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1ce8e" w14:paraId="761ce8e" w:rsidRDefault="00A076D9" w:rsidP="00E854D2" w:rsidR="00E854D2" w:rsidRPr="00900E66">
      <w:pPr>
        <w15:collapsed w:val="false"/>
        <w:rPr>
          <w:rFonts w:hAnsi="Times New Roman" w:ascii="Times New Roman"/>
          <w:b w:val="false"/>
        </w:rPr>
      </w:pPr>
      <w:bookmarkStart w:name="_GoBack" w:id="0"/>
      <w:bookmarkEnd w:id="0"/>
      <w:r>
        <w:rPr>
          <w:rFonts w:hAnsi="Times New Roman" w:ascii="Times New Roman"/>
          <w:b w:val="false"/>
        </w:rPr>
        <w:t xml:space="preserve">     </w:t>
      </w:r>
    </w:p>
    <w:p w:rsidRDefault="00E854D2" w:rsidP="00E854D2" w:rsidR="00E854D2">
      <w:pPr>
        <w:jc w:val="both"/>
        <w:rPr>
          <w:rFonts w:hAnsi="Times New Roman" w:ascii="Times New Roman"/>
        </w:rPr>
      </w:pPr>
    </w:p>
    <w:p w:rsidRDefault="00E854D2" w:rsidP="00E854D2" w:rsidR="00E854D2">
      <w:pPr>
        <w:jc w:val="both"/>
        <w:rPr>
          <w:rFonts w:hAnsi="Times New Roman" w:ascii="Times New Roman"/>
        </w:rPr>
      </w:pPr>
    </w:p>
    <w:p w:rsidRDefault="00C342A5" w:rsidP="00E854D2" w:rsidR="00C342A5" w:rsidRPr="00900E66">
      <w:pPr>
        <w:jc w:val="both"/>
        <w:rPr>
          <w:rFonts w:hAnsi="Times New Roman" w:ascii="Times New Roman"/>
        </w:rPr>
      </w:pP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7D0BCC" w:rsidRPr="007D0BCC">
        <w:rPr>
          <w:rFonts w:hAnsi="Times New Roman" w:ascii="Times New Roman"/>
        </w:rPr>
        <w:t>UNI - TAXI jednostavno društvo s ograničenom odgovornošću za usluge prijevoza, Ičići, Poljane - Menderi 152, OIB 40702668423,</w:t>
      </w:r>
      <w:r w:rsidR="00B52440">
        <w:rPr>
          <w:rFonts w:hAnsi="Times New Roman" w:ascii="Times New Roman"/>
        </w:rPr>
        <w:t xml:space="preserve"> </w:t>
      </w:r>
      <w:r w:rsidR="008D7824">
        <w:rPr>
          <w:rFonts w:hAnsi="Times New Roman" w:ascii="Times New Roman"/>
          <w:b w:val="false"/>
        </w:rPr>
        <w:t xml:space="preserve">dana </w:t>
      </w:r>
      <w:r w:rsidR="007D0BCC">
        <w:rPr>
          <w:rFonts w:hAnsi="Times New Roman" w:ascii="Times New Roman"/>
          <w:b w:val="false"/>
        </w:rPr>
        <w:t>1</w:t>
      </w:r>
      <w:r w:rsidR="007E2A93">
        <w:rPr>
          <w:rFonts w:hAnsi="Times New Roman" w:ascii="Times New Roman"/>
          <w:b w:val="false"/>
        </w:rPr>
        <w:t>2</w:t>
      </w:r>
      <w:r w:rsidR="002A0207">
        <w:rPr>
          <w:rFonts w:hAnsi="Times New Roman" w:ascii="Times New Roman"/>
          <w:b w:val="false"/>
        </w:rPr>
        <w:t xml:space="preserve">. </w:t>
      </w:r>
      <w:r w:rsidR="007D0BCC">
        <w:rPr>
          <w:rFonts w:hAnsi="Times New Roman" w:ascii="Times New Roman"/>
          <w:b w:val="false"/>
        </w:rPr>
        <w:t xml:space="preserve">prosinca </w:t>
      </w:r>
      <w:r w:rsidR="00916A76">
        <w:rPr>
          <w:rFonts w:hAnsi="Times New Roman" w:ascii="Times New Roman"/>
          <w:b w:val="false"/>
        </w:rPr>
        <w:t>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C115B8">
        <w:rPr>
          <w:rFonts w:hAnsi="Times New Roman" w:ascii="Times New Roman"/>
          <w:b w:val="false"/>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7D0BCC" w:rsidP="00562A5A" w:rsidR="007D0BCC" w:rsidRPr="00492587">
                  <w:pPr>
                    <w:pBdr>
                      <w:top w:space="1" w:sz="4" w:color="7F7F7F" w:val="single"/>
                    </w:pBdr>
                    <w:jc w:val="center"/>
                    <w:rPr>
                      <w:color w:val="C0504D"/>
                    </w:rPr>
                  </w:pPr>
                </w:p>
              </w:txbxContent>
            </v:textbox>
            <w10:wrap anchory="margin" anchorx="margin"/>
          </v:rect>
        </w:pict>
      </w:r>
      <w:r w:rsidR="007D0BCC" w:rsidRPr="007D0BCC">
        <w:rPr>
          <w:rFonts w:hAnsi="Times New Roman" w:ascii="Times New Roman"/>
          <w:b w:val="false"/>
          <w:bCs/>
        </w:rPr>
        <w:t>Ratko Miklaušić, Rijeka, Ciottina 20/1, OIB 97911569674</w:t>
      </w:r>
      <w:r w:rsidR="00837C3C">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8E3FCD" w:rsidP="000E7287" w:rsidR="000E7287" w:rsidRPr="000E7287">
      <w:pPr>
        <w:pStyle w:val="Odlomakpopisa"/>
        <w:ind w:left="1080"/>
        <w:jc w:val="center"/>
        <w:rPr>
          <w:rFonts w:hAnsi="Times New Roman" w:ascii="Times New Roman"/>
          <w:bCs/>
        </w:rPr>
      </w:pPr>
      <w:r>
        <w:rPr>
          <w:rFonts w:hAnsi="Times New Roman" w:ascii="Times New Roman"/>
          <w:bCs/>
        </w:rPr>
        <w:t>27</w:t>
      </w:r>
      <w:r w:rsidR="007E2A93">
        <w:rPr>
          <w:rFonts w:hAnsi="Times New Roman" w:ascii="Times New Roman"/>
          <w:bCs/>
        </w:rPr>
        <w:t>. veljače</w:t>
      </w:r>
      <w:r w:rsidR="002A0207">
        <w:rPr>
          <w:rFonts w:hAnsi="Times New Roman" w:ascii="Times New Roman"/>
          <w:bCs/>
        </w:rPr>
        <w:t xml:space="preserve"> 2018</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10</w:t>
      </w:r>
      <w:r w:rsidR="00837C3C">
        <w:rPr>
          <w:rFonts w:hAnsi="Times New Roman" w:ascii="Times New Roman"/>
          <w:bCs/>
        </w:rPr>
        <w:t>:</w:t>
      </w:r>
      <w:r w:rsidR="00627B68">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7E2A93">
        <w:rPr>
          <w:rFonts w:hAnsi="Times New Roman" w:ascii="Times New Roman"/>
          <w:b w:val="false"/>
          <w:lang w:eastAsia="hr-HR"/>
        </w:rPr>
        <w:t>25</w:t>
      </w:r>
      <w:r w:rsidR="007D0BCC">
        <w:rPr>
          <w:rFonts w:hAnsi="Times New Roman" w:ascii="Times New Roman"/>
          <w:b w:val="false"/>
          <w:lang w:eastAsia="hr-HR"/>
        </w:rPr>
        <w:t>6</w:t>
      </w:r>
      <w:r w:rsidR="002A0207">
        <w:rPr>
          <w:rFonts w:hAnsi="Times New Roman" w:ascii="Times New Roman"/>
          <w:b w:val="false"/>
          <w:lang w:eastAsia="hr-HR"/>
        </w:rPr>
        <w:t>/17-</w:t>
      </w:r>
      <w:r w:rsidR="007E2A93">
        <w:rPr>
          <w:rFonts w:hAnsi="Times New Roman" w:ascii="Times New Roman"/>
          <w:b w:val="false"/>
          <w:lang w:eastAsia="hr-HR"/>
        </w:rPr>
        <w:t>4</w:t>
      </w:r>
      <w:r w:rsidR="000E7287">
        <w:rPr>
          <w:rFonts w:hAnsi="Times New Roman" w:ascii="Times New Roman"/>
          <w:b w:val="false"/>
          <w:lang w:eastAsia="hr-HR"/>
        </w:rPr>
        <w:t xml:space="preserve"> od </w:t>
      </w:r>
      <w:r w:rsidR="00627B68">
        <w:rPr>
          <w:rFonts w:hAnsi="Times New Roman" w:ascii="Times New Roman"/>
          <w:b w:val="false"/>
          <w:lang w:eastAsia="hr-HR"/>
        </w:rPr>
        <w:t>1</w:t>
      </w:r>
      <w:r w:rsidR="007E2A93">
        <w:rPr>
          <w:rFonts w:hAnsi="Times New Roman" w:ascii="Times New Roman"/>
          <w:b w:val="false"/>
          <w:lang w:eastAsia="hr-HR"/>
        </w:rPr>
        <w:t>9</w:t>
      </w:r>
      <w:r w:rsidR="00627B68">
        <w:rPr>
          <w:rFonts w:hAnsi="Times New Roman" w:ascii="Times New Roman"/>
          <w:b w:val="false"/>
          <w:lang w:eastAsia="hr-HR"/>
        </w:rPr>
        <w:t xml:space="preserve">. </w:t>
      </w:r>
      <w:r w:rsidR="002A0207">
        <w:rPr>
          <w:rFonts w:hAnsi="Times New Roman" w:ascii="Times New Roman"/>
          <w:b w:val="false"/>
          <w:lang w:eastAsia="hr-HR"/>
        </w:rPr>
        <w:t xml:space="preserve">listopada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7D0BCC" w:rsidRPr="007D0BCC">
        <w:rPr>
          <w:rFonts w:hAnsi="Times New Roman" w:ascii="Times New Roman"/>
        </w:rPr>
        <w:t xml:space="preserve">UNI - TAXI jednostavno društvo s ograničenom odgovornošću za usluge prijevoza, Ičići, Poljane - Menderi 152, OIB 40702668423,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7D0BCC" w:rsidRPr="007D0BCC">
        <w:rPr>
          <w:rFonts w:hAnsi="Times New Roman" w:ascii="Times New Roman"/>
          <w:b w:val="false"/>
          <w:lang w:eastAsia="hr-HR"/>
        </w:rPr>
        <w:t>ALEKSANDRU UNI, Ičići, Liburnijska ulica 15, OIB 74733065030</w:t>
      </w:r>
      <w:r w:rsidR="00B52440" w:rsidRPr="00B52440">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7D0BCC">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9D42CB">
        <w:rPr>
          <w:rFonts w:hAnsi="Times New Roman" w:ascii="Times New Roman"/>
          <w:b w:val="false"/>
          <w:lang w:eastAsia="hr-HR"/>
        </w:rPr>
        <w:t>19</w:t>
      </w:r>
      <w:r w:rsidR="00085D9F">
        <w:rPr>
          <w:rFonts w:hAnsi="Times New Roman" w:ascii="Times New Roman"/>
          <w:b w:val="false"/>
          <w:lang w:eastAsia="hr-HR"/>
        </w:rPr>
        <w:t xml:space="preserve">. listopada 2017. godine,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9D42CB">
        <w:rPr>
          <w:rFonts w:hAnsi="Times New Roman" w:ascii="Times New Roman"/>
          <w:b w:val="false"/>
          <w:lang w:eastAsia="hr-HR"/>
        </w:rPr>
        <w:t>o</w:t>
      </w:r>
      <w:r w:rsidR="00085D9F">
        <w:rPr>
          <w:rFonts w:hAnsi="Times New Roman" w:ascii="Times New Roman"/>
          <w:b w:val="false"/>
          <w:lang w:eastAsia="hr-HR"/>
        </w:rPr>
        <w:t xml:space="preserve"> na ročište </w:t>
      </w:r>
      <w:r w:rsidR="007D0BCC">
        <w:rPr>
          <w:rFonts w:hAnsi="Times New Roman" w:ascii="Times New Roman"/>
          <w:b w:val="false"/>
          <w:lang w:eastAsia="hr-HR"/>
        </w:rPr>
        <w:t>12. prosinca</w:t>
      </w:r>
      <w:r w:rsidR="002A0207">
        <w:rPr>
          <w:rFonts w:hAnsi="Times New Roman" w:ascii="Times New Roman"/>
          <w:b w:val="false"/>
          <w:lang w:eastAsia="hr-HR"/>
        </w:rPr>
        <w:t xml:space="preserve"> </w:t>
      </w:r>
      <w:r w:rsidR="00E16234">
        <w:rPr>
          <w:rFonts w:hAnsi="Times New Roman" w:ascii="Times New Roman"/>
          <w:b w:val="false"/>
          <w:lang w:eastAsia="hr-HR"/>
        </w:rPr>
        <w:t>2017</w:t>
      </w:r>
      <w:r w:rsidR="00837C3C">
        <w:rPr>
          <w:rFonts w:hAnsi="Times New Roman" w:ascii="Times New Roman"/>
          <w:b w:val="false"/>
          <w:lang w:eastAsia="hr-HR"/>
        </w:rPr>
        <w:t>. godine</w:t>
      </w:r>
      <w:r w:rsidR="008F631B">
        <w:rPr>
          <w:rFonts w:hAnsi="Times New Roman" w:ascii="Times New Roman"/>
          <w:b w:val="false"/>
          <w:lang w:eastAsia="hr-HR"/>
        </w:rPr>
        <w:t>, a svoj izostanak nije opravda</w:t>
      </w:r>
      <w:r w:rsidR="009D42CB">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w:t>
      </w:r>
      <w:r w:rsidR="00085D9F">
        <w:rPr>
          <w:rFonts w:hAnsi="Times New Roman" w:ascii="Times New Roman"/>
          <w:b w:val="false"/>
        </w:rPr>
        <w:t>5</w:t>
      </w:r>
      <w:r>
        <w:rPr>
          <w:rFonts w:hAnsi="Times New Roman" w:ascii="Times New Roman"/>
          <w:b w:val="false"/>
        </w:rPr>
        <w:t>.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7D0BCC">
        <w:rPr>
          <w:rFonts w:hAnsi="Times New Roman" w:ascii="Times New Roman"/>
          <w:b w:val="false"/>
        </w:rPr>
        <w:t>12. prosinca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C115B8" w:rsidR="00B155D3" w:rsidRPr="00B155D3">
      <w:pPr>
        <w:ind w:firstLine="708" w:left="1416"/>
        <w:jc w:val="right"/>
        <w:rPr>
          <w:rFonts w:hAnsi="Times New Roman" w:ascii="Times New Roman"/>
          <w:b w:val="false"/>
          <w:sz w:val="28"/>
        </w:rPr>
      </w:pPr>
      <w:r w:rsidRPr="00085D9F">
        <w:rPr>
          <w:rFonts w:hAnsi="Times New Roman" w:ascii="Times New Roman"/>
          <w:b w:val="false"/>
        </w:rPr>
        <w:t>Daniela Korlević</w:t>
      </w:r>
      <w:r w:rsidR="00B155D3">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9D42CB">
        <w:rPr>
          <w:rFonts w:hAnsi="Times New Roman" w:ascii="Times New Roman"/>
          <w:b w:val="false"/>
          <w:sz w:val="20"/>
          <w:szCs w:val="20"/>
        </w:rPr>
        <w:t xml:space="preserve"> </w:t>
      </w:r>
      <w:r w:rsidR="007D0BCC">
        <w:rPr>
          <w:rFonts w:hAnsi="Times New Roman" w:ascii="Times New Roman"/>
          <w:b w:val="false"/>
          <w:sz w:val="20"/>
          <w:szCs w:val="20"/>
        </w:rPr>
        <w:t>Ratko Miklaušić</w:t>
      </w:r>
      <w:r w:rsidR="002A0207">
        <w:rPr>
          <w:rFonts w:hAnsi="Times New Roman" w:ascii="Times New Roman"/>
          <w:b w:val="false"/>
          <w:sz w:val="20"/>
          <w:szCs w:val="20"/>
        </w:rPr>
        <w:t xml:space="preserve"> uz rješenje od 1</w:t>
      </w:r>
      <w:r w:rsidR="009D42CB">
        <w:rPr>
          <w:rFonts w:hAnsi="Times New Roman" w:ascii="Times New Roman"/>
          <w:b w:val="false"/>
          <w:sz w:val="20"/>
          <w:szCs w:val="20"/>
        </w:rPr>
        <w:t>9</w:t>
      </w:r>
      <w:r w:rsidR="002A0207">
        <w:rPr>
          <w:rFonts w:hAnsi="Times New Roman" w:ascii="Times New Roman"/>
          <w:b w:val="false"/>
          <w:sz w:val="20"/>
          <w:szCs w:val="20"/>
        </w:rPr>
        <w:t xml:space="preserve">.10.2017.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7D0BCC">
        <w:rPr>
          <w:rFonts w:hAnsi="Times New Roman" w:ascii="Times New Roman"/>
          <w:b w:val="false"/>
          <w:sz w:val="20"/>
          <w:szCs w:val="20"/>
        </w:rPr>
        <w:t>Aleksandar Uni</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7D0BCC">
        <w:rPr>
          <w:rFonts w:hAnsi="Times New Roman" w:ascii="Times New Roman"/>
          <w:b w:val="false"/>
          <w:sz w:val="20"/>
          <w:szCs w:val="20"/>
        </w:rPr>
        <w:t>12.12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15B8">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7D0BCC">
      <w:rPr>
        <w:rFonts w:hAnsi="Times New Roman" w:ascii="Times New Roman"/>
        <w:b w:val="false"/>
      </w:rPr>
      <w:t>256</w:t>
    </w:r>
    <w:r w:rsidR="002A0207">
      <w:rPr>
        <w:rFonts w:hAnsi="Times New Roman" w:ascii="Times New Roman"/>
        <w:b w:val="false"/>
      </w:rPr>
      <w:t>/17-</w:t>
    </w:r>
    <w:r w:rsidR="007E2A93">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E2B1B"/>
    <w:rsid w:val="000E7287"/>
    <w:rsid w:val="00117816"/>
    <w:rsid w:val="001531B6"/>
    <w:rsid w:val="00177C33"/>
    <w:rsid w:val="001815A4"/>
    <w:rsid w:val="001B6ED5"/>
    <w:rsid w:val="00225EDB"/>
    <w:rsid w:val="00265535"/>
    <w:rsid w:val="00272AD6"/>
    <w:rsid w:val="002A0207"/>
    <w:rsid w:val="002F5A6B"/>
    <w:rsid w:val="002F5AED"/>
    <w:rsid w:val="00301B00"/>
    <w:rsid w:val="00314955"/>
    <w:rsid w:val="00342DFE"/>
    <w:rsid w:val="003464FC"/>
    <w:rsid w:val="00397115"/>
    <w:rsid w:val="003A1BBC"/>
    <w:rsid w:val="003E5FD3"/>
    <w:rsid w:val="00463ABA"/>
    <w:rsid w:val="0052031C"/>
    <w:rsid w:val="00564EF3"/>
    <w:rsid w:val="005742A3"/>
    <w:rsid w:val="00581C3C"/>
    <w:rsid w:val="0059456C"/>
    <w:rsid w:val="00627B68"/>
    <w:rsid w:val="006769F5"/>
    <w:rsid w:val="006824F0"/>
    <w:rsid w:val="00691B1B"/>
    <w:rsid w:val="006A5C5E"/>
    <w:rsid w:val="006D153B"/>
    <w:rsid w:val="006D76D0"/>
    <w:rsid w:val="0075023B"/>
    <w:rsid w:val="00782508"/>
    <w:rsid w:val="007B20C6"/>
    <w:rsid w:val="007C1C49"/>
    <w:rsid w:val="007C2AEB"/>
    <w:rsid w:val="007D0BCC"/>
    <w:rsid w:val="007E2A93"/>
    <w:rsid w:val="0081488F"/>
    <w:rsid w:val="0083667F"/>
    <w:rsid w:val="00837C3C"/>
    <w:rsid w:val="008634C3"/>
    <w:rsid w:val="00865200"/>
    <w:rsid w:val="008940CA"/>
    <w:rsid w:val="008A6A74"/>
    <w:rsid w:val="008C32A2"/>
    <w:rsid w:val="008D7824"/>
    <w:rsid w:val="008E3FCD"/>
    <w:rsid w:val="008E4C4D"/>
    <w:rsid w:val="008F631B"/>
    <w:rsid w:val="00900E66"/>
    <w:rsid w:val="00916A76"/>
    <w:rsid w:val="0094107F"/>
    <w:rsid w:val="00944687"/>
    <w:rsid w:val="009B5DF6"/>
    <w:rsid w:val="009D42CB"/>
    <w:rsid w:val="009D53C6"/>
    <w:rsid w:val="009F0954"/>
    <w:rsid w:val="009F7072"/>
    <w:rsid w:val="00A076D9"/>
    <w:rsid w:val="00A13EAF"/>
    <w:rsid w:val="00A300FC"/>
    <w:rsid w:val="00A46548"/>
    <w:rsid w:val="00A50178"/>
    <w:rsid w:val="00AF2544"/>
    <w:rsid w:val="00B05D44"/>
    <w:rsid w:val="00B155D3"/>
    <w:rsid w:val="00B24471"/>
    <w:rsid w:val="00B44967"/>
    <w:rsid w:val="00B52440"/>
    <w:rsid w:val="00B72502"/>
    <w:rsid w:val="00BE09B6"/>
    <w:rsid w:val="00BE1E27"/>
    <w:rsid w:val="00C115B8"/>
    <w:rsid w:val="00C342A5"/>
    <w:rsid w:val="00C967CD"/>
    <w:rsid w:val="00CB55FD"/>
    <w:rsid w:val="00D10827"/>
    <w:rsid w:val="00D13EAF"/>
    <w:rsid w:val="00D168C8"/>
    <w:rsid w:val="00D52662"/>
    <w:rsid w:val="00D87DFC"/>
    <w:rsid w:val="00DE13D1"/>
    <w:rsid w:val="00DF2F79"/>
    <w:rsid w:val="00E010EF"/>
    <w:rsid w:val="00E16234"/>
    <w:rsid w:val="00E37A21"/>
    <w:rsid w:val="00E56C70"/>
    <w:rsid w:val="00E854D2"/>
    <w:rsid w:val="00EB1387"/>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C115B8"/>
    <w:rPr>
      <w:color w:val="808080"/>
      <w:bdr w:space="0" w:sz="0" w:color="auto" w:val="none"/>
      <w:shd w:fill="auto" w:color="auto" w:val="clear"/>
    </w:rPr>
  </w:style>
  <w:style w:customStyle="true" w:styleId="eSPISCCParagraphDefaultFont" w:type="character">
    <w:name w:val="eSPIS_CC_Paragraph Default Font"/>
    <w:basedOn w:val="Zadanifontodlomka"/>
    <w:rsid w:val="00C115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15B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115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15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C115B8"/>
    <w:rPr>
      <w:color w:val="808080"/>
      <w:bdr w:color="auto" w:space="0" w:sz="0" w:val="none"/>
      <w:shd w:color="auto" w:fill="auto" w:val="clear"/>
    </w:rPr>
  </w:style>
  <w:style w:customStyle="1" w:styleId="eSPISCCParagraphDefaultFont" w:type="character">
    <w:name w:val="eSPIS_CC_Paragraph Default Font"/>
    <w:basedOn w:val="Zadanifontodlomka"/>
    <w:rsid w:val="00C115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15B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115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15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St-256/2017</izvorni_sadrzaj>
    <derivirana_varijabla naziv="DomainObject.Predmet.OznakaBroj_1">St-256/2017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 - TAXI j.d.o.o.</izvorni_sadrzaj>
    <derivirana_varijabla naziv="DomainObject.Predmet.ProtustrankaFormated_1">  UNI - TAXI j.d.o.o.</derivirana_varijabla>
  </DomainObject.Predmet.ProtustrankaFormated>
  <DomainObject.Predmet.ProtustrankaFormatedOIB>
    <izvorni_sadrzaj>  UNI - TAXI j.d.o.o., OIB 40702668423</izvorni_sadrzaj>
    <derivirana_varijabla naziv="DomainObject.Predmet.ProtustrankaFormatedOIB_1">  UNI - TAXI j.d.o.o., OIB 40702668423</derivirana_varijabla>
  </DomainObject.Predmet.ProtustrankaFormatedOIB>
  <DomainObject.Predmet.ProtustrankaFormatedWithAdress>
    <izvorni_sadrzaj> UNI - TAXI j.d.o.o., Menderi 152, 51414 Ičići</izvorni_sadrzaj>
    <derivirana_varijabla naziv="DomainObject.Predmet.ProtustrankaFormatedWithAdress_1"> UNI - TAXI j.d.o.o., Menderi 152, 51414 Ičići</derivirana_varijabla>
  </DomainObject.Predmet.ProtustrankaFormatedWithAdress>
  <DomainObject.Predmet.ProtustrankaFormatedWithAdressOIB>
    <izvorni_sadrzaj> UNI - TAXI j.d.o.o., OIB 40702668423, Menderi 152, 51414 Ičići</izvorni_sadrzaj>
    <derivirana_varijabla naziv="DomainObject.Predmet.ProtustrankaFormatedWithAdressOIB_1"> UNI - TAXI j.d.o.o., OIB 40702668423, Menderi 152, 51414 Ičići</derivirana_varijabla>
  </DomainObject.Predmet.ProtustrankaFormatedWithAdressOIB>
  <DomainObject.Predmet.ProtustrankaWithAdress>
    <izvorni_sadrzaj>UNI - TAXI j.d.o.o. Menderi 152, 51414 Ičići</izvorni_sadrzaj>
    <derivirana_varijabla naziv="DomainObject.Predmet.ProtustrankaWithAdress_1">UNI - TAXI j.d.o.o. Menderi 152, 51414 Ičići</derivirana_varijabla>
  </DomainObject.Predmet.ProtustrankaWithAdress>
  <DomainObject.Predmet.ProtustrankaWithAdressOIB>
    <izvorni_sadrzaj>UNI - TAXI j.d.o.o., OIB 40702668423, Menderi 152, 51414 Ičići</izvorni_sadrzaj>
    <derivirana_varijabla naziv="DomainObject.Predmet.ProtustrankaWithAdressOIB_1">UNI - TAXI j.d.o.o., OIB 40702668423, Menderi 152, 51414 Ičići</derivirana_varijabla>
  </DomainObject.Predmet.ProtustrankaWithAdressOIB>
  <DomainObject.Predmet.ProtustrankaNazivFormated>
    <izvorni_sadrzaj>UNI - TAXI j.d.o.o.</izvorni_sadrzaj>
    <derivirana_varijabla naziv="DomainObject.Predmet.ProtustrankaNazivFormated_1">UNI - TAXI j.d.o.o.</derivirana_varijabla>
  </DomainObject.Predmet.ProtustrankaNazivFormated>
  <DomainObject.Predmet.ProtustrankaNazivFormatedOIB>
    <izvorni_sadrzaj>UNI - TAXI j.d.o.o., OIB 40702668423</izvorni_sadrzaj>
    <derivirana_varijabla naziv="DomainObject.Predmet.ProtustrankaNazivFormatedOIB_1">UNI - TAXI j.d.o.o., OIB 40702668423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UNI - TAXI j.d.o.o.</item>
    </izvorni_sadrzaj>
    <derivirana_varijabla naziv="DomainObject.Predmet.ProtuStrankaListFormated_1">
      <item>UNI - TAXI j.d.o.o.</item>
    </derivirana_varijabla>
  </DomainObject.Predmet.ProtuStrankaListFormated>
  <DomainObject.Predmet.ProtuStrankaListFormatedOIB>
    <izvorni_sadrzaj>
      <item>UNI - TAXI j.d.o.o., OIB 40702668423</item>
    </izvorni_sadrzaj>
    <derivirana_varijabla naziv="DomainObject.Predmet.ProtuStrankaListFormatedOIB_1">
      <item>UNI - TAXI j.d.o.o., OIB 40702668423</item>
    </derivirana_varijabla>
  </DomainObject.Predmet.ProtuStrankaListFormatedOIB>
  <DomainObject.Predmet.ProtuStrankaListFormatedWithAdress>
    <izvorni_sadrzaj>
      <item>UNI - TAXI j.d.o.o., Menderi 152, 51414 Ičići</item>
    </izvorni_sadrzaj>
    <derivirana_varijabla naziv="DomainObject.Predmet.ProtuStrankaListFormatedWithAdress_1">
      <item>UNI - TAXI j.d.o.o., Menderi 152, 51414 Ičići</item>
    </derivirana_varijabla>
  </DomainObject.Predmet.ProtuStrankaListFormatedWithAdress>
  <DomainObject.Predmet.ProtuStrankaListFormatedWithAdressOIB>
    <izvorni_sadrzaj>
      <item>UNI - TAXI j.d.o.o., OIB 40702668423, Menderi 152, 51414 Ičići</item>
    </izvorni_sadrzaj>
    <derivirana_varijabla naziv="DomainObject.Predmet.ProtuStrankaListFormatedWithAdressOIB_1">
      <item>UNI - TAXI j.d.o.o., OIB 40702668423, Menderi 152, 51414 Ičići</item>
    </derivirana_varijabla>
  </DomainObject.Predmet.ProtuStrankaListFormatedWithAdressOIB>
  <DomainObject.Predmet.ProtuStrankaListNazivFormated>
    <izvorni_sadrzaj>
      <item>UNI - TAXI j.d.o.o.</item>
    </izvorni_sadrzaj>
    <derivirana_varijabla naziv="DomainObject.Predmet.ProtuStrankaListNazivFormated_1">
      <item>UNI - TAXI j.d.o.o.</item>
    </derivirana_varijabla>
  </DomainObject.Predmet.ProtuStrankaListNazivFormated>
  <DomainObject.Predmet.ProtuStrankaListNazivFormatedOIB>
    <izvorni_sadrzaj>
      <item>UNI - TAXI j.d.o.o., OIB 40702668423</item>
    </izvorni_sadrzaj>
    <derivirana_varijabla naziv="DomainObject.Predmet.ProtuStrankaListNazivFormatedOIB_1">
      <item>UNI - TAXI j.d.o.o., OIB 40702668423</item>
    </derivirana_varijabla>
  </DomainObject.Predmet.ProtuStrankaListNazivFormatedOIB>
  <DomainObject.Predmet.OstaliListFormated>
    <izvorni_sadrzaj>
      <item>Aleksandar Uni</item>
    </izvorni_sadrzaj>
    <derivirana_varijabla naziv="DomainObject.Predmet.OstaliListFormated_1">
      <item>Aleksandar Uni</item>
    </derivirana_varijabla>
  </DomainObject.Predmet.OstaliListFormated>
  <DomainObject.Predmet.OstaliListFormatedOIB>
    <izvorni_sadrzaj>
      <item>Aleksandar Uni, OIB 74733065030</item>
    </izvorni_sadrzaj>
    <derivirana_varijabla naziv="DomainObject.Predmet.OstaliListFormatedOIB_1">
      <item>Aleksandar Uni, OIB 74733065030</item>
    </derivirana_varijabla>
  </DomainObject.Predmet.OstaliListFormatedOIB>
  <DomainObject.Predmet.OstaliListFormatedWithAdress>
    <izvorni_sadrzaj>
      <item>Aleksandar Uni, Menderi 152, 51410 Poljane</item>
    </izvorni_sadrzaj>
    <derivirana_varijabla naziv="DomainObject.Predmet.OstaliListFormatedWithAdress_1">
      <item>Aleksandar Uni, Menderi 152, 51410 Poljane</item>
    </derivirana_varijabla>
  </DomainObject.Predmet.OstaliListFormatedWithAdress>
  <DomainObject.Predmet.OstaliListFormatedWithAdressOIB>
    <izvorni_sadrzaj>
      <item>Aleksandar Uni, OIB 74733065030, Menderi 152, 51410 Poljane</item>
    </izvorni_sadrzaj>
    <derivirana_varijabla naziv="DomainObject.Predmet.OstaliListFormatedWithAdressOIB_1">
      <item>Aleksandar Uni, OIB 74733065030, Menderi 152, 51410 Poljane</item>
    </derivirana_varijabla>
  </DomainObject.Predmet.OstaliListFormatedWithAdressOIB>
  <DomainObject.Predmet.OstaliListNazivFormated>
    <izvorni_sadrzaj>
      <item>Aleksandar Uni</item>
    </izvorni_sadrzaj>
    <derivirana_varijabla naziv="DomainObject.Predmet.OstaliListNazivFormated_1">
      <item>Aleksandar Uni</item>
    </derivirana_varijabla>
  </DomainObject.Predmet.OstaliListNazivFormated>
  <DomainObject.Predmet.OstaliListNazivFormatedOIB>
    <izvorni_sadrzaj>
      <item>Aleksandar Uni, OIB 74733065030</item>
    </izvorni_sadrzaj>
    <derivirana_varijabla naziv="DomainObject.Predmet.OstaliListNazivFormatedOIB_1">
      <item>Aleksandar Uni, OIB 74733065030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UNI - TAXI j.d.o.o.</izvorni_sadrzaj>
    <derivirana_varijabla naziv="DomainObject.Predmet.ProtustrankaIDrugi_1">UNI - TAXI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UNI - TAXI j.d.o.o., OIB 40702668423, Menderi 152, 51414 Ičići</izvorni_sadrzaj>
    <derivirana_varijabla naziv="DomainObject.Predmet.ProtustrankaIDrugiAdressOIB_1">UNI - TAXI j.d.o.o., OIB 40702668423, Menderi 152,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UNI - TAXI j.d.o.o.</item>
      <item>Aleksandar Uni</item>
    </izvorni_sadrzaj>
    <derivirana_varijabla naziv="DomainObject.Predmet.SudioniciListNaziv_1">
      <item>FINA  Rijeka</item>
      <item>UNI - TAXI j.d.o.o.</item>
      <item>Aleksandar Uni</item>
    </derivirana_varijabla>
  </DomainObject.Predmet.SudioniciListNaziv>
  <DomainObject.Predmet.SudioniciListAdressOIB>
    <izvorni_sadrzaj>
      <item>FINA  Rijeka, OIB 85821130368, Frana Kurelca 8,51000 Rijeka</item>
      <item>UNI - TAXI j.d.o.o., OIB 40702668423, Menderi 152,51414 Ičići</item>
      <item>Aleksandar Uni, OIB 74733065030, Menderi 152,51410 Poljane</item>
    </izvorni_sadrzaj>
    <derivirana_varijabla naziv="DomainObject.Predmet.SudioniciListAdressOIB_1">
      <item>FINA  Rijeka, OIB 85821130368, Frana Kurelca 8,51000 Rijeka</item>
      <item>UNI - TAXI j.d.o.o., OIB 40702668423, Menderi 152,51414 Ičići</item>
      <item>Aleksandar Uni, OIB 74733065030, Menderi 152,51410 Poljane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40702668423</item>
      <item>, OIB 74733065030</item>
    </izvorni_sadrzaj>
    <derivirana_varijabla naziv="DomainObject.Predmet.SudioniciListNazivOIB_1">
      <item>, OIB 85821130368</item>
      <item>, OIB 40702668423</item>
      <item>, OIB 74733065030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E655CC-5D67-4D67-95FA-B2BA7510AA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601</properties:Words>
  <properties:Characters>3359</properties:Characters>
  <properties:Lines>110</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2017-12-12T08:20:00Z</dcterms:created>
  <dc:creator>dcmelik</dc:creator>
  <cp:lastModifiedBy>Jasna Radulović</cp:lastModifiedBy>
  <cp:lastPrinted>2017-11-29T10:55:00Z</cp:lastPrinted>
  <dcterms:modified xmlns:xsi="http://www.w3.org/2001/XMLSchema-instance" xsi:type="dcterms:W3CDTF">2017-12-12T08:24:00Z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