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fd04" w14:paraId="94dfd04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421CC0">
        <w:rPr>
          <w:rFonts w:hAnsi="Times New Roman" w:ascii="Times New Roman"/>
        </w:rPr>
        <w:t>5</w:t>
      </w:r>
      <w:r w:rsidR="00F54B6C" w:rsidRPr="00762F0D">
        <w:rPr>
          <w:rFonts w:hAnsi="Times New Roman" w:ascii="Times New Roman"/>
        </w:rPr>
        <w:t xml:space="preserve">. </w:t>
      </w:r>
      <w:r w:rsidR="00421CC0">
        <w:rPr>
          <w:rFonts w:hAnsi="Times New Roman" w:ascii="Times New Roman"/>
        </w:rPr>
        <w:t>prosinca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421CC0" w:rsidP="00070A05" w:rsidR="00FD0178">
      <w:pPr>
        <w:jc w:val="center"/>
        <w:rPr>
          <w:rFonts w:hAnsi="Times New Roman" w:ascii="Times New Roman"/>
          <w:b/>
        </w:rPr>
      </w:pPr>
      <w:r w:rsidRPr="00421CC0">
        <w:rPr>
          <w:rFonts w:hAnsi="Times New Roman" w:ascii="Times New Roman"/>
          <w:b/>
        </w:rPr>
        <w:t>HANN - INVEST d.o.o. POREČ, Žbandaj, Žbandaj 59, OIB: 22197278532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2763BB">
        <w:rPr>
          <w:rFonts w:hAnsi="Times New Roman" w:ascii="Times New Roman"/>
        </w:rPr>
        <w:t>10:00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07346D" w:rsidR="00FD01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</w:t>
      </w:r>
      <w:r w:rsidR="002763BB">
        <w:rPr>
          <w:rFonts w:hAnsi="Times New Roman" w:ascii="Times New Roman"/>
        </w:rPr>
        <w:t>dužnika Azra Hodžić</w:t>
      </w:r>
      <w:r>
        <w:rPr>
          <w:rFonts w:hAnsi="Times New Roman" w:ascii="Times New Roman"/>
        </w:rPr>
        <w:t xml:space="preserve">, identitet utvrđen uvidom u OI broj: </w:t>
      </w:r>
      <w:r w:rsidR="0007346D">
        <w:rPr>
          <w:rFonts w:hAnsi="Times New Roman" w:ascii="Times New Roman"/>
        </w:rPr>
        <w:t>110224675.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6948F7">
        <w:rPr>
          <w:rFonts w:hAnsi="Times New Roman" w:ascii="Times New Roman"/>
        </w:rPr>
        <w:t>2</w:t>
      </w:r>
      <w:r w:rsidR="002763BB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 xml:space="preserve">. </w:t>
      </w:r>
      <w:r w:rsidR="002763BB">
        <w:rPr>
          <w:rFonts w:hAnsi="Times New Roman" w:ascii="Times New Roman"/>
        </w:rPr>
        <w:t>rujna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2763BB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2763BB">
        <w:rPr>
          <w:rFonts w:hAnsi="Times New Roman" w:ascii="Times New Roman"/>
        </w:rPr>
        <w:t>listopada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2763BB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2763BB">
        <w:rPr>
          <w:rFonts w:hAnsi="Times New Roman" w:ascii="Times New Roman"/>
        </w:rPr>
        <w:t>listopada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948F7">
        <w:rPr>
          <w:rFonts w:hAnsi="Times New Roman" w:ascii="Times New Roman"/>
        </w:rPr>
        <w:t xml:space="preserve"> da ne osporava da je račun dužnika na dan </w:t>
      </w:r>
      <w:r w:rsidR="00BD2524">
        <w:rPr>
          <w:rFonts w:hAnsi="Times New Roman" w:ascii="Times New Roman"/>
        </w:rPr>
        <w:t>19</w:t>
      </w:r>
      <w:r w:rsidR="006948F7">
        <w:rPr>
          <w:rFonts w:hAnsi="Times New Roman" w:ascii="Times New Roman"/>
        </w:rPr>
        <w:t>.</w:t>
      </w:r>
      <w:r w:rsidR="0007346D">
        <w:rPr>
          <w:rFonts w:hAnsi="Times New Roman" w:ascii="Times New Roman"/>
        </w:rPr>
        <w:t xml:space="preserve"> </w:t>
      </w:r>
      <w:r w:rsidR="00B806E6">
        <w:rPr>
          <w:rFonts w:hAnsi="Times New Roman" w:ascii="Times New Roman"/>
        </w:rPr>
        <w:t>9</w:t>
      </w:r>
      <w:r w:rsidR="00BD2524">
        <w:rPr>
          <w:rFonts w:hAnsi="Times New Roman" w:ascii="Times New Roman"/>
        </w:rPr>
        <w:t>.</w:t>
      </w:r>
      <w:r w:rsidR="0007346D">
        <w:rPr>
          <w:rFonts w:hAnsi="Times New Roman" w:ascii="Times New Roman"/>
        </w:rPr>
        <w:t xml:space="preserve"> </w:t>
      </w:r>
      <w:r w:rsidR="00BD2524">
        <w:rPr>
          <w:rFonts w:hAnsi="Times New Roman" w:ascii="Times New Roman"/>
        </w:rPr>
        <w:t>2016. bio blokiran</w:t>
      </w:r>
      <w:r w:rsidR="00B806E6">
        <w:rPr>
          <w:rFonts w:hAnsi="Times New Roman" w:ascii="Times New Roman"/>
        </w:rPr>
        <w:t xml:space="preserve"> od </w:t>
      </w:r>
      <w:r w:rsidR="006948F7">
        <w:rPr>
          <w:rFonts w:hAnsi="Times New Roman" w:ascii="Times New Roman"/>
        </w:rPr>
        <w:t xml:space="preserve">120 dana i to na iznos </w:t>
      </w:r>
      <w:r w:rsidR="00BD2524">
        <w:rPr>
          <w:rFonts w:hAnsi="Times New Roman" w:ascii="Times New Roman"/>
        </w:rPr>
        <w:t>406.149,10</w:t>
      </w:r>
      <w:r w:rsidR="006948F7">
        <w:rPr>
          <w:rFonts w:hAnsi="Times New Roman" w:ascii="Times New Roman"/>
        </w:rPr>
        <w:t xml:space="preserve"> kuna. </w:t>
      </w:r>
      <w:r w:rsidR="00B7436A">
        <w:rPr>
          <w:rFonts w:hAnsi="Times New Roman" w:ascii="Times New Roman"/>
        </w:rPr>
        <w:t xml:space="preserve">Zz dužnika navodi da je blokada dužnika do dana održavanja današnjeg ročišta smanjena te da je na dan 1.12.2016. iznosila 197.551,92 kune. Dužnik je blokiran temeljem rješenja o ovrsi klasa UP/I-415-02/2016-001/01553 od 22. travnja 2016. te temeljem rješenja o ovrsi klasa UP/I-415-02/2016-001-01554 od 22. travnja 2016., a koja rješenja je izdao nadležni Područni ured Porezne uprave radi naplate tzv. prioritetnih tražbina (Porez i prirez na dohodak itd.) u iznosu od 473.019,53 kune (1. rješenje) i 13.339,43 kune (2. rješenje). </w:t>
      </w:r>
      <w:r w:rsidR="006E7774">
        <w:rPr>
          <w:rFonts w:hAnsi="Times New Roman" w:ascii="Times New Roman"/>
        </w:rPr>
        <w:t>N</w:t>
      </w:r>
      <w:r w:rsidR="00B7436A">
        <w:rPr>
          <w:rFonts w:hAnsi="Times New Roman" w:ascii="Times New Roman"/>
        </w:rPr>
        <w:t xml:space="preserve">avedene tražbine obzirom na njihovu prirodu nisu obuhvaćene predstečajnom nagodbom koja je inače 2015. odobrena nad dužnikom i koju će dužnik počet izvršavat po podmirenju ovih tražbina odnosno deblokadi računa. </w:t>
      </w:r>
      <w:r w:rsidR="006E7774">
        <w:rPr>
          <w:rFonts w:hAnsi="Times New Roman" w:ascii="Times New Roman"/>
        </w:rPr>
        <w:t xml:space="preserve">Dužnik ima redovna primanja po osnovi najamnina koja iznose 66.975,00 kuna uvećano za pdv, te se dio prihoda ostvaruje i trgovinom. </w:t>
      </w:r>
      <w:r w:rsidR="00856723">
        <w:rPr>
          <w:rFonts w:hAnsi="Times New Roman" w:ascii="Times New Roman"/>
        </w:rPr>
        <w:t>Obzirom na navedeno, izvjesno je da će dužnik debl</w:t>
      </w:r>
      <w:r w:rsidR="00E63CFC">
        <w:rPr>
          <w:rFonts w:hAnsi="Times New Roman" w:ascii="Times New Roman"/>
        </w:rPr>
        <w:t>okirati</w:t>
      </w:r>
      <w:r w:rsidR="00856723">
        <w:rPr>
          <w:rFonts w:hAnsi="Times New Roman" w:ascii="Times New Roman"/>
        </w:rPr>
        <w:t xml:space="preserve"> račun u dogledno vrijeme vlastitim prihodima radi čega</w:t>
      </w:r>
      <w:r w:rsidR="00B806E6">
        <w:rPr>
          <w:rFonts w:hAnsi="Times New Roman" w:ascii="Times New Roman"/>
        </w:rPr>
        <w:t xml:space="preserve"> predlaže da sud na kraće vrijeme odgodi donošenje odluke o otvaranju stečajnog postupka.</w:t>
      </w:r>
      <w:r w:rsidR="00856723">
        <w:rPr>
          <w:rFonts w:hAnsi="Times New Roman" w:ascii="Times New Roman"/>
        </w:rPr>
        <w:t xml:space="preserve"> U prilog navedenom, zz dužnika dostavlja u spis spomenuta rješenja o ovrsi, te očevidnik o redosl</w:t>
      </w:r>
      <w:r w:rsidR="00E63CFC">
        <w:rPr>
          <w:rFonts w:hAnsi="Times New Roman" w:ascii="Times New Roman"/>
        </w:rPr>
        <w:t>i</w:t>
      </w:r>
      <w:r w:rsidR="00856723">
        <w:rPr>
          <w:rFonts w:hAnsi="Times New Roman" w:ascii="Times New Roman"/>
        </w:rPr>
        <w:t>jedu plaćanja sa obračunatom kamatom na dan 1.12.2016.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lastRenderedPageBreak/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856723">
      <w:pPr>
        <w:ind w:right="-288"/>
        <w:jc w:val="center"/>
        <w:rPr>
          <w:rFonts w:hAnsi="Times New Roman" w:ascii="Times New Roman"/>
        </w:rPr>
      </w:pPr>
      <w:r w:rsidRPr="00856723">
        <w:rPr>
          <w:rFonts w:hAnsi="Times New Roman" w:ascii="Times New Roman"/>
        </w:rPr>
        <w:t>rješava</w:t>
      </w:r>
    </w:p>
    <w:p w:rsidRDefault="00F7305D" w:rsidP="00753A24" w:rsidR="00F7305D" w:rsidRPr="00856723">
      <w:pPr>
        <w:ind w:right="-288"/>
        <w:jc w:val="both"/>
        <w:rPr>
          <w:rFonts w:hAnsi="Times New Roman" w:ascii="Times New Roman"/>
        </w:rPr>
      </w:pPr>
    </w:p>
    <w:p w:rsidRDefault="00856723" w:rsidP="00E63CFC" w:rsidR="00C22467" w:rsidRPr="00070A05">
      <w:pPr>
        <w:jc w:val="both"/>
        <w:rPr>
          <w:rFonts w:hAnsi="Times New Roman" w:ascii="Times New Roman"/>
        </w:rPr>
      </w:pPr>
      <w:r w:rsidRPr="00856723">
        <w:rPr>
          <w:rFonts w:hAnsi="Times New Roman" w:ascii="Times New Roman"/>
        </w:rPr>
        <w:tab/>
        <w:t>Današnje ročište se odgađa te se istovremeno zakazuje iduće za DAN 2. veljače 2017. u 09:30 SATI.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E63CFC">
        <w:rPr>
          <w:rFonts w:hAnsi="Times New Roman" w:ascii="Times New Roman"/>
        </w:rPr>
        <w:t>10:13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E63CFC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  <w:r w:rsidR="00E63CFC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2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1CC0" w:rsidP="00421CC0" w:rsidR="00421CC0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1022/2016-8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421CC0">
      <w:rPr>
        <w:sz w:val="22"/>
        <w:szCs w:val="22"/>
      </w:rPr>
      <w:t>1022/2016-8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346D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763BB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21CC0"/>
    <w:rsid w:val="0046778E"/>
    <w:rsid w:val="00471E38"/>
    <w:rsid w:val="004D73AE"/>
    <w:rsid w:val="004F6D86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6E7774"/>
    <w:rsid w:val="00732FE5"/>
    <w:rsid w:val="00752D2E"/>
    <w:rsid w:val="00753A24"/>
    <w:rsid w:val="00762F0D"/>
    <w:rsid w:val="007842EF"/>
    <w:rsid w:val="008072B5"/>
    <w:rsid w:val="008145B5"/>
    <w:rsid w:val="0081659F"/>
    <w:rsid w:val="008357EF"/>
    <w:rsid w:val="00856723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7436A"/>
    <w:rsid w:val="00B806E6"/>
    <w:rsid w:val="00BD2524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E63CFC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2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2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2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2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2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2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2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2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prosinca 2016.</izvorni_sadrzaj>
    <derivirana_varijabla naziv="DomainObject.StvarniPocetakDatum_1">5. prosinca 2016.</derivirana_varijabla>
  </DomainObject.StvarniPocetakDatum>
  <DomainObject.StvarniZavrsetakDatum>
    <izvorni_sadrzaj>5. prosinca 2016.</izvorni_sadrzaj>
    <derivirana_varijabla naziv="DomainObject.StvarniZavrsetakDatum_1">5. prosinca 2016.</derivirana_varijabla>
  </DomainObject.StvarniZavrsetakDatum>
  <DomainObject.PlaniraniZavrsetakDatum>
    <izvorni_sadrzaj>5. prosinca 2016.</izvorni_sadrzaj>
    <derivirana_varijabla naziv="DomainObject.PlaniraniZavrsetakDatum_1">5. prosinca 2016.</derivirana_varijabla>
  </DomainObject.PlaniraniZavrsetakDatum>
  <DomainObject.PlaniraniPocetakDatum>
    <izvorni_sadrzaj>5. prosinca 2016.</izvorni_sadrzaj>
    <derivirana_varijabla naziv="DomainObject.PlaniraniPocetakDatum_1">5. prosinca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10:13</izvorni_sadrzaj>
    <derivirana_varijabla naziv="DomainObject.StvarniZavrsetakVrijeme_1">10:13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HANN - INVEST d.o.o. POREČ zastupanog po punomoćniku Azra Hodžić</izvorni_sadrzaj>
    <derivirana_varijabla naziv="DomainObject.Predmet.ProtustrankaFormated_1">  HANN - INVEST d.o.o. POREČ zastupanog po punomoćniku Azra Hodžić</derivirana_varijabla>
  </DomainObject.Predmet.ProtustrankaFormated>
  <DomainObject.Predmet.ProtustrankaFormatedOIB>
    <izvorni_sadrzaj>  HANN - INVEST d.o.o. POREČ, OIB 22197278532 zastupanog po punomoćniku Azra Hodžić</izvorni_sadrzaj>
    <derivirana_varijabla naziv="DomainObject.Predmet.ProtustrankaFormatedOIB_1">  HANN - INVEST d.o.o. POREČ, OIB 22197278532 zastupanog po punomoćniku Azra Hodžić</derivirana_varijabla>
  </DomainObject.Predmet.ProtustrankaFormatedOIB>
  <DomainObject.Predmet.ProtustrankaFormatedWithAdress>
    <izvorni_sadrzaj> HANN - INVEST d.o.o. POREČ, Žbandaj, Žbandaj 59, 52440 Poreč zastupanog po punomoćniku Azra Hodžić</izvorni_sadrzaj>
    <derivirana_varijabla naziv="DomainObject.Predmet.ProtustrankaFormatedWithAdress_1"> HANN - INVEST d.o.o. POREČ, Žbandaj, Žbandaj 59, 52440 Poreč zastupanog po punomoćniku Azra Hodžić</derivirana_varijabla>
  </DomainObject.Predmet.ProtustrankaFormatedWithAdress>
  <DomainObject.Predmet.ProtustrankaFormatedWithAdressOIB>
    <izvorni_sadrzaj> HANN - INVEST d.o.o. POREČ, OIB 22197278532, Žbandaj, Žbandaj 59, 52440 Poreč zastupanog po punomoćniku Azra Hodžić</izvorni_sadrzaj>
    <derivirana_varijabla naziv="DomainObject.Predmet.ProtustrankaFormatedWithAdressOIB_1"> HANN - INVEST d.o.o. POREČ, OIB 22197278532, Žbandaj, Žbandaj 59, 52440 Poreč zastupanog po punomoćniku Azra Hodžić</derivirana_varijabla>
  </DomainObject.Predmet.ProtustrankaFormatedWithAdressOIB>
  <DomainObject.Predmet.ProtustrankaWithAdress>
    <izvorni_sadrzaj>HANN - INVEST d.o.o. POREČ Žbandaj, Žbandaj 59, 52440 Poreč</izvorni_sadrzaj>
    <derivirana_varijabla naziv="DomainObject.Predmet.ProtustrankaWithAdress_1">HANN - INVEST d.o.o. POREČ Žbandaj, Žbandaj 59, 52440 Poreč</derivirana_varijabla>
  </DomainObject.Predmet.ProtustrankaWithAdress>
  <DomainObject.Predmet.ProtustrankaWithAdressOIB>
    <izvorni_sadrzaj>HANN - INVEST d.o.o. POREČ, OIB 22197278532, Žbandaj, Žbandaj 59, 52440 Poreč</izvorni_sadrzaj>
    <derivirana_varijabla naziv="DomainObject.Predmet.ProtustrankaWithAdressOIB_1">HANN - INVEST d.o.o. POREČ, OIB 22197278532, Žbandaj, Žbandaj 59, 52440 Poreč</derivirana_varijabla>
  </DomainObject.Predmet.ProtustrankaWithAdressOIB>
  <DomainObject.Predmet.ProtustrankaNazivFormated>
    <izvorni_sadrzaj>HANN - INVEST d.o.o. POREČ</izvorni_sadrzaj>
    <derivirana_varijabla naziv="DomainObject.Predmet.ProtustrankaNazivFormated_1">HANN - INVEST d.o.o. POREČ</derivirana_varijabla>
  </DomainObject.Predmet.ProtustrankaNazivFormated>
  <DomainObject.Predmet.ProtustrankaNazivFormatedOIB>
    <izvorni_sadrzaj>HANN - INVEST d.o.o. POREČ, OIB 22197278532</izvorni_sadrzaj>
    <derivirana_varijabla naziv="DomainObject.Predmet.ProtustrankaNazivFormatedOIB_1">HANN - INVEST d.o.o. POREČ, OIB 22197278532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406149.10</izvorni_sadrzaj>
    <derivirana_varijabla naziv="DomainObject.Predmet.TrenutnaVrijednost_1">406149.10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HANN - INVEST d.o.o. POREČ zastupanog po punomoćniku Azra Hodžić</item>
    </izvorni_sadrzaj>
    <derivirana_varijabla naziv="DomainObject.Predmet.ProtuStrankaListFormated_1">
      <item>HANN - INVEST d.o.o. POREČ zastupanog po punomoćniku Azra Hodžić</item>
    </derivirana_varijabla>
  </DomainObject.Predmet.ProtuStrankaListFormated>
  <DomainObject.Predmet.ProtuStrankaListFormatedOIB>
    <izvorni_sadrzaj>
      <item>HANN - INVEST d.o.o. POREČ, OIB 22197278532 zastupanog po punomoćniku Azra Hodžić</item>
    </izvorni_sadrzaj>
    <derivirana_varijabla naziv="DomainObject.Predmet.ProtuStrankaListFormatedOIB_1">
      <item>HANN - INVEST d.o.o. POREČ, OIB 22197278532 zastupanog po punomoćniku Azra Hodžić</item>
    </derivirana_varijabla>
  </DomainObject.Predmet.ProtuStrankaListFormatedOIB>
  <DomainObject.Predmet.ProtuStrankaListFormatedWithAdress>
    <izvorni_sadrzaj>
      <item>HANN - INVEST d.o.o. POREČ, Žbandaj, Žbandaj 59, 52440 Poreč zastupanog po punomoćniku Azra Hodžić</item>
    </izvorni_sadrzaj>
    <derivirana_varijabla naziv="DomainObject.Predmet.ProtuStrankaListFormatedWithAdress_1">
      <item>HANN - INVEST d.o.o. POREČ, Žbandaj, Žbandaj 59, 52440 Poreč zastupanog po punomoćniku Azra Hodžić</item>
    </derivirana_varijabla>
  </DomainObject.Predmet.ProtuStrankaListFormatedWithAdress>
  <DomainObject.Predmet.ProtuStrankaListFormatedWithAdressOIB>
    <izvorni_sadrzaj>
      <item>HANN - INVEST d.o.o. POREČ, OIB 22197278532, Žbandaj, Žbandaj 59, 52440 Poreč zastupanog po punomoćniku Azra Hodžić</item>
    </izvorni_sadrzaj>
    <derivirana_varijabla naziv="DomainObject.Predmet.ProtuStrankaListFormatedWithAdressOIB_1">
      <item>HANN - INVEST d.o.o. POREČ, OIB 22197278532, Žbandaj, Žbandaj 59, 52440 Poreč zastupanog po punomoćniku Azra Hodžić</item>
    </derivirana_varijabla>
  </DomainObject.Predmet.ProtuStrankaListFormatedWithAdressOIB>
  <DomainObject.Predmet.ProtuStrankaListNazivFormated>
    <izvorni_sadrzaj>
      <item>HANN - INVEST d.o.o. POREČ</item>
    </izvorni_sadrzaj>
    <derivirana_varijabla naziv="DomainObject.Predmet.ProtuStrankaListNazivFormated_1">
      <item>HANN - INVEST d.o.o. POREČ</item>
    </derivirana_varijabla>
  </DomainObject.Predmet.ProtuStrankaListNazivFormated>
  <DomainObject.Predmet.ProtuStrankaListNazivFormatedOIB>
    <izvorni_sadrzaj>
      <item>HANN - INVEST d.o.o. POREČ, OIB 22197278532</item>
    </izvorni_sadrzaj>
    <derivirana_varijabla naziv="DomainObject.Predmet.ProtuStrankaListNazivFormatedOIB_1">
      <item>HANN - INVEST d.o.o. POREČ, OIB 22197278532</item>
    </derivirana_varijabla>
  </DomainObject.Predmet.ProtuStrankaListNazivFormatedOIB>
  <DomainObject.Predmet.OstaliListFormated>
    <izvorni_sadrzaj>
      <item>Azra Hodžić punomoćnik sudionika u postupku HANN - INVEST d.o.o. POREČ</item>
    </izvorni_sadrzaj>
    <derivirana_varijabla naziv="DomainObject.Predmet.OstaliListFormated_1">
      <item>Azra Hodžić punomoćnik sudionika u postupku HANN - INVEST d.o.o. POREČ</item>
    </derivirana_varijabla>
  </DomainObject.Predmet.OstaliListFormated>
  <DomainObject.Predmet.OstaliListFormatedOIB>
    <izvorni_sadrzaj>
      <item>Azra Hodžić, OIB 05894358047 punomoćnik sudionika u postupku HANN - INVEST d.o.o. POREČ</item>
    </izvorni_sadrzaj>
    <derivirana_varijabla naziv="DomainObject.Predmet.OstaliListFormatedOIB_1">
      <item>Azra Hodžić, OIB 05894358047 punomoćnik sudionika u postupku HANN - INVEST d.o.o. POREČ</item>
    </derivirana_varijabla>
  </DomainObject.Predmet.OstaliListFormatedOIB>
  <DomainObject.Predmet.OstaliListFormatedWithAdress>
    <izvorni_sadrzaj>
      <item>Azra Hodžić, Mate Balote 20a, 51000 Rijeka punomoćnik sudionika u postupku HANN - INVEST d.o.o. POREČ</item>
    </izvorni_sadrzaj>
    <derivirana_varijabla naziv="DomainObject.Predmet.OstaliListFormatedWithAdress_1">
      <item>Azra Hodžić, Mate Balote 20a, 51000 Rijeka punomoćnik sudionika u postupku HANN - INVEST d.o.o. POREČ</item>
    </derivirana_varijabla>
  </DomainObject.Predmet.OstaliListFormatedWithAdress>
  <DomainObject.Predmet.OstaliListFormatedWithAdressOIB>
    <izvorni_sadrzaj>
      <item>Azra Hodžić, OIB 05894358047, Mate Balote 20a, 51000 Rijeka punomoćnik sudionika u postupku HANN - INVEST d.o.o. POREČ</item>
    </izvorni_sadrzaj>
    <derivirana_varijabla naziv="DomainObject.Predmet.OstaliListFormatedWithAdressOIB_1">
      <item>Azra Hodžić, OIB 05894358047, Mate Balote 20a, 51000 Rijeka punomoćnik sudionika u postupku HANN - INVEST d.o.o. POREČ</item>
    </derivirana_varijabla>
  </DomainObject.Predmet.OstaliListFormatedWithAdressOIB>
  <DomainObject.Predmet.OstaliListNazivFormated>
    <izvorni_sadrzaj>
      <item>Azra Hodžić</item>
    </izvorni_sadrzaj>
    <derivirana_varijabla naziv="DomainObject.Predmet.OstaliListNazivFormated_1">
      <item>Azra Hodžić</item>
    </derivirana_varijabla>
  </DomainObject.Predmet.OstaliListNazivFormated>
  <DomainObject.Predmet.OstaliListNazivFormatedOIB>
    <izvorni_sadrzaj>
      <item>Azra Hodžić, OIB 05894358047</item>
    </izvorni_sadrzaj>
    <derivirana_varijabla naziv="DomainObject.Predmet.OstaliListNazivFormatedOIB_1">
      <item>Azra Hodžić, OIB 05894358047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HANN - INVEST d.o.o. POREČ</izvorni_sadrzaj>
    <derivirana_varijabla naziv="DomainObject.Predmet.ProtustrankaIDrugi_1">HANN - INVEST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HANN - INVEST d.o.o. POREČ, OIB 22197278532, Žbandaj, Žbandaj 59, 52440 Poreč</izvorni_sadrzaj>
    <derivirana_varijabla naziv="DomainObject.Predmet.ProtustrankaIDrugiAdressOIB_1">HANN - INVEST d.o.o. POREČ, OIB 22197278532, Žbandaj, Žbandaj 59,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HANN - INVEST d.o.o. POREČ</item>
      <item>Azra Hodžić</item>
    </izvorni_sadrzaj>
    <derivirana_varijabla naziv="DomainObject.Predmet.SudioniciListNaziv_1">
      <item>FINANCIJSKA AGENCIJA, RC RIJEKA, PODRUŽNICA PULA, PULA</item>
      <item>HANN - INVEST d.o.o. POREČ</item>
      <item>Azra Hodžić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HANN - INVEST d.o.o. POREČ, OIB 22197278532, Žbandaj, Žbandaj 59,52440 Poreč</item>
      <item>Azra Hodžić, OIB 05894358047, Mate Balote 20a,51000 Rijeka</item>
    </izvorni_sadrzaj>
    <derivirana_varijabla naziv="DomainObject.Predmet.SudioniciListAdressOIB_1">
      <item>FINANCIJSKA AGENCIJA, RC RIJEKA, PODRUŽNICA PULA, PULA, OIB 85821130368, Ulica grada Vukovara 70,10000 Zagreb</item>
      <item>HANN - INVEST d.o.o. POREČ, OIB 22197278532, Žbandaj, Žbandaj 59,52440 Poreč</item>
      <item>Azra Hodžić, OIB 05894358047, Mate Balote 20a,51000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22197278532</item>
      <item>, OIB 05894358047</item>
    </izvorni_sadrzaj>
    <derivirana_varijabla naziv="DomainObject.Predmet.SudioniciListNazivOIB_1">
      <item>, OIB 85821130368</item>
      <item>, OIB 22197278532</item>
      <item>, OIB 05894358047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51338-EB74-49D2-8D16-1F83B73FE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2340</properties:Characters>
  <properties:Lines>78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2816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2016-12-05T07:04:00Z</dcterms:created>
  <dc:creator>epincin</dc:creator>
  <cp:lastModifiedBy>Sanja Prodan</cp:lastModifiedBy>
  <cp:lastPrinted>2015-12-17T09:17:00Z</cp:lastPrinted>
  <dcterms:modified xmlns:xsi="http://www.w3.org/2001/XMLSchema-instance" xsi:type="dcterms:W3CDTF">2016-12-05T11:33:00Z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