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3fc8" w14:paraId="70b3fc8" w:rsidRDefault="00D02D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731520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2D44" w:rsidP="00D02D44" w:rsidR="00D02D44" w:rsidRPr="00D02D44">
      <w:pPr>
        <w:pStyle w:val="NormaleSPIS"/>
        <w:ind w:firstLine="0"/>
        <w:rPr>
          <w:rFonts w:cs="Times New Roman"/>
          <w:szCs w:val="20"/>
        </w:rPr>
      </w:pPr>
    </w:p>
    <w:p w:rsidRDefault="00D02D44" w:rsidP="00D02D44" w:rsidR="00D02D44">
      <w:pPr>
        <w:spacing w:after="0"/>
        <w:jc w:val="both"/>
      </w:pPr>
      <w:r>
        <w:t xml:space="preserve">           Republika Hrvatska</w:t>
      </w:r>
    </w:p>
    <w:p w:rsidRDefault="00D02D44" w:rsidP="00D02D44" w:rsidR="00D02D4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02D44" w:rsidP="00D02D44" w:rsidR="00D02D4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lang w:eastAsia="hr-HR"/>
        </w:rPr>
      </w:pPr>
      <w:r w:rsidRPr="00D02D44">
        <w:rPr>
          <w:rFonts w:cs="Times New Roman" w:eastAsia="Times New Roman"/>
          <w:lang w:eastAsia="hr-HR"/>
        </w:rPr>
        <w:t>Poslovni broj: 5. St-651/2018-2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02D44">
        <w:rPr>
          <w:rFonts w:cs="Times New Roman" w:eastAsia="Times New Roman"/>
          <w:noProof/>
          <w:lang w:eastAsia="hr-HR"/>
        </w:rPr>
        <w:t>R E P U B L I K A   H R V A T S K A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02D44">
        <w:rPr>
          <w:rFonts w:cs="Times New Roman" w:eastAsia="Times New Roman"/>
          <w:noProof/>
          <w:lang w:eastAsia="hr-HR"/>
        </w:rPr>
        <w:t>R J E Š E N J E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postupku povodom prijedloga za otvaranje stečajnog postupka nad dužnikom </w:t>
      </w:r>
      <w:bookmarkStart w:name="_GoBack" w:id="0"/>
      <w:bookmarkEnd w:id="0"/>
      <w:r w:rsidRPr="00D02D44">
        <w:rPr>
          <w:rFonts w:cs="Times New Roman" w:eastAsia="Times New Roman"/>
          <w:szCs w:val="20"/>
          <w:lang w:eastAsia="hr-HR"/>
        </w:rPr>
        <w:t xml:space="preserve"> MATEO PRIDRAGA društvo s ograničenom odgovornošću za proizvodnju i usluge, Zadar, Zagrebačka ulica 98, OIB: 42228937982, MBS: 110062219, kojeg zastupaju punomoćnici Goran </w:t>
      </w:r>
      <w:proofErr w:type="spellStart"/>
      <w:r w:rsidRPr="00D02D44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D02D44">
        <w:rPr>
          <w:rFonts w:cs="Times New Roman" w:eastAsia="Times New Roman"/>
          <w:szCs w:val="20"/>
          <w:lang w:eastAsia="hr-HR"/>
        </w:rPr>
        <w:t xml:space="preserve"> Lučić, Rajko Marković i Leila Marković, odvjetnici iz Odvjetničkog društva </w:t>
      </w:r>
      <w:proofErr w:type="spellStart"/>
      <w:r w:rsidRPr="00D02D44">
        <w:rPr>
          <w:rFonts w:cs="Times New Roman" w:eastAsia="Times New Roman"/>
          <w:szCs w:val="20"/>
          <w:lang w:eastAsia="hr-HR"/>
        </w:rPr>
        <w:t>Jujnović</w:t>
      </w:r>
      <w:proofErr w:type="spellEnd"/>
      <w:r w:rsidRPr="00D02D44">
        <w:rPr>
          <w:rFonts w:cs="Times New Roman" w:eastAsia="Times New Roman"/>
          <w:szCs w:val="20"/>
          <w:lang w:eastAsia="hr-HR"/>
        </w:rPr>
        <w:t xml:space="preserve"> Lučić Marković j.t.d. iz Zagreba, 14. svibnja 2018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>r i j e š i o  j e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>1. Ovaj sud oglašava se mjesno nenadležnim.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2. Po pravomoćnosti ovog rješenja predmet će se ustupiti stvarno i mjesno nadležnom Trgovačkom sudu u Zadru na daljnji postupak. 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>Obrazloženje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Po prijedlogu dužnika sud je rješenjem od 30. svibnja 2017. otvorio </w:t>
      </w:r>
      <w:proofErr w:type="spellStart"/>
      <w:r w:rsidRPr="00D02D44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D02D44">
        <w:rPr>
          <w:rFonts w:cs="Times New Roman" w:eastAsia="Times New Roman"/>
          <w:szCs w:val="20"/>
          <w:lang w:eastAsia="hr-HR"/>
        </w:rPr>
        <w:t xml:space="preserve"> postupak, imenovao povjerenika i odredio ročište radi ispitivanja tražbina.  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Pravomoćnim rješenjem od 14. veljače 2018. sud je temeljem odredbe čl.52. st.3. Stečajnog zakona </w:t>
      </w:r>
      <w:r w:rsidRPr="00D02D44">
        <w:rPr>
          <w:rFonts w:cs="Times New Roman" w:eastAsia="Times New Roman"/>
          <w:noProof/>
          <w:szCs w:val="20"/>
          <w:lang w:eastAsia="hr-HR" w:val="en-GB"/>
        </w:rPr>
        <w:t>("Narodne novine" broj 71/15 i 104/17, dalje: SZ</w:t>
      </w:r>
      <w:r w:rsidRPr="00D02D44">
        <w:rPr>
          <w:rFonts w:cs="Times New Roman" w:eastAsia="Times New Roman"/>
          <w:szCs w:val="20"/>
          <w:lang w:eastAsia="hr-HR"/>
        </w:rPr>
        <w:t>) postupak obustavio i sukladno čl.64. st.2. SZ-a riješio da će po službenoj dužnosti nastaviti postupak kao da je podnesen prijedlog za otvaranje stečajnog postupka nad dužnikom.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>Uvidom u sudski registar sud je utvrdio da je dužnik 19. listopada 2017. promijenio sjedište i sada mu je upisano sjedište Zadar, Zagrebačka ulica 98.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Odredbom čl.8. st.1. SZ-a propisana je u </w:t>
      </w:r>
      <w:proofErr w:type="spellStart"/>
      <w:r w:rsidRPr="00D02D44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D02D44">
        <w:rPr>
          <w:rFonts w:cs="Times New Roman" w:eastAsia="Times New Roman"/>
          <w:szCs w:val="20"/>
          <w:lang w:eastAsia="hr-HR"/>
        </w:rPr>
        <w:t xml:space="preserve"> i stečajnom postupku isključiva stvarna i mjesna nadležnost trgovačkog suda na čijem se području nalazi sjedište dužnika. 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Budući da je </w:t>
      </w:r>
      <w:proofErr w:type="spellStart"/>
      <w:r w:rsidRPr="00D02D44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D02D44">
        <w:rPr>
          <w:rFonts w:cs="Times New Roman" w:eastAsia="Times New Roman"/>
          <w:szCs w:val="20"/>
          <w:lang w:eastAsia="hr-HR"/>
        </w:rPr>
        <w:t xml:space="preserve"> postupak pravomoćno okončan i sada se odlučuje o prijedlogu za otvaranje stečajnog postupka, ovaj sud smatra da je za odlučivanje o prijedlogu i vođenje stečajnog postupka mjesno nadležan Trgovački sud u Zadru.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color w:val="000000"/>
          <w:szCs w:val="20"/>
          <w:lang w:eastAsia="hr-HR"/>
        </w:rPr>
        <w:lastRenderedPageBreak/>
        <w:t>Slijedom navedenog ovaj sud se</w:t>
      </w:r>
      <w:r w:rsidRPr="00D02D44">
        <w:rPr>
          <w:rFonts w:cs="Times New Roman" w:eastAsia="Times New Roman"/>
          <w:szCs w:val="20"/>
          <w:lang w:eastAsia="hr-HR"/>
        </w:rPr>
        <w:t xml:space="preserve"> </w:t>
      </w:r>
      <w:r w:rsidRPr="00D02D44">
        <w:rPr>
          <w:rFonts w:cs="Times New Roman" w:eastAsia="Times New Roman"/>
          <w:color w:val="000000"/>
          <w:szCs w:val="20"/>
          <w:lang w:eastAsia="hr-HR"/>
        </w:rPr>
        <w:t xml:space="preserve">i temeljem čl.20. ZPP-a u vezi sa čl.10. SZ-a </w:t>
      </w:r>
      <w:r w:rsidRPr="00D02D44">
        <w:rPr>
          <w:rFonts w:cs="Times New Roman" w:eastAsia="Times New Roman"/>
          <w:szCs w:val="20"/>
          <w:lang w:eastAsia="hr-HR"/>
        </w:rPr>
        <w:t>oglasio mjesno nenadležnim i riješio da će se po pravomoćnosti rješenja predmet ustupiti nadležnom Trgovačkom sudu u Zadru na daljnji postupak.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>U Bjelovaru 14. svibnja 2018.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Stečajna sutkinja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 v.r.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02D4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02D44" w:rsidP="00D02D44" w:rsidR="00D02D44" w:rsidRPr="00D02D4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02D4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2D4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02D44" w:rsidP="00D02D44" w:rsidR="00D02D44" w:rsidRPr="00D02D4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02D4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0627335"/>
      <w:docPartObj>
        <w:docPartGallery w:val="Page Numbers (Top of Page)"/>
        <w:docPartUnique/>
      </w:docPartObj>
    </w:sdtPr>
    <w:sdtContent>
      <w:p w:rsidRDefault="00D02D44" w:rsidP="00D02D44" w:rsidR="00D02D4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02D44" w:rsidP="00D02D44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  <w:r w:rsidRPr="00D02D44">
      <w:rPr>
        <w:rFonts w:cs="Times New Roman" w:eastAsia="Times New Roman"/>
        <w:lang w:eastAsia="hr-HR"/>
      </w:rPr>
      <w:t>Poslovni broj: 5. St-651/2018-2</w:t>
    </w:r>
  </w:p>
  <w:p w:rsidRDefault="00D02D44" w:rsidP="00D02D44" w:rsidR="00D02D44" w:rsidRPr="00D02D44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D4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25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229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St-651/2018-2</izvorni_sadrzaj>
    <derivirana_varijabla naziv="DomainObject.Oznaka_1">St-651/2018-2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Mate Viduka</item>
    </izvorni_sadrzaj>
    <derivirana_varijabla naziv="DomainObject.Predmet.OstaliListFormated_1">
      <item>JUJNOVIĆ LUČIĆ MARKOVIĆ Odvjetničko društvo javno trgovačko društvo</item>
      <item>Mate Viduka</item>
    </derivirana_varijabla>
  </DomainObject.Predmet.OstaliListFormated>
  <DomainObject.Predmet.OstaliListFormatedOIB>
    <izvorni_sadrzaj>
      <item>JUJNOVIĆ LUČIĆ MARKOVIĆ Odvjetničko društvo javno trgovačko društvo, OIB 46736017727</item>
      <item>Mate Viduka, OIB 42709941217</item>
    </izvorni_sadrzaj>
    <derivirana_varijabla naziv="DomainObject.Predmet.OstaliListFormatedOIB_1">
      <item>JUJNOVIĆ LUČIĆ MARKOVIĆ Odvjetničko društvo javno trgovačko društvo, OIB 46736017727</item>
      <item>Mate Viduka, OIB 42709941217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Mate Viduka, Ulica Hrvatskog sabora 8, 23000 Zadar</item>
    </izvorni_sadrzaj>
    <derivirana_varijabla naziv="DomainObject.Predmet.OstaliListFormatedWithAdress_1">
      <item>JUJNOVIĆ LUČIĆ MARKOVIĆ Odvjetničko društvo javno trgovačko društvo, Strojarska cesta 20, 10000 Zagreb</item>
      <item>Mate Viduka, Ulica Hrvatskog sabora 8, 23000 Zadar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Mate Viduka, OIB 42709941217, Ulica Hrvatskog sabora 8, 23000 Zadar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Mate Viduka, OIB 42709941217, Ulica Hrvatskog sabora 8, 23000 Zadar</item>
    </derivirana_varijabla>
  </DomainObject.Predmet.OstaliListFormatedWithAdressOIB>
  <DomainObject.Predmet.OstaliListNazivFormated>
    <izvorni_sadrzaj>
      <item>JUJNOVIĆ LUČIĆ MARKOVIĆ Odvjetničko društvo javno trgovačko društvo</item>
      <item>Mate Viduka</item>
    </izvorni_sadrzaj>
    <derivirana_varijabla naziv="DomainObject.Predmet.OstaliListNazivFormated_1">
      <item>JUJNOVIĆ LUČIĆ MARKOVIĆ Odvjetničko društvo javno trgovačko društvo</item>
      <item>Mate Viduka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Mate Viduka, OIB 42709941217</item>
    </izvorni_sadrzaj>
    <derivirana_varijabla naziv="DomainObject.Predmet.OstaliListNazivFormatedOIB_1">
      <item>JUJNOVIĆ LUČIĆ MARKOVIĆ Odvjetničko društvo javno trgovačko društvo, OIB 46736017727</item>
      <item>Mate Viduka, OIB 42709941217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St-651/2018-2</izvorni_sadrzaj>
    <derivirana_varijabla naziv="DomainObject.PoslovniBrojDokumenta_1">St-651/2018-2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  <item>JUJNOVIĆ LUČIĆ MARKOVIĆ Odvjetničko društvo javno trgovačko društvo</item>
      <item>Mate Viduka</item>
    </izvorni_sadrzaj>
    <derivirana_varijabla naziv="DomainObject.Predmet.SudioniciListNaziv_1">
      <item>MATEO PRIDRAGA d.o.o. za proizvodnju i usluge</item>
      <item>JUJNOVIĆ LUČIĆ MARKOVIĆ Odvjetničko društvo javno trgovačko društvo</item>
      <item>Mate Viduka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</izvorni_sadrzaj>
    <derivirana_varijabla naziv="DomainObject.Predmet.SudioniciListAdressOIB_1"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32027-E3E7-4A93-B0B8-95EA69F1D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2164</properties:Characters>
  <properties:Lines>73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2018-05-14T11:52:00Z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St-651/2018-2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