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b064" w14:paraId="ea3b064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BB3FA0">
        <w:t>5</w:t>
      </w:r>
      <w:r w:rsidR="001426B9">
        <w:t>3</w:t>
      </w:r>
      <w:r w:rsidR="007A3FD8">
        <w:t>2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DC29BE">
        <w:t>MILANGRAD</w:t>
      </w:r>
      <w:r w:rsidR="001426B9">
        <w:t xml:space="preserve"> </w:t>
      </w:r>
      <w:r w:rsidR="009A403C">
        <w:t>d.o.o.</w:t>
      </w:r>
      <w:r w:rsidR="000500DB">
        <w:t xml:space="preserve">, </w:t>
      </w:r>
      <w:r>
        <w:t xml:space="preserve">OIB: </w:t>
      </w:r>
      <w:r w:rsidR="00DC29BE">
        <w:t>30092705190,</w:t>
      </w:r>
      <w:r>
        <w:t xml:space="preserve"> MBS: </w:t>
      </w:r>
      <w:r w:rsidR="00DC29BE">
        <w:t>080072198</w:t>
      </w:r>
      <w:r w:rsidR="00FB59DF">
        <w:t>,</w:t>
      </w:r>
      <w:r w:rsidR="001426B9">
        <w:t xml:space="preserve"> </w:t>
      </w:r>
      <w:r w:rsidR="00DC29BE">
        <w:t xml:space="preserve">Sesvete, Zagrebačka 4, </w:t>
      </w:r>
      <w:r>
        <w:t xml:space="preserve">temeljem članka 430. Stečajnog zakona („Narodne novine“ 71/15), dana </w:t>
      </w:r>
      <w:r w:rsidR="000500DB">
        <w:t>14</w:t>
      </w:r>
      <w:r w:rsidR="0062512C">
        <w:t xml:space="preserve">.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DC29BE">
        <w:t>MILANGRAD d.o.o., OIB: 30092705190, MBS: 080072198, Sesvete, Zagrebačka 4,</w:t>
      </w:r>
      <w:r w:rsidR="004919AD">
        <w:t xml:space="preserve"> </w:t>
      </w:r>
      <w:r w:rsidR="00F42B62">
        <w:t xml:space="preserve"> </w:t>
      </w:r>
      <w:r w:rsidR="00F66CA4">
        <w:t xml:space="preserve">iznosi </w:t>
      </w:r>
      <w:r w:rsidR="00DC29BE">
        <w:t>6.037,05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DC29BE">
        <w:t>MILANGRAD d.o.o., OIB: 30092705190, MBS: 080072198, Sesvete, Zagrebačka 4,</w:t>
      </w:r>
      <w:r w:rsidR="0062512C">
        <w:t xml:space="preserve"> </w:t>
      </w:r>
      <w:r w:rsidR="00214EDB">
        <w:t xml:space="preserve">direktor, </w:t>
      </w:r>
      <w:r w:rsidR="00DC29BE">
        <w:t>IVAN STOJIĆ</w:t>
      </w:r>
      <w:r w:rsidR="001426B9">
        <w:t xml:space="preserve">, OIB: </w:t>
      </w:r>
      <w:r w:rsidR="00DC29BE">
        <w:t>35088535884</w:t>
      </w:r>
      <w:r w:rsidR="00B14BCA">
        <w:t>,</w:t>
      </w:r>
      <w:r w:rsidR="003B1AF7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BB3FA0">
        <w:t>5</w:t>
      </w:r>
      <w:r w:rsidR="00DC29BE">
        <w:t>32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0500DB">
        <w:t>14.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65B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65B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D165B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426B9"/>
    <w:rsid w:val="00171C77"/>
    <w:rsid w:val="001A2FDB"/>
    <w:rsid w:val="001F3355"/>
    <w:rsid w:val="00201199"/>
    <w:rsid w:val="00202FCB"/>
    <w:rsid w:val="0020458A"/>
    <w:rsid w:val="00214EDB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D4128"/>
    <w:rsid w:val="00807483"/>
    <w:rsid w:val="0083151E"/>
    <w:rsid w:val="00832200"/>
    <w:rsid w:val="00853F3A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C29BE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165B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St-2532/2016</izvorni_sadrzaj>
    <derivirana_varijabla naziv="DomainObject.Predmet.OznakaBroj_1">St-2532/2016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MILANGRAD d.o.o.</izvorni_sadrzaj>
    <derivirana_varijabla naziv="DomainObject.Predmet.ProtustrankaFormated_1">  MILANGRAD d.o.o.</derivirana_varijabla>
  </DomainObject.Predmet.ProtustrankaFormated>
  <DomainObject.Predmet.ProtustrankaFormatedOIB>
    <izvorni_sadrzaj>  MILANGRAD d.o.o., OIB 30092705190</izvorni_sadrzaj>
    <derivirana_varijabla naziv="DomainObject.Predmet.ProtustrankaFormatedOIB_1">  MILANGRAD d.o.o., OIB 30092705190</derivirana_varijabla>
  </DomainObject.Predmet.ProtustrankaFormatedOIB>
  <DomainObject.Predmet.ProtustrankaFormatedWithAdress>
    <izvorni_sadrzaj> MILANGRAD d.o.o., Zagrebačka 4, 10360 Sesvete</izvorni_sadrzaj>
    <derivirana_varijabla naziv="DomainObject.Predmet.ProtustrankaFormatedWithAdress_1"> MILANGRAD d.o.o., Zagrebačka 4, 10360 Sesvete</derivirana_varijabla>
  </DomainObject.Predmet.ProtustrankaFormatedWithAdress>
  <DomainObject.Predmet.ProtustrankaFormatedWithAdressOIB>
    <izvorni_sadrzaj> MILANGRAD d.o.o., OIB 30092705190, Zagrebačka 4, 10360 Sesvete</izvorni_sadrzaj>
    <derivirana_varijabla naziv="DomainObject.Predmet.ProtustrankaFormatedWithAdressOIB_1"> MILANGRAD d.o.o., OIB 30092705190, Zagrebačka 4, 10360 Sesvete</derivirana_varijabla>
  </DomainObject.Predmet.ProtustrankaFormatedWithAdressOIB>
  <DomainObject.Predmet.ProtustrankaWithAdress>
    <izvorni_sadrzaj>MILANGRAD d.o.o. Zagrebačka 4, 10360 Sesvete</izvorni_sadrzaj>
    <derivirana_varijabla naziv="DomainObject.Predmet.ProtustrankaWithAdress_1">MILANGRAD d.o.o. Zagrebačka 4, 10360 Sesvete</derivirana_varijabla>
  </DomainObject.Predmet.ProtustrankaWithAdress>
  <DomainObject.Predmet.ProtustrankaWithAdressOIB>
    <izvorni_sadrzaj>MILANGRAD d.o.o., OIB 30092705190, Zagrebačka 4, 10360 Sesvete</izvorni_sadrzaj>
    <derivirana_varijabla naziv="DomainObject.Predmet.ProtustrankaWithAdressOIB_1">MILANGRAD d.o.o., OIB 30092705190, Zagrebačka 4, 10360 Sesvete</derivirana_varijabla>
  </DomainObject.Predmet.ProtustrankaWithAdressOIB>
  <DomainObject.Predmet.ProtustrankaNazivFormated>
    <izvorni_sadrzaj>MILANGRAD d.o.o.</izvorni_sadrzaj>
    <derivirana_varijabla naziv="DomainObject.Predmet.ProtustrankaNazivFormated_1">MILANGRAD d.o.o.</derivirana_varijabla>
  </DomainObject.Predmet.ProtustrankaNazivFormated>
  <DomainObject.Predmet.ProtustrankaNazivFormatedOIB>
    <izvorni_sadrzaj>MILANGRAD d.o.o., OIB 30092705190</izvorni_sadrzaj>
    <derivirana_varijabla naziv="DomainObject.Predmet.ProtustrankaNazivFormatedOIB_1">MILANGRAD d.o.o., OIB 30092705190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MILANGRAD d.o.o.</item>
    </izvorni_sadrzaj>
    <derivirana_varijabla naziv="DomainObject.Predmet.ProtuStrankaListFormated_1">
      <item>MILANGRAD d.o.o.</item>
    </derivirana_varijabla>
  </DomainObject.Predmet.ProtuStrankaListFormated>
  <DomainObject.Predmet.ProtuStrankaListFormatedOIB>
    <izvorni_sadrzaj>
      <item>MILANGRAD d.o.o., OIB 30092705190</item>
    </izvorni_sadrzaj>
    <derivirana_varijabla naziv="DomainObject.Predmet.ProtuStrankaListFormatedOIB_1">
      <item>MILANGRAD d.o.o., OIB 30092705190</item>
    </derivirana_varijabla>
  </DomainObject.Predmet.ProtuStrankaListFormatedOIB>
  <DomainObject.Predmet.ProtuStrankaListFormatedWithAdress>
    <izvorni_sadrzaj>
      <item>MILANGRAD d.o.o., Zagrebačka 4, 10360 Sesvete</item>
    </izvorni_sadrzaj>
    <derivirana_varijabla naziv="DomainObject.Predmet.ProtuStrankaListFormatedWithAdress_1">
      <item>MILANGRAD d.o.o., Zagrebačka 4, 10360 Sesvete</item>
    </derivirana_varijabla>
  </DomainObject.Predmet.ProtuStrankaListFormatedWithAdress>
  <DomainObject.Predmet.ProtuStrankaListFormatedWithAdressOIB>
    <izvorni_sadrzaj>
      <item>MILANGRAD d.o.o., OIB 30092705190, Zagrebačka 4, 10360 Sesvete</item>
    </izvorni_sadrzaj>
    <derivirana_varijabla naziv="DomainObject.Predmet.ProtuStrankaListFormatedWithAdressOIB_1">
      <item>MILANGRAD d.o.o., OIB 30092705190, Zagrebačka 4, 10360 Sesvete</item>
    </derivirana_varijabla>
  </DomainObject.Predmet.ProtuStrankaListFormatedWithAdressOIB>
  <DomainObject.Predmet.ProtuStrankaListNazivFormated>
    <izvorni_sadrzaj>
      <item>MILANGRAD d.o.o.</item>
    </izvorni_sadrzaj>
    <derivirana_varijabla naziv="DomainObject.Predmet.ProtuStrankaListNazivFormated_1">
      <item>MILANGRAD d.o.o.</item>
    </derivirana_varijabla>
  </DomainObject.Predmet.ProtuStrankaListNazivFormated>
  <DomainObject.Predmet.ProtuStrankaListNazivFormatedOIB>
    <izvorni_sadrzaj>
      <item>MILANGRAD d.o.o., OIB 30092705190</item>
    </izvorni_sadrzaj>
    <derivirana_varijabla naziv="DomainObject.Predmet.ProtuStrankaListNazivFormatedOIB_1">
      <item>MILANGRAD d.o.o., OIB 30092705190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MILANGRAD d.o.o.</izvorni_sadrzaj>
    <derivirana_varijabla naziv="DomainObject.Predmet.ProtustrankaIDrugi_1">MILANGRAD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MILANGRAD d.o.o., OIB 30092705190, Zagrebačka 4, 10360 Sesvete</izvorni_sadrzaj>
    <derivirana_varijabla naziv="DomainObject.Predmet.ProtustrankaIDrugiAdressOIB_1">MILANGRAD d.o.o., OIB 30092705190, Zagrebačka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MILANGRAD d.o.o.</item>
      <item>FINA Regionalni centar Zagreb</item>
    </izvorni_sadrzaj>
    <derivirana_varijabla naziv="DomainObject.Predmet.SudioniciListNaziv_1">
      <item>MILANGRAD d.o.o.</item>
      <item>FINA Regionalni centar Zagreb</item>
    </derivirana_varijabla>
  </DomainObject.Predmet.SudioniciListNaziv>
  <DomainObject.Predmet.SudioniciListAdressOIB>
    <izvorni_sadrzaj>
      <item>MILANGRAD d.o.o., OIB 30092705190, Zagrebačka 4,10360 Sesvete</item>
      <item>FINA Regionalni centar Zagreb, OIB 85821130368, Trg svibanjskih žrtava 1995. 1,10000 Zagreb</item>
    </izvorni_sadrzaj>
    <derivirana_varijabla naziv="DomainObject.Predmet.SudioniciListAdressOIB_1">
      <item>MILANGRAD d.o.o., OIB 30092705190, Zagrebačka 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30092705190</item>
      <item>, OIB 85821130368</item>
    </izvorni_sadrzaj>
    <derivirana_varijabla naziv="DomainObject.Predmet.SudioniciListNazivOIB_1">
      <item>, OIB 30092705190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1974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2016-11-14T12:35:00Z</dcterms:created>
  <dc:creator>Snježana Andrijanić</dc:creator>
  <cp:lastModifiedBy>Snježana Andrijanić</cp:lastModifiedBy>
  <cp:lastPrinted>2016-11-14T12:35:00Z</cp:lastPrinted>
  <dcterms:modified xmlns:xsi="http://www.w3.org/2001/XMLSchema-instance" xsi:type="dcterms:W3CDTF">2016-11-14T12:39:00Z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