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864a" w14:paraId="d77864a" w:rsidRDefault="0049005B" w:rsidP="0049005B" w:rsidR="0049005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005B" w:rsidP="0049005B" w:rsidR="0049005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9005B" w:rsidP="0049005B" w:rsidR="0049005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9005B" w:rsidP="0049005B" w:rsidR="0049005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9005B" w:rsidP="0049005B" w:rsidR="0049005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9005B" w:rsidP="0049005B" w:rsidR="0049005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9005B" w:rsidP="0049005B" w:rsidR="0049005B" w:rsidRPr="005D578C">
      <w:pPr>
        <w:jc w:val="center"/>
        <w:rPr>
          <w:rFonts w:cs="Times New Roman" w:eastAsia="Times New Roman"/>
          <w:szCs w:val="24"/>
        </w:rPr>
      </w:pPr>
    </w:p>
    <w:p w:rsidRDefault="0049005B" w:rsidP="0049005B" w:rsidR="004900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9005B" w:rsidP="0049005B" w:rsidR="0049005B" w:rsidRPr="005D578C">
      <w:pPr>
        <w:rPr>
          <w:rFonts w:cs="Times New Roman" w:eastAsia="Times New Roman"/>
          <w:szCs w:val="24"/>
        </w:rPr>
      </w:pPr>
    </w:p>
    <w:p w:rsidRDefault="0049005B" w:rsidP="0049005B" w:rsidR="0049005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G. &amp; G. INTERNAZIONALE d. o. o. Buje, Trg Josipa Broza Tita 9</w:t>
      </w:r>
      <w:r>
        <w:rPr>
          <w:rFonts w:cs="Times New Roman" w:eastAsia="Times New Roman"/>
          <w:szCs w:val="24"/>
        </w:rPr>
        <w:t xml:space="preserve">, OIB </w:t>
      </w:r>
      <w:r w:rsidRPr="0049005B">
        <w:rPr>
          <w:rFonts w:cs="Times New Roman" w:eastAsia="Times New Roman"/>
          <w:szCs w:val="24"/>
        </w:rPr>
        <w:t>49803512316</w:t>
      </w:r>
      <w:r>
        <w:rPr>
          <w:rFonts w:cs="Times New Roman" w:eastAsia="Times New Roman"/>
          <w:szCs w:val="24"/>
        </w:rPr>
        <w:t xml:space="preserve">, MBS </w:t>
      </w:r>
      <w:r w:rsidRPr="0049005B">
        <w:rPr>
          <w:rFonts w:cs="Times New Roman" w:eastAsia="Times New Roman"/>
          <w:szCs w:val="24"/>
        </w:rPr>
        <w:t>040330557</w:t>
      </w:r>
      <w:r>
        <w:rPr>
          <w:rFonts w:cs="Times New Roman" w:eastAsia="Times New Roman"/>
          <w:szCs w:val="24"/>
        </w:rPr>
        <w:t>, 12. svibnja 2017.</w:t>
      </w:r>
    </w:p>
    <w:p w:rsidRDefault="0049005B" w:rsidP="0049005B" w:rsidR="0049005B" w:rsidRPr="005D578C">
      <w:pPr>
        <w:rPr>
          <w:rFonts w:cs="Times New Roman" w:eastAsia="Times New Roman"/>
          <w:szCs w:val="24"/>
        </w:rPr>
      </w:pPr>
    </w:p>
    <w:p w:rsidRDefault="0049005B" w:rsidP="0049005B" w:rsidR="004900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9005B" w:rsidP="0049005B" w:rsidR="0049005B" w:rsidRPr="005D578C">
      <w:pPr>
        <w:rPr>
          <w:rFonts w:cs="Times New Roman" w:eastAsia="Times New Roman"/>
          <w:szCs w:val="24"/>
        </w:rPr>
      </w:pPr>
    </w:p>
    <w:p w:rsidRDefault="0049005B" w:rsidP="0049005B" w:rsidR="0049005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G. &amp; G. INTERNAZIONALE d. o. o. Buje, Trg Josipa Broza Tita 9</w:t>
      </w:r>
      <w:r>
        <w:rPr>
          <w:rFonts w:cs="Times New Roman" w:eastAsia="Times New Roman"/>
          <w:szCs w:val="24"/>
        </w:rPr>
        <w:t xml:space="preserve">, OIB </w:t>
      </w:r>
      <w:r w:rsidRPr="0049005B">
        <w:rPr>
          <w:rFonts w:cs="Times New Roman" w:eastAsia="Times New Roman"/>
          <w:szCs w:val="24"/>
        </w:rPr>
        <w:t>49803512316</w:t>
      </w:r>
      <w:r>
        <w:rPr>
          <w:rFonts w:cs="Times New Roman" w:eastAsia="Times New Roman"/>
          <w:szCs w:val="24"/>
        </w:rPr>
        <w:t xml:space="preserve">, MBS </w:t>
      </w:r>
      <w:r w:rsidRPr="0049005B">
        <w:rPr>
          <w:rFonts w:cs="Times New Roman" w:eastAsia="Times New Roman"/>
          <w:szCs w:val="24"/>
        </w:rPr>
        <w:t>040330557</w:t>
      </w:r>
      <w:r>
        <w:rPr>
          <w:rFonts w:cs="Times New Roman" w:eastAsia="Times New Roman"/>
          <w:szCs w:val="24"/>
        </w:rPr>
        <w:t>.</w:t>
      </w:r>
    </w:p>
    <w:p w:rsidRDefault="0049005B" w:rsidP="0049005B" w:rsidR="0049005B" w:rsidRPr="005D578C">
      <w:pPr>
        <w:rPr>
          <w:rFonts w:cs="Times New Roman" w:eastAsia="Times New Roman"/>
          <w:szCs w:val="24"/>
        </w:rPr>
      </w:pPr>
    </w:p>
    <w:p w:rsidRDefault="0049005B" w:rsidP="0049005B" w:rsidR="0049005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49005B" w:rsidP="0049005B" w:rsidR="0049005B">
      <w:pPr>
        <w:rPr>
          <w:rFonts w:cs="Times New Roman" w:eastAsia="Times New Roman"/>
          <w:szCs w:val="20"/>
        </w:rPr>
      </w:pPr>
    </w:p>
    <w:p w:rsidRDefault="0049005B" w:rsidP="0049005B" w:rsidR="004900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G. &amp; G. INTERNAZIONALE d. o. o. Buje, Trg Josipa Broza Tita 9</w:t>
      </w:r>
      <w:r>
        <w:rPr>
          <w:rFonts w:cs="Times New Roman" w:eastAsia="Times New Roman"/>
          <w:szCs w:val="24"/>
        </w:rPr>
        <w:t xml:space="preserve">, OIB </w:t>
      </w:r>
      <w:r w:rsidRPr="0049005B">
        <w:rPr>
          <w:rFonts w:cs="Times New Roman" w:eastAsia="Times New Roman"/>
          <w:szCs w:val="24"/>
        </w:rPr>
        <w:t>49803512316</w:t>
      </w:r>
      <w:r>
        <w:rPr>
          <w:rFonts w:cs="Times New Roman" w:eastAsia="Times New Roman"/>
          <w:szCs w:val="24"/>
        </w:rPr>
        <w:t xml:space="preserve">, MBS </w:t>
      </w:r>
      <w:r w:rsidRPr="0049005B">
        <w:rPr>
          <w:rFonts w:cs="Times New Roman" w:eastAsia="Times New Roman"/>
          <w:szCs w:val="24"/>
        </w:rPr>
        <w:t>040330557</w:t>
      </w:r>
      <w:r>
        <w:rPr>
          <w:rFonts w:cs="Times New Roman" w:eastAsia="Times New Roman"/>
          <w:szCs w:val="24"/>
        </w:rPr>
        <w:t>.</w:t>
      </w:r>
    </w:p>
    <w:p w:rsidRDefault="0049005B" w:rsidP="0049005B" w:rsidR="0049005B">
      <w:pPr>
        <w:ind w:firstLine="709"/>
        <w:rPr>
          <w:rFonts w:cs="Times New Roman" w:eastAsia="Times New Roman"/>
          <w:szCs w:val="24"/>
        </w:rPr>
      </w:pPr>
    </w:p>
    <w:p w:rsidRDefault="0049005B" w:rsidP="0049005B" w:rsidR="004900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G. &amp; G. INTERNAZIONALE d. o. o. Buje, Trg Josipa Broza Tita 9</w:t>
      </w:r>
      <w:r>
        <w:rPr>
          <w:rFonts w:cs="Times New Roman" w:eastAsia="Times New Roman"/>
          <w:szCs w:val="24"/>
        </w:rPr>
        <w:t xml:space="preserve">, OIB </w:t>
      </w:r>
      <w:r w:rsidRPr="0049005B">
        <w:rPr>
          <w:rFonts w:cs="Times New Roman" w:eastAsia="Times New Roman"/>
          <w:szCs w:val="24"/>
        </w:rPr>
        <w:t>49803512316</w:t>
      </w:r>
      <w:r>
        <w:rPr>
          <w:rFonts w:cs="Times New Roman" w:eastAsia="Times New Roman"/>
          <w:szCs w:val="24"/>
        </w:rPr>
        <w:t xml:space="preserve">, MBS </w:t>
      </w:r>
      <w:r w:rsidRPr="0049005B">
        <w:rPr>
          <w:rFonts w:cs="Times New Roman" w:eastAsia="Times New Roman"/>
          <w:szCs w:val="24"/>
        </w:rPr>
        <w:t>040330557</w:t>
      </w:r>
      <w:r>
        <w:rPr>
          <w:rFonts w:cs="Times New Roman" w:eastAsia="Times New Roman"/>
          <w:szCs w:val="24"/>
        </w:rPr>
        <w:t>.</w:t>
      </w:r>
    </w:p>
    <w:p w:rsidRDefault="0049005B" w:rsidP="0049005B" w:rsidR="0049005B">
      <w:pPr>
        <w:rPr>
          <w:rFonts w:cs="Times New Roman" w:eastAsia="Times New Roman"/>
          <w:szCs w:val="24"/>
        </w:rPr>
      </w:pPr>
    </w:p>
    <w:p w:rsidRDefault="0049005B" w:rsidP="0049005B" w:rsidR="0049005B" w:rsidRPr="005D578C">
      <w:pPr>
        <w:rPr>
          <w:rFonts w:cs="Times New Roman" w:eastAsia="Times New Roman"/>
          <w:szCs w:val="24"/>
        </w:rPr>
      </w:pPr>
    </w:p>
    <w:p w:rsidRDefault="0049005B" w:rsidP="0049005B" w:rsidR="0049005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9005B" w:rsidP="0049005B" w:rsidR="0049005B">
      <w:pPr>
        <w:ind w:firstLine="708"/>
        <w:rPr>
          <w:rFonts w:cs="Times New Roman" w:eastAsia="Times New Roman"/>
          <w:szCs w:val="24"/>
        </w:rPr>
      </w:pPr>
    </w:p>
    <w:p w:rsidRDefault="0049005B" w:rsidP="0049005B" w:rsidR="004900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</w:t>
      </w:r>
      <w:r w:rsidR="00B457CE">
        <w:rPr>
          <w:rFonts w:cs="Times New Roman" w:eastAsia="Times New Roman"/>
          <w:szCs w:val="24"/>
        </w:rPr>
        <w:t>ancijska agencija podnijela je 7</w:t>
      </w:r>
      <w:r>
        <w:rPr>
          <w:rFonts w:cs="Times New Roman" w:eastAsia="Times New Roman"/>
          <w:szCs w:val="24"/>
        </w:rPr>
        <w:t xml:space="preserve">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G. &amp; G. INTERNAZIONALE d. o. o. Buje</w:t>
      </w:r>
      <w:r>
        <w:rPr>
          <w:rFonts w:cs="Times New Roman" w:eastAsia="Times New Roman"/>
          <w:szCs w:val="24"/>
        </w:rPr>
        <w:t>.</w:t>
      </w:r>
    </w:p>
    <w:p w:rsidRDefault="0049005B" w:rsidP="0049005B" w:rsidR="0049005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>aćanje u neprekinutom razdoblju</w:t>
      </w:r>
      <w:r w:rsidR="00B457CE">
        <w:t xml:space="preserve"> od 120 dana (dužnik je na dan 3</w:t>
      </w:r>
      <w:r>
        <w:t xml:space="preserve">. ožujka 2017. imao neizvršene osnove za plaćanje u neprekinutom razdoblju od 120 dana u ukupnom iznosu </w:t>
      </w:r>
      <w:r w:rsidR="00B457CE">
        <w:t>55</w:t>
      </w:r>
      <w:r>
        <w:t>.</w:t>
      </w:r>
      <w:r w:rsidR="00B457CE">
        <w:t>407</w:t>
      </w:r>
      <w:r>
        <w:t>,</w:t>
      </w:r>
      <w:r w:rsidR="00B457CE">
        <w:t>75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</w:t>
      </w:r>
      <w:r w:rsidR="00941960">
        <w:rPr>
          <w:rFonts w:eastAsiaTheme="minorHAnsi"/>
          <w:lang w:eastAsia="en-US"/>
        </w:rPr>
        <w:t>ud je, sukladno čl. 430. SZ-a, 10</w:t>
      </w:r>
      <w:r>
        <w:rPr>
          <w:rFonts w:eastAsiaTheme="minorHAnsi"/>
          <w:lang w:eastAsia="en-US"/>
        </w:rPr>
        <w:t>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</w:t>
      </w:r>
      <w:r w:rsidR="00B457CE">
        <w:rPr>
          <w:rFonts w:cs="Times New Roman" w:eastAsia="Times New Roman"/>
          <w:szCs w:val="24"/>
        </w:rPr>
        <w:t>sl. br. 8 St-135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</w:t>
      </w:r>
      <w:r w:rsidRPr="00354134">
        <w:rPr>
          <w:rFonts w:cs="Times New Roman" w:eastAsia="Times New Roman"/>
          <w:szCs w:val="24"/>
        </w:rPr>
        <w:lastRenderedPageBreak/>
        <w:t>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9005B" w:rsidP="0049005B" w:rsidR="004900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9005B" w:rsidP="0049005B" w:rsidR="0049005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9005B" w:rsidP="0049005B" w:rsidR="0049005B" w:rsidRPr="005D578C">
      <w:pPr>
        <w:rPr>
          <w:rFonts w:cs="Times New Roman" w:eastAsia="Times New Roman"/>
          <w:szCs w:val="24"/>
        </w:rPr>
      </w:pPr>
    </w:p>
    <w:p w:rsidRDefault="0049005B" w:rsidP="0049005B" w:rsidR="004900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9005B" w:rsidP="0049005B" w:rsidR="0049005B">
      <w:pPr>
        <w:rPr>
          <w:rFonts w:cs="Times New Roman" w:eastAsia="Times New Roman"/>
          <w:szCs w:val="24"/>
        </w:rPr>
      </w:pPr>
    </w:p>
    <w:p w:rsidRDefault="0049005B" w:rsidP="0049005B" w:rsidR="0049005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9005B" w:rsidP="0049005B" w:rsidR="0049005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49005B" w:rsidP="0049005B" w:rsidR="0049005B">
      <w:pPr>
        <w:jc w:val="left"/>
        <w:rPr>
          <w:rFonts w:cs="Times New Roman" w:eastAsia="Times New Roman"/>
          <w:szCs w:val="24"/>
        </w:rPr>
      </w:pPr>
    </w:p>
    <w:p w:rsidRDefault="0049005B" w:rsidP="0049005B" w:rsidR="0049005B" w:rsidRPr="005D578C">
      <w:pPr>
        <w:jc w:val="left"/>
        <w:rPr>
          <w:rFonts w:cs="Times New Roman" w:eastAsia="Times New Roman"/>
          <w:szCs w:val="24"/>
        </w:rPr>
      </w:pPr>
    </w:p>
    <w:p w:rsidRDefault="0049005B" w:rsidP="0049005B" w:rsidR="004900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9005B" w:rsidP="0049005B" w:rsidR="0049005B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9005B" w:rsidP="0049005B" w:rsidR="004900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9005B" w:rsidP="0049005B" w:rsidR="0049005B">
      <w:pPr>
        <w:rPr>
          <w:rFonts w:cs="Times New Roman" w:eastAsia="Times New Roman"/>
          <w:szCs w:val="24"/>
        </w:rPr>
      </w:pPr>
    </w:p>
    <w:p w:rsidRDefault="0049005B" w:rsidP="0049005B" w:rsidR="0049005B" w:rsidRPr="005D578C">
      <w:pPr>
        <w:rPr>
          <w:rFonts w:cs="Times New Roman" w:eastAsia="Times New Roman"/>
          <w:szCs w:val="24"/>
        </w:rPr>
      </w:pPr>
    </w:p>
    <w:p w:rsidRDefault="0049005B" w:rsidP="0049005B" w:rsidR="004900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9005B" w:rsidP="0049005B" w:rsidR="004900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9005B" w:rsidP="0049005B" w:rsidR="004900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B457CE">
        <w:rPr>
          <w:rFonts w:cs="Times New Roman" w:eastAsia="Times New Roman"/>
        </w:rPr>
        <w:t>G. &amp; G. INTERNAZIONALE d. o. o. Buje, Trg Josipa Broza Tita 9</w:t>
      </w:r>
      <w:r>
        <w:rPr>
          <w:rFonts w:cs="Times New Roman" w:eastAsia="Times New Roman"/>
        </w:rPr>
        <w:t xml:space="preserve">, </w:t>
      </w:r>
    </w:p>
    <w:p w:rsidRDefault="0049005B" w:rsidP="0049005B" w:rsidR="0049005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9005B" w:rsidP="0049005B" w:rsidR="004900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9005B" w:rsidP="0049005B" w:rsidR="0049005B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49005B" w:rsidP="0049005B" w:rsidR="0049005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9005B" w:rsidP="0049005B" w:rsidR="004900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9005B" w:rsidP="0049005B" w:rsidR="004900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02CC9" w:rsidR="00D02CC9"/>
    <w:sectPr w:rsidSect="0049005B" w:rsidR="00D02CC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05B" w:rsidP="0049005B" w:rsidR="0049005B">
      <w:r>
        <w:separator/>
      </w:r>
    </w:p>
  </w:endnote>
  <w:endnote w:id="0" w:type="continuationSeparator">
    <w:p w:rsidRDefault="0049005B" w:rsidP="0049005B" w:rsidR="00490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05B" w:rsidP="0049005B" w:rsidR="0049005B">
      <w:r>
        <w:separator/>
      </w:r>
    </w:p>
  </w:footnote>
  <w:footnote w:id="0" w:type="continuationSeparator">
    <w:p w:rsidRDefault="0049005B" w:rsidP="0049005B" w:rsidR="00490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05B" w:rsidP="0049005B" w:rsidR="0049005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F543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St-135/2017-4</w:t>
    </w:r>
  </w:p>
  <w:p w:rsidRDefault="0049005B" w:rsidP="0049005B" w:rsidR="0049005B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05B" w:rsidP="0049005B" w:rsidR="0049005B" w:rsidRPr="00970AE0">
    <w:pPr>
      <w:pStyle w:val="Zaglavlje"/>
      <w:jc w:val="right"/>
    </w:pPr>
    <w:r>
      <w:rPr>
        <w:szCs w:val="24"/>
      </w:rPr>
      <w:t>8 St-135/2017-4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758"/>
    <w:rsid w:val="00191758"/>
    <w:rsid w:val="001F543D"/>
    <w:rsid w:val="0049005B"/>
    <w:rsid w:val="00941960"/>
    <w:rsid w:val="00B457CE"/>
    <w:rsid w:val="00D0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005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005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9005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00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005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00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005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43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543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54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54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005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005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9005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00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005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00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005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43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543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54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54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&amp; G. INTERNAZIONALE d.o.o. BUJE</izvorni_sadrzaj>
    <derivirana_varijabla naziv="DomainObject.Predmet.ProtustrankaFormated_1">  G. &amp; G. INTERNAZIONALE d.o.o. BUJE</derivirana_varijabla>
  </DomainObject.Predmet.ProtustrankaFormated>
  <DomainObject.Predmet.ProtustrankaFormatedOIB>
    <izvorni_sadrzaj>  G. &amp; G. INTERNAZIONALE d.o.o. BUJE, OIB 49803512316</izvorni_sadrzaj>
    <derivirana_varijabla naziv="DomainObject.Predmet.ProtustrankaFormatedOIB_1">  G. &amp; G. INTERNAZIONALE d.o.o. BUJE, OIB 49803512316</derivirana_varijabla>
  </DomainObject.Predmet.ProtustrankaFormatedOIB>
  <DomainObject.Predmet.ProtustrankaFormatedWithAdress>
    <izvorni_sadrzaj> G. &amp; G. INTERNAZIONALE d.o.o. BUJE, Trg Josipa Broza Tita 9, 52460 Buje</izvorni_sadrzaj>
    <derivirana_varijabla naziv="DomainObject.Predmet.ProtustrankaFormatedWithAdress_1"> G. &amp; G. INTERNAZIONALE d.o.o. BUJE, Trg Josipa Broza Tita 9, 52460 Buje</derivirana_varijabla>
  </DomainObject.Predmet.ProtustrankaFormatedWithAdress>
  <DomainObject.Predmet.ProtustrankaFormatedWithAdressOIB>
    <izvorni_sadrzaj> G. &amp; G. INTERNAZIONALE d.o.o. BUJE, OIB 49803512316, Trg Josipa Broza Tita 9, 52460 Buje</izvorni_sadrzaj>
    <derivirana_varijabla naziv="DomainObject.Predmet.ProtustrankaFormatedWithAdressOIB_1"> G. &amp; G. INTERNAZIONALE d.o.o. BUJE, OIB 49803512316, Trg Josipa Broza Tita 9, 52460 Buje</derivirana_varijabla>
  </DomainObject.Predmet.ProtustrankaFormatedWithAdressOIB>
  <DomainObject.Predmet.ProtustrankaWithAdress>
    <izvorni_sadrzaj>G. &amp; G. INTERNAZIONALE d.o.o. BUJE Trg Josipa Broza Tita 9, 52460 Buje</izvorni_sadrzaj>
    <derivirana_varijabla naziv="DomainObject.Predmet.ProtustrankaWithAdress_1">G. &amp; G. INTERNAZIONALE d.o.o. BUJE Trg Josipa Broza Tita 9, 52460 Buje</derivirana_varijabla>
  </DomainObject.Predmet.ProtustrankaWithAdress>
  <DomainObject.Predmet.ProtustrankaWithAdressOIB>
    <izvorni_sadrzaj>G. &amp; G. INTERNAZIONALE d.o.o. BUJE, OIB 49803512316, Trg Josipa Broza Tita 9, 52460 Buje</izvorni_sadrzaj>
    <derivirana_varijabla naziv="DomainObject.Predmet.ProtustrankaWithAdressOIB_1">G. &amp; G. INTERNAZIONALE d.o.o. BUJE, OIB 49803512316, Trg Josipa Broza Tita 9, 52460 Buje</derivirana_varijabla>
  </DomainObject.Predmet.ProtustrankaWithAdressOIB>
  <DomainObject.Predmet.ProtustrankaNazivFormated>
    <izvorni_sadrzaj>G. &amp; G. INTERNAZIONALE d.o.o. BUJE</izvorni_sadrzaj>
    <derivirana_varijabla naziv="DomainObject.Predmet.ProtustrankaNazivFormated_1">G. &amp; G. INTERNAZIONALE d.o.o. BUJE</derivirana_varijabla>
  </DomainObject.Predmet.ProtustrankaNazivFormated>
  <DomainObject.Predmet.ProtustrankaNazivFormatedOIB>
    <izvorni_sadrzaj>G. &amp; G. INTERNAZIONALE d.o.o. BUJE, OIB 49803512316</izvorni_sadrzaj>
    <derivirana_varijabla naziv="DomainObject.Predmet.ProtustrankaNazivFormatedOIB_1">G. &amp; G. INTERNAZIONALE d.o.o. BUJE, OIB 49803512316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55407.75</izvorni_sadrzaj>
    <derivirana_varijabla naziv="DomainObject.Predmet.TrenutnaVrijednost_1">55407.75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&amp; G. INTERNAZIONALE d.o.o. BUJE</item>
    </izvorni_sadrzaj>
    <derivirana_varijabla naziv="DomainObject.Predmet.ProtuStrankaListFormated_1">
      <item>G. &amp; G. INTERNAZIONALE d.o.o. BUJE</item>
    </derivirana_varijabla>
  </DomainObject.Predmet.ProtuStrankaListFormated>
  <DomainObject.Predmet.ProtuStrankaListFormatedOIB>
    <izvorni_sadrzaj>
      <item>G. &amp; G. INTERNAZIONALE d.o.o. BUJE, OIB 49803512316</item>
    </izvorni_sadrzaj>
    <derivirana_varijabla naziv="DomainObject.Predmet.ProtuStrankaListFormatedOIB_1">
      <item>G. &amp; G. INTERNAZIONALE d.o.o. BUJE, OIB 49803512316</item>
    </derivirana_varijabla>
  </DomainObject.Predmet.ProtuStrankaListFormatedOIB>
  <DomainObject.Predmet.ProtuStrankaListFormatedWithAdress>
    <izvorni_sadrzaj>
      <item>G. &amp; G. INTERNAZIONALE d.o.o. BUJE, Trg Josipa Broza Tita 9, 52460 Buje</item>
    </izvorni_sadrzaj>
    <derivirana_varijabla naziv="DomainObject.Predmet.ProtuStrankaListFormatedWithAdress_1">
      <item>G. &amp; G. INTERNAZIONALE d.o.o. BUJE, Trg Josipa Broza Tita 9, 52460 Buje</item>
    </derivirana_varijabla>
  </DomainObject.Predmet.ProtuStrankaListFormatedWithAdress>
  <DomainObject.Predmet.ProtuStrankaListFormatedWithAdressOIB>
    <izvorni_sadrzaj>
      <item>G. &amp; G. INTERNAZIONALE d.o.o. BUJE, OIB 49803512316, Trg Josipa Broza Tita 9, 52460 Buje</item>
    </izvorni_sadrzaj>
    <derivirana_varijabla naziv="DomainObject.Predmet.ProtuStrankaListFormatedWithAdressOIB_1">
      <item>G. &amp; G. INTERNAZIONALE d.o.o. BUJE, OIB 49803512316, Trg Josipa Broza Tita 9, 52460 Buje</item>
    </derivirana_varijabla>
  </DomainObject.Predmet.ProtuStrankaListFormatedWithAdressOIB>
  <DomainObject.Predmet.ProtuStrankaListNazivFormated>
    <izvorni_sadrzaj>
      <item>G. &amp; G. INTERNAZIONALE d.o.o. BUJE</item>
    </izvorni_sadrzaj>
    <derivirana_varijabla naziv="DomainObject.Predmet.ProtuStrankaListNazivFormated_1">
      <item>G. &amp; G. INTERNAZIONALE d.o.o. BUJE</item>
    </derivirana_varijabla>
  </DomainObject.Predmet.ProtuStrankaListNazivFormated>
  <DomainObject.Predmet.ProtuStrankaListNazivFormatedOIB>
    <izvorni_sadrzaj>
      <item>G. &amp; G. INTERNAZIONALE d.o.o. BUJE, OIB 49803512316</item>
    </izvorni_sadrzaj>
    <derivirana_varijabla naziv="DomainObject.Predmet.ProtuStrankaListNazivFormatedOIB_1">
      <item>G. &amp; G. INTERNAZIONALE d.o.o. BUJE, OIB 49803512316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&amp; G. INTERNAZIONALE d.o.o. BUJE</izvorni_sadrzaj>
    <derivirana_varijabla naziv="DomainObject.Predmet.ProtustrankaIDrugi_1">G. &amp; G. INTERNAZIONALE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 &amp; G. INTERNAZIONALE d.o.o. BUJE, OIB 49803512316, Trg Josipa Broza Tita 9, 52460 Buje</izvorni_sadrzaj>
    <derivirana_varijabla naziv="DomainObject.Predmet.ProtustrankaIDrugiAdressOIB_1">G. &amp; G. INTERNAZIONALE d.o.o. BUJE, OIB 49803512316, Trg Josipa Broza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 &amp; G. INTERNAZIONALE d.o.o. BUJE</item>
    </izvorni_sadrzaj>
    <derivirana_varijabla naziv="DomainObject.Predmet.SudioniciListNaziv_1">
      <item>FINANCIJSKA AGENCIJA, RC RIJEKA, PODRUŽNICA PULA, PULA</item>
      <item>G. &amp; G. INTERNAZIONALE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 &amp; G. INTERNAZIONALE d.o.o. BUJE, OIB 49803512316, Trg Josipa Broza Tita 9,52460 Buje</item>
    </izvorni_sadrzaj>
    <derivirana_varijabla naziv="DomainObject.Predmet.SudioniciListAdressOIB_1">
      <item>FINANCIJSKA AGENCIJA, RC RIJEKA, PODRUŽNICA PULA, PULA, OIB 85821130368, Giardini 5,52100 Pula</item>
      <item>G. &amp; G. INTERNAZIONALE d.o.o. BUJE, OIB 49803512316, Trg Josipa Broza Tita 9,52460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49803512316</item>
    </izvorni_sadrzaj>
    <derivirana_varijabla naziv="DomainObject.Predmet.SudioniciListNazivOIB_1">
      <item>, OIB 85821130368</item>
      <item>, OIB 49803512316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3669</properties:Characters>
  <properties:Lines>88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2017-05-10T10:13:00Z</dcterms:created>
  <dc:creator>Morena Brajuha</dc:creator>
  <dc:description/>
  <cp:keywords/>
  <cp:lastModifiedBy>Hani Udovičić</cp:lastModifiedBy>
  <cp:lastPrinted>2017-05-12T07:16:00Z</cp:lastPrinted>
  <dcterms:modified xmlns:xsi="http://www.w3.org/2001/XMLSchema-instance" xsi:type="dcterms:W3CDTF">2017-05-12T07:16:00Z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