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6d81" w14:paraId="5126d81" w:rsidRDefault="00903677" w:rsidP="00903677" w:rsidR="00903677" w:rsidRPr="00C71C1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03677" w:rsidP="00903677" w:rsidR="00903677" w:rsidRPr="00C71C1C">
      <w:pPr>
        <w:spacing w:lineRule="atLeast" w:line="240" w:after="0"/>
        <w:rPr>
          <w:rFonts w:hAnsi="Times New Roman" w:ascii="Times New Roman"/>
        </w:rPr>
      </w:pPr>
    </w:p>
    <w:p w:rsidRDefault="00B712B5" w:rsidP="00903677" w:rsidR="00B712B5" w:rsidRPr="00C71C1C">
      <w:pPr>
        <w:spacing w:lineRule="atLeast" w:line="240" w:after="0"/>
        <w:rPr>
          <w:rFonts w:hAnsi="Times New Roman" w:ascii="Times New Roman"/>
          <w:b/>
        </w:rPr>
      </w:pPr>
    </w:p>
    <w:p w:rsidRDefault="00903677" w:rsidP="00903677" w:rsidR="00903677" w:rsidRPr="00C71C1C">
      <w:pPr>
        <w:spacing w:lineRule="atLeast" w:line="240" w:after="0"/>
        <w:rPr>
          <w:rFonts w:hAnsi="Times New Roman" w:ascii="Times New Roman"/>
        </w:rPr>
      </w:pPr>
      <w:r w:rsidRPr="00C71C1C">
        <w:rPr>
          <w:rFonts w:hAnsi="Times New Roman" w:ascii="Times New Roman"/>
        </w:rPr>
        <w:t>REPUBLIKA HRVATSKA</w:t>
      </w:r>
    </w:p>
    <w:p w:rsidRDefault="00903677" w:rsidP="00903677" w:rsidR="00A06DC9" w:rsidRPr="00C71C1C">
      <w:pPr>
        <w:spacing w:lineRule="atLeast" w:line="240" w:after="0"/>
        <w:rPr>
          <w:rFonts w:hAnsi="Times New Roman" w:ascii="Times New Roman"/>
        </w:rPr>
      </w:pPr>
      <w:r w:rsidRPr="00C71C1C">
        <w:rPr>
          <w:rFonts w:hAnsi="Times New Roman" w:ascii="Times New Roman"/>
        </w:rPr>
        <w:t>TRGOVAČKI SUD U ZADRU</w:t>
      </w:r>
    </w:p>
    <w:p w:rsidRDefault="00A06DC9" w:rsidP="00903677" w:rsidR="00A06DC9" w:rsidRPr="00C71C1C">
      <w:pPr>
        <w:spacing w:lineRule="atLeast" w:line="240" w:after="0"/>
        <w:rPr>
          <w:rFonts w:hAnsi="Times New Roman" w:ascii="Times New Roman"/>
        </w:rPr>
      </w:pPr>
      <w:r w:rsidRPr="00C71C1C">
        <w:rPr>
          <w:rFonts w:hAnsi="Times New Roman" w:ascii="Times New Roman"/>
        </w:rPr>
        <w:t>Dr. Franje Tuđmana 35</w:t>
      </w:r>
      <w:r w:rsidR="00903677" w:rsidRPr="00C71C1C">
        <w:rPr>
          <w:rFonts w:hAnsi="Times New Roman" w:ascii="Times New Roman"/>
        </w:rPr>
        <w:tab/>
      </w:r>
    </w:p>
    <w:p w:rsidRDefault="00A06DC9" w:rsidP="00903677" w:rsidR="00A06DC9" w:rsidRPr="00C71C1C">
      <w:pPr>
        <w:spacing w:lineRule="atLeast" w:line="240" w:after="0"/>
        <w:rPr>
          <w:rFonts w:hAnsi="Times New Roman" w:ascii="Times New Roman"/>
        </w:rPr>
      </w:pPr>
    </w:p>
    <w:p w:rsidRDefault="00A06DC9" w:rsidP="00A06DC9" w:rsidR="00903677" w:rsidRPr="00C71C1C">
      <w:pPr>
        <w:spacing w:lineRule="atLeast" w:line="240" w:after="0"/>
        <w:jc w:val="center"/>
        <w:rPr>
          <w:rFonts w:hAnsi="Times New Roman" w:ascii="Times New Roman"/>
        </w:rPr>
      </w:pPr>
      <w:r w:rsidRPr="00C71C1C">
        <w:rPr>
          <w:rFonts w:hAnsi="Times New Roman" w:ascii="Times New Roman"/>
        </w:rPr>
        <w:t>R E P U B L I K A   H R V A T S K A</w:t>
      </w:r>
    </w:p>
    <w:p w:rsidRDefault="00903677" w:rsidP="00903677" w:rsidR="00903677" w:rsidRPr="00C71C1C">
      <w:pPr>
        <w:spacing w:lineRule="atLeast" w:line="240" w:after="0"/>
        <w:rPr>
          <w:rFonts w:hAnsi="Times New Roman" w:ascii="Times New Roman"/>
        </w:rPr>
      </w:pPr>
    </w:p>
    <w:p w:rsidRDefault="00903677" w:rsidP="00903677" w:rsidR="00903677" w:rsidRPr="00C71C1C">
      <w:pPr>
        <w:spacing w:lineRule="atLeast" w:line="240" w:after="0"/>
        <w:jc w:val="center"/>
        <w:rPr>
          <w:rFonts w:hAnsi="Times New Roman" w:ascii="Times New Roman"/>
        </w:rPr>
      </w:pPr>
      <w:r w:rsidRPr="00C71C1C">
        <w:rPr>
          <w:rFonts w:hAnsi="Times New Roman" w:ascii="Times New Roman"/>
        </w:rPr>
        <w:t>R J E Š E N J E</w:t>
      </w:r>
    </w:p>
    <w:p w:rsidRDefault="00903677" w:rsidP="00903677" w:rsidR="00903677" w:rsidRPr="00C71C1C">
      <w:pPr>
        <w:spacing w:lineRule="atLeast" w:line="240" w:after="0"/>
        <w:rPr>
          <w:rFonts w:hAnsi="Times New Roman" w:ascii="Times New Roman"/>
        </w:rPr>
      </w:pPr>
    </w:p>
    <w:p w:rsidRDefault="002909E1" w:rsidP="002F180C" w:rsidR="002F180C" w:rsidRPr="00C71C1C">
      <w:pPr>
        <w:spacing w:lineRule="auto" w:line="240" w:after="0"/>
        <w:jc w:val="both"/>
        <w:rPr>
          <w:rFonts w:hAnsi="Times New Roman" w:ascii="Times New Roman"/>
        </w:rPr>
      </w:pPr>
      <w:r w:rsidRPr="00C71C1C">
        <w:rPr>
          <w:rFonts w:hAnsi="Times New Roman" w:ascii="Times New Roman"/>
        </w:rPr>
        <w:tab/>
        <w:t>Trgovački sud u Zadru</w:t>
      </w:r>
      <w:r w:rsidR="005D0BC4" w:rsidRPr="00C71C1C">
        <w:rPr>
          <w:rFonts w:hAnsi="Times New Roman" w:ascii="Times New Roman"/>
        </w:rPr>
        <w:t>,</w:t>
      </w:r>
      <w:r w:rsidRPr="00C71C1C">
        <w:rPr>
          <w:rFonts w:hAnsi="Times New Roman" w:ascii="Times New Roman"/>
        </w:rPr>
        <w:t xml:space="preserve"> po</w:t>
      </w:r>
      <w:r w:rsidR="00B20F51" w:rsidRPr="00C71C1C">
        <w:rPr>
          <w:rFonts w:hAnsi="Times New Roman" w:ascii="Times New Roman"/>
        </w:rPr>
        <w:t xml:space="preserve"> sutkinji Ani Markač </w:t>
      </w:r>
      <w:r w:rsidR="00903677" w:rsidRPr="00C71C1C">
        <w:rPr>
          <w:rFonts w:hAnsi="Times New Roman" w:ascii="Times New Roman"/>
        </w:rPr>
        <w:t xml:space="preserve">u stečajnom </w:t>
      </w:r>
      <w:r w:rsidR="004B44A2" w:rsidRPr="00C71C1C">
        <w:rPr>
          <w:rFonts w:hAnsi="Times New Roman" w:ascii="Times New Roman"/>
        </w:rPr>
        <w:t>postupku nad stečajnim dužnikom</w:t>
      </w:r>
      <w:r w:rsidR="00E976B2" w:rsidRPr="00C71C1C">
        <w:rPr>
          <w:rFonts w:hAnsi="Times New Roman" w:ascii="Times New Roman"/>
        </w:rPr>
        <w:t xml:space="preserve"> </w:t>
      </w:r>
      <w:r w:rsidR="00C71C1C" w:rsidRPr="00C71C1C">
        <w:rPr>
          <w:rFonts w:hAnsi="Times New Roman" w:ascii="Times New Roman"/>
        </w:rPr>
        <w:t xml:space="preserve">Stečajna masa iza </w:t>
      </w:r>
      <w:r w:rsidR="002F180C" w:rsidRPr="00C71C1C">
        <w:rPr>
          <w:rFonts w:hAnsi="Times New Roman" w:ascii="Times New Roman"/>
          <w:lang w:eastAsia="hr-HR"/>
        </w:rPr>
        <w:t xml:space="preserve">SABUNIKE RUS d.o.o. u stečaju, </w:t>
      </w:r>
      <w:r w:rsidR="00C71C1C" w:rsidRPr="00C71C1C">
        <w:rPr>
          <w:rFonts w:hAnsi="Times New Roman" w:ascii="Times New Roman"/>
          <w:lang w:eastAsia="hr-HR"/>
        </w:rPr>
        <w:t>Zagreb, Kninski trg 13, OIB:62554621658</w:t>
      </w:r>
      <w:r w:rsidR="001C5D16">
        <w:rPr>
          <w:rFonts w:hAnsi="Times New Roman" w:ascii="Times New Roman"/>
        </w:rPr>
        <w:t xml:space="preserve">, kojeg zastupa stečajni upravitelj Hrvoje </w:t>
      </w:r>
      <w:proofErr w:type="spellStart"/>
      <w:r w:rsidR="001C5D16">
        <w:rPr>
          <w:rFonts w:hAnsi="Times New Roman" w:ascii="Times New Roman"/>
        </w:rPr>
        <w:t>Kraljičković</w:t>
      </w:r>
      <w:proofErr w:type="spellEnd"/>
      <w:r w:rsidR="001C5D16">
        <w:rPr>
          <w:rFonts w:hAnsi="Times New Roman" w:ascii="Times New Roman"/>
        </w:rPr>
        <w:t xml:space="preserve"> iz Zagreba, Kninski trg 13, </w:t>
      </w:r>
      <w:r w:rsidR="003B5BBB" w:rsidRPr="00C71C1C">
        <w:rPr>
          <w:rFonts w:hAnsi="Times New Roman" w:ascii="Times New Roman"/>
        </w:rPr>
        <w:t xml:space="preserve">postupajući po čl. 265. Stečajnog </w:t>
      </w:r>
      <w:r w:rsidR="00C71C1C" w:rsidRPr="00C71C1C">
        <w:rPr>
          <w:rFonts w:hAnsi="Times New Roman" w:ascii="Times New Roman"/>
        </w:rPr>
        <w:t>zakona (Narodne novine br. 71/2015 i 104/2017</w:t>
      </w:r>
      <w:r w:rsidR="003B5BBB" w:rsidRPr="00C71C1C">
        <w:rPr>
          <w:rFonts w:hAnsi="Times New Roman" w:ascii="Times New Roman"/>
        </w:rPr>
        <w:t>),</w:t>
      </w:r>
      <w:r w:rsidR="001C5D16" w:rsidRPr="001C5D16">
        <w:rPr>
          <w:rFonts w:hAnsi="Times New Roman" w:ascii="Times New Roman"/>
        </w:rPr>
        <w:t xml:space="preserve"> </w:t>
      </w:r>
      <w:r w:rsidR="001C5D16" w:rsidRPr="00C71C1C">
        <w:rPr>
          <w:rFonts w:hAnsi="Times New Roman" w:ascii="Times New Roman"/>
        </w:rPr>
        <w:t>dana 11. lipnja 2018.,</w:t>
      </w:r>
    </w:p>
    <w:p w:rsidRDefault="00C71C1C" w:rsidP="002F180C" w:rsidR="00C71C1C" w:rsidRPr="00C71C1C">
      <w:pPr>
        <w:spacing w:lineRule="auto" w:line="240" w:after="0"/>
        <w:jc w:val="both"/>
        <w:rPr>
          <w:rFonts w:hAnsi="Times New Roman" w:ascii="Times New Roman"/>
        </w:rPr>
      </w:pPr>
    </w:p>
    <w:p w:rsidRDefault="00903677" w:rsidP="002F180C" w:rsidR="005D0BC4" w:rsidRPr="00C71C1C">
      <w:pPr>
        <w:spacing w:lineRule="atLeast" w:line="240" w:after="0"/>
        <w:jc w:val="center"/>
        <w:rPr>
          <w:rFonts w:hAnsi="Times New Roman" w:ascii="Times New Roman"/>
        </w:rPr>
      </w:pPr>
      <w:r w:rsidRPr="00C71C1C">
        <w:rPr>
          <w:rFonts w:hAnsi="Times New Roman" w:ascii="Times New Roman"/>
        </w:rPr>
        <w:t>r i j e š i o   j e</w:t>
      </w:r>
    </w:p>
    <w:p w:rsidRDefault="005D0BC4" w:rsidP="005D0BC4" w:rsidR="005D0BC4" w:rsidRPr="00C71C1C">
      <w:pPr>
        <w:spacing w:lineRule="atLeast" w:line="240" w:after="0"/>
        <w:rPr>
          <w:rFonts w:hAnsi="Times New Roman" w:ascii="Times New Roman"/>
        </w:rPr>
      </w:pPr>
    </w:p>
    <w:p w:rsidRDefault="005D0BC4" w:rsidP="00C71C1C" w:rsidR="005D0BC4" w:rsidRPr="00C71C1C">
      <w:pPr>
        <w:spacing w:lineRule="atLeast" w:line="240" w:after="0"/>
        <w:ind w:firstLine="708"/>
        <w:rPr>
          <w:rFonts w:hAnsi="Times New Roman" w:ascii="Times New Roman"/>
        </w:rPr>
      </w:pPr>
      <w:r w:rsidRPr="00C71C1C">
        <w:rPr>
          <w:rFonts w:hAnsi="Times New Roman" w:ascii="Times New Roman"/>
        </w:rPr>
        <w:t>Utvrđuju se tražbine koje se namiruju kao tražbine drugog višeg isplatnog reda:</w:t>
      </w:r>
    </w:p>
    <w:p w:rsidRDefault="005D0BC4" w:rsidP="00903677" w:rsidR="005D0BC4" w:rsidRPr="00C71C1C">
      <w:pPr>
        <w:spacing w:lineRule="atLeast" w:line="240" w:after="0"/>
        <w:jc w:val="center"/>
        <w:rPr>
          <w:rFonts w:hAnsi="Times New Roman" w:ascii="Times New Roman"/>
        </w:rPr>
      </w:pPr>
    </w:p>
    <w:p w:rsidRDefault="00D368C7" w:rsidP="00903677" w:rsidR="00D368C7" w:rsidRPr="00C71C1C">
      <w:pPr>
        <w:spacing w:lineRule="atLeast" w:line="240" w:after="0"/>
        <w:jc w:val="center"/>
        <w:rPr>
          <w:rFonts w:hAnsi="Times New Roman" w:ascii="Times New Roman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03"/>
        <w:gridCol w:w="1914"/>
        <w:gridCol w:w="1564"/>
        <w:gridCol w:w="2269"/>
        <w:gridCol w:w="1700"/>
        <w:gridCol w:w="1556"/>
      </w:tblGrid>
      <w:tr w:rsidTr="002F180C" w:rsidR="00F843C1" w:rsidRPr="00C71C1C">
        <w:trPr>
          <w:trHeight w:val="567"/>
        </w:trPr>
        <w:tc>
          <w:tcPr>
            <w:tcW w:type="pct" w:w="314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843C1" w:rsidP="00821084" w:rsidR="00F843C1" w:rsidRPr="00C71C1C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bookmarkStart w:name="RANGE!B12" w:id="1"/>
            <w:r w:rsidRPr="00C71C1C">
              <w:rPr>
                <w:rFonts w:hAnsi="Times New Roman" w:ascii="Times New Roman"/>
                <w:color w:val="000000"/>
              </w:rPr>
              <w:t xml:space="preserve">Red broj </w:t>
            </w:r>
            <w:bookmarkEnd w:id="1"/>
          </w:p>
        </w:tc>
        <w:tc>
          <w:tcPr>
            <w:tcW w:type="pct" w:w="996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843C1" w:rsidP="00821084" w:rsidR="00F843C1" w:rsidRPr="00C71C1C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C71C1C">
              <w:rPr>
                <w:rFonts w:hAnsi="Times New Roman" w:ascii="Times New Roman"/>
                <w:color w:val="000000"/>
              </w:rPr>
              <w:t>Ime i prezime / tvrtka  ili naziv vjerovnika</w:t>
            </w:r>
          </w:p>
        </w:tc>
        <w:tc>
          <w:tcPr>
            <w:tcW w:type="pct" w:w="814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843C1" w:rsidP="00821084" w:rsidR="00F843C1" w:rsidRPr="00C71C1C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C71C1C">
              <w:rPr>
                <w:rFonts w:hAnsi="Times New Roman" w:ascii="Times New Roman"/>
                <w:color w:val="000000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843C1" w:rsidP="00821084" w:rsidR="00F843C1" w:rsidRPr="00C71C1C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C71C1C">
              <w:rPr>
                <w:rFonts w:hAnsi="Times New Roman" w:ascii="Times New Roman"/>
                <w:color w:val="000000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843C1" w:rsidP="002F180C" w:rsidR="00F843C1" w:rsidRPr="00C71C1C">
            <w:pPr>
              <w:spacing w:beforeAutospacing="true" w:before="100"/>
              <w:rPr>
                <w:rFonts w:hAnsi="Times New Roman" w:ascii="Times New Roman"/>
                <w:color w:val="0000FF"/>
                <w:u w:val="single"/>
              </w:rPr>
            </w:pPr>
            <w:r w:rsidRPr="00C71C1C">
              <w:rPr>
                <w:rFonts w:hAnsi="Times New Roman" w:ascii="Times New Roman"/>
                <w:u w:val="single"/>
              </w:rPr>
              <w:t>Iznos prijavljene tražbine (kn</w:t>
            </w:r>
            <w:r w:rsidR="002F180C" w:rsidRPr="00C71C1C">
              <w:rPr>
                <w:rFonts w:hAnsi="Times New Roman" w:ascii="Times New Roman"/>
                <w:u w:val="single"/>
              </w:rPr>
              <w:t>)</w:t>
            </w:r>
          </w:p>
        </w:tc>
        <w:tc>
          <w:tcPr>
            <w:tcW w:type="pct" w:w="810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F843C1" w:rsidP="00F843C1" w:rsidR="00F843C1" w:rsidRPr="00C71C1C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C71C1C">
              <w:rPr>
                <w:rFonts w:hAnsi="Times New Roman" w:ascii="Times New Roman"/>
                <w:color w:val="000000"/>
              </w:rPr>
              <w:t>Iznos utvrđene tražbine(kn)</w:t>
            </w:r>
          </w:p>
        </w:tc>
      </w:tr>
      <w:tr w:rsidTr="00C71C1C" w:rsidR="00F843C1" w:rsidRPr="00C71C1C">
        <w:trPr>
          <w:trHeight w:val="1494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C71C1C">
            <w:pPr>
              <w:rPr>
                <w:rFonts w:hAnsi="Times New Roman" w:ascii="Times New Roman"/>
                <w:color w:val="000000"/>
              </w:rPr>
            </w:pPr>
            <w:r w:rsidRPr="00C71C1C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pct" w:w="9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2F180C" w:rsidR="00F843C1" w:rsidRPr="00C71C1C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C71C1C">
              <w:rPr>
                <w:rFonts w:hAnsi="Times New Roman" w:ascii="Times New Roman"/>
                <w:color w:val="000000"/>
              </w:rPr>
              <w:t xml:space="preserve">MINISTARSTVO FINANCIJA, </w:t>
            </w:r>
            <w:r w:rsidR="002F180C" w:rsidRPr="00C71C1C">
              <w:rPr>
                <w:rFonts w:hAnsi="Times New Roman" w:ascii="Times New Roman"/>
                <w:color w:val="000000"/>
              </w:rPr>
              <w:t>POREZNA UPRAVA</w:t>
            </w:r>
            <w:r w:rsidRPr="00C71C1C">
              <w:rPr>
                <w:rFonts w:hAnsi="Times New Roman" w:ascii="Times New Roman"/>
                <w:color w:val="000000"/>
              </w:rPr>
              <w:t xml:space="preserve">, Područni ured </w:t>
            </w:r>
            <w:r w:rsidR="002F180C" w:rsidRPr="00C71C1C">
              <w:rPr>
                <w:rFonts w:hAnsi="Times New Roman" w:ascii="Times New Roman"/>
                <w:color w:val="000000"/>
              </w:rPr>
              <w:t>Zadar</w:t>
            </w:r>
          </w:p>
        </w:tc>
        <w:tc>
          <w:tcPr>
            <w:tcW w:type="pct" w:w="8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180C" w:rsidP="00821084" w:rsidR="00F843C1" w:rsidRPr="00C71C1C">
            <w:pPr>
              <w:spacing w:afterAutospacing="true" w:after="100"/>
              <w:jc w:val="center"/>
              <w:rPr>
                <w:rFonts w:hAnsi="Times New Roman" w:ascii="Times New Roman"/>
                <w:color w:val="000000"/>
              </w:rPr>
            </w:pPr>
            <w:r w:rsidRPr="00C71C1C">
              <w:rPr>
                <w:rFonts w:hAnsi="Times New Roman" w:ascii="Times New Roman"/>
                <w:color w:val="000000"/>
              </w:rPr>
              <w:t>52634238587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80C" w:rsidP="00821084" w:rsidR="00F843C1" w:rsidRPr="00C71C1C">
            <w:pPr>
              <w:spacing w:afterAutospacing="true" w:after="100"/>
              <w:rPr>
                <w:rFonts w:hAnsi="Times New Roman" w:ascii="Times New Roman"/>
                <w:color w:val="000000"/>
              </w:rPr>
            </w:pPr>
            <w:r w:rsidRPr="00C71C1C">
              <w:rPr>
                <w:rFonts w:hAnsi="Times New Roman" w:ascii="Times New Roman"/>
                <w:color w:val="000000"/>
              </w:rPr>
              <w:t xml:space="preserve">Zadar, Plemića </w:t>
            </w:r>
            <w:proofErr w:type="spellStart"/>
            <w:r w:rsidRPr="00C71C1C">
              <w:rPr>
                <w:rFonts w:hAnsi="Times New Roman" w:ascii="Times New Roman"/>
                <w:color w:val="000000"/>
              </w:rPr>
              <w:t>Borelli</w:t>
            </w:r>
            <w:proofErr w:type="spellEnd"/>
            <w:r w:rsidRPr="00C71C1C">
              <w:rPr>
                <w:rFonts w:hAnsi="Times New Roman" w:ascii="Times New Roman"/>
                <w:color w:val="000000"/>
              </w:rPr>
              <w:t xml:space="preserve"> 9/2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80C" w:rsidP="00821084" w:rsidR="00F843C1" w:rsidRPr="00C71C1C">
            <w:pPr>
              <w:jc w:val="right"/>
              <w:rPr>
                <w:rFonts w:hAnsi="Times New Roman" w:ascii="Times New Roman"/>
                <w:color w:val="000000"/>
              </w:rPr>
            </w:pPr>
            <w:r w:rsidRPr="00C71C1C">
              <w:rPr>
                <w:rFonts w:hAnsi="Times New Roman" w:ascii="Times New Roman"/>
                <w:color w:val="000000"/>
              </w:rPr>
              <w:t>2.952,68</w:t>
            </w:r>
          </w:p>
        </w:tc>
        <w:tc>
          <w:tcPr>
            <w:tcW w:type="pct" w:w="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80C" w:rsidP="00821084" w:rsidR="00F843C1" w:rsidRPr="00C71C1C">
            <w:pPr>
              <w:jc w:val="right"/>
              <w:rPr>
                <w:rFonts w:hAnsi="Times New Roman" w:ascii="Times New Roman"/>
                <w:color w:val="000000"/>
              </w:rPr>
            </w:pPr>
            <w:r w:rsidRPr="00C71C1C">
              <w:rPr>
                <w:rFonts w:hAnsi="Times New Roman" w:ascii="Times New Roman"/>
                <w:color w:val="000000"/>
              </w:rPr>
              <w:t>2.952,68</w:t>
            </w:r>
          </w:p>
        </w:tc>
      </w:tr>
      <w:tr w:rsidTr="002F180C" w:rsidR="00F843C1" w:rsidRPr="00C71C1C">
        <w:trPr>
          <w:trHeight w:val="300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C71C1C">
            <w:pPr>
              <w:rPr>
                <w:rFonts w:hAnsi="Times New Roman" w:ascii="Times New Roman"/>
                <w:color w:val="000000"/>
              </w:rPr>
            </w:pPr>
            <w:r w:rsidRPr="00C71C1C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9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C71C1C">
            <w:pPr>
              <w:rPr>
                <w:rFonts w:hAnsi="Times New Roman" w:ascii="Times New Roman"/>
                <w:color w:val="000000"/>
              </w:rPr>
            </w:pPr>
            <w:r w:rsidRPr="00C71C1C">
              <w:rPr>
                <w:rFonts w:hAnsi="Times New Roman" w:ascii="Times New Roman"/>
                <w:b/>
                <w:color w:val="000000"/>
              </w:rPr>
              <w:t> </w:t>
            </w:r>
            <w:r w:rsidRPr="00C71C1C">
              <w:rPr>
                <w:rFonts w:hAnsi="Times New Roman" w:ascii="Times New Roman"/>
                <w:color w:val="000000"/>
              </w:rPr>
              <w:t>UKUPNO</w:t>
            </w:r>
          </w:p>
        </w:tc>
        <w:tc>
          <w:tcPr>
            <w:tcW w:type="pct" w:w="8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C71C1C">
            <w:pPr>
              <w:rPr>
                <w:rFonts w:hAnsi="Times New Roman" w:ascii="Times New Roman"/>
                <w:color w:val="000000"/>
              </w:rPr>
            </w:pPr>
            <w:r w:rsidRPr="00C71C1C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843C1" w:rsidP="00821084" w:rsidR="00F843C1" w:rsidRPr="00C71C1C">
            <w:pPr>
              <w:rPr>
                <w:rFonts w:hAnsi="Times New Roman" w:ascii="Times New Roman"/>
                <w:color w:val="000000"/>
              </w:rPr>
            </w:pPr>
            <w:r w:rsidRPr="00C71C1C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80C" w:rsidP="00821084" w:rsidR="00F843C1" w:rsidRPr="00C71C1C">
            <w:pPr>
              <w:jc w:val="right"/>
              <w:rPr>
                <w:rFonts w:hAnsi="Times New Roman" w:ascii="Times New Roman"/>
                <w:b/>
                <w:bCs/>
                <w:color w:val="000000"/>
              </w:rPr>
            </w:pPr>
            <w:r w:rsidRPr="00C71C1C">
              <w:rPr>
                <w:rFonts w:hAnsi="Times New Roman" w:ascii="Times New Roman"/>
                <w:color w:val="000000"/>
              </w:rPr>
              <w:t>2.952,68</w:t>
            </w:r>
          </w:p>
        </w:tc>
        <w:tc>
          <w:tcPr>
            <w:tcW w:type="pct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80C" w:rsidP="00821084" w:rsidR="00F843C1" w:rsidRPr="00C71C1C">
            <w:pPr>
              <w:jc w:val="right"/>
              <w:rPr>
                <w:rFonts w:hAnsi="Times New Roman" w:ascii="Times New Roman"/>
                <w:b/>
                <w:bCs/>
                <w:color w:val="000000"/>
              </w:rPr>
            </w:pPr>
            <w:r w:rsidRPr="00C71C1C">
              <w:rPr>
                <w:rFonts w:hAnsi="Times New Roman" w:ascii="Times New Roman"/>
                <w:color w:val="000000"/>
              </w:rPr>
              <w:t>2.952,68</w:t>
            </w:r>
          </w:p>
        </w:tc>
      </w:tr>
    </w:tbl>
    <w:p w:rsidRDefault="001C5D16" w:rsidP="002F180C" w:rsidR="001C5D16" w:rsidRPr="00C71C1C">
      <w:pPr>
        <w:spacing w:lineRule="atLeast" w:line="240" w:after="0"/>
        <w:rPr>
          <w:rFonts w:hAnsi="Times New Roman" w:ascii="Times New Roman"/>
        </w:rPr>
      </w:pPr>
    </w:p>
    <w:p w:rsidRDefault="00903677" w:rsidP="005D0BC4" w:rsidR="00903677" w:rsidRPr="00C71C1C">
      <w:pPr>
        <w:spacing w:lineRule="atLeast" w:line="240" w:after="0"/>
        <w:jc w:val="center"/>
        <w:rPr>
          <w:rFonts w:hAnsi="Times New Roman" w:ascii="Times New Roman"/>
        </w:rPr>
      </w:pPr>
      <w:r w:rsidRPr="00C71C1C">
        <w:rPr>
          <w:rFonts w:hAnsi="Times New Roman" w:ascii="Times New Roman"/>
        </w:rPr>
        <w:t>Obrazloženje</w:t>
      </w:r>
    </w:p>
    <w:p w:rsidRDefault="00903677" w:rsidP="00903677" w:rsidR="00903677" w:rsidRPr="00C71C1C">
      <w:pPr>
        <w:spacing w:lineRule="atLeast" w:line="240" w:after="0"/>
        <w:rPr>
          <w:rFonts w:hAnsi="Times New Roman" w:ascii="Times New Roman"/>
        </w:rPr>
      </w:pPr>
    </w:p>
    <w:p w:rsidRDefault="00903677" w:rsidP="002F180C" w:rsidR="005D0BC4" w:rsidRPr="00C71C1C">
      <w:pPr>
        <w:spacing w:lineRule="auto" w:line="240" w:after="0"/>
        <w:jc w:val="both"/>
        <w:rPr>
          <w:rFonts w:hAnsi="Times New Roman" w:ascii="Times New Roman"/>
          <w:b/>
          <w:bCs/>
        </w:rPr>
      </w:pPr>
      <w:r w:rsidRPr="00C71C1C">
        <w:rPr>
          <w:rFonts w:hAnsi="Times New Roman" w:ascii="Times New Roman"/>
        </w:rPr>
        <w:t xml:space="preserve">          U stečajnom postupku koji se vodi kod ovog </w:t>
      </w:r>
      <w:r w:rsidR="00C71C1C" w:rsidRPr="00C71C1C">
        <w:rPr>
          <w:rFonts w:hAnsi="Times New Roman" w:ascii="Times New Roman"/>
        </w:rPr>
        <w:t>s</w:t>
      </w:r>
      <w:r w:rsidRPr="00C71C1C">
        <w:rPr>
          <w:rFonts w:hAnsi="Times New Roman" w:ascii="Times New Roman"/>
        </w:rPr>
        <w:t>uda pod gornjim poslovnim brojem nad imovinom dužnika</w:t>
      </w:r>
      <w:r w:rsidR="005D0BC4" w:rsidRPr="00C71C1C">
        <w:rPr>
          <w:rFonts w:hAnsi="Times New Roman" w:ascii="Times New Roman"/>
        </w:rPr>
        <w:t xml:space="preserve"> </w:t>
      </w:r>
      <w:r w:rsidR="00C71C1C" w:rsidRPr="00C71C1C">
        <w:rPr>
          <w:rFonts w:hAnsi="Times New Roman" w:ascii="Times New Roman"/>
        </w:rPr>
        <w:t xml:space="preserve">Stečajna masa iza </w:t>
      </w:r>
      <w:r w:rsidR="002F180C" w:rsidRPr="00C71C1C">
        <w:rPr>
          <w:rFonts w:hAnsi="Times New Roman" w:ascii="Times New Roman"/>
          <w:lang w:eastAsia="hr-HR"/>
        </w:rPr>
        <w:t xml:space="preserve">SABUNIKE RUS d.o.o. u stečaju, </w:t>
      </w:r>
      <w:r w:rsidR="00C71C1C" w:rsidRPr="00C71C1C">
        <w:rPr>
          <w:rFonts w:hAnsi="Times New Roman" w:ascii="Times New Roman"/>
          <w:lang w:eastAsia="hr-HR"/>
        </w:rPr>
        <w:t xml:space="preserve">Zagreb, </w:t>
      </w:r>
      <w:r w:rsidR="002F180C" w:rsidRPr="00C71C1C">
        <w:rPr>
          <w:rFonts w:hAnsi="Times New Roman" w:ascii="Times New Roman"/>
        </w:rPr>
        <w:t xml:space="preserve"> </w:t>
      </w:r>
      <w:r w:rsidR="00C71C1C" w:rsidRPr="00C71C1C">
        <w:rPr>
          <w:rFonts w:hAnsi="Times New Roman" w:ascii="Times New Roman"/>
        </w:rPr>
        <w:t>OIB:</w:t>
      </w:r>
      <w:r w:rsidR="00C71C1C" w:rsidRPr="00C71C1C">
        <w:rPr>
          <w:rFonts w:hAnsi="Times New Roman" w:ascii="Times New Roman"/>
          <w:lang w:eastAsia="hr-HR"/>
        </w:rPr>
        <w:t xml:space="preserve"> 62554621658, </w:t>
      </w:r>
      <w:r w:rsidRPr="00C71C1C">
        <w:rPr>
          <w:rFonts w:hAnsi="Times New Roman" w:ascii="Times New Roman"/>
        </w:rPr>
        <w:t>na</w:t>
      </w:r>
      <w:r w:rsidR="00C71C1C" w:rsidRPr="00C71C1C">
        <w:rPr>
          <w:rFonts w:hAnsi="Times New Roman" w:ascii="Times New Roman"/>
        </w:rPr>
        <w:t xml:space="preserve"> ispitnom ročištu održanom </w:t>
      </w:r>
      <w:r w:rsidR="002F180C" w:rsidRPr="00C71C1C">
        <w:rPr>
          <w:rFonts w:hAnsi="Times New Roman" w:ascii="Times New Roman"/>
        </w:rPr>
        <w:t>6. lipnja 2018</w:t>
      </w:r>
      <w:r w:rsidR="006D6307" w:rsidRPr="00C71C1C">
        <w:rPr>
          <w:rFonts w:hAnsi="Times New Roman" w:ascii="Times New Roman"/>
        </w:rPr>
        <w:t xml:space="preserve">. </w:t>
      </w:r>
      <w:r w:rsidR="0066178F" w:rsidRPr="00C71C1C">
        <w:rPr>
          <w:rFonts w:hAnsi="Times New Roman" w:ascii="Times New Roman"/>
        </w:rPr>
        <w:t>ispitan</w:t>
      </w:r>
      <w:r w:rsidR="00E3197C" w:rsidRPr="00C71C1C">
        <w:rPr>
          <w:rFonts w:hAnsi="Times New Roman" w:ascii="Times New Roman"/>
        </w:rPr>
        <w:t>e su</w:t>
      </w:r>
      <w:r w:rsidR="0066178F" w:rsidRPr="00C71C1C">
        <w:rPr>
          <w:rFonts w:hAnsi="Times New Roman" w:ascii="Times New Roman"/>
        </w:rPr>
        <w:t xml:space="preserve"> tražbin</w:t>
      </w:r>
      <w:r w:rsidR="00E3197C" w:rsidRPr="00C71C1C">
        <w:rPr>
          <w:rFonts w:hAnsi="Times New Roman" w:ascii="Times New Roman"/>
        </w:rPr>
        <w:t>e</w:t>
      </w:r>
      <w:r w:rsidR="0066178F" w:rsidRPr="00C71C1C">
        <w:rPr>
          <w:rFonts w:hAnsi="Times New Roman" w:ascii="Times New Roman"/>
        </w:rPr>
        <w:t xml:space="preserve"> vjerovnika</w:t>
      </w:r>
      <w:r w:rsidR="007162A0" w:rsidRPr="00C71C1C">
        <w:rPr>
          <w:rFonts w:hAnsi="Times New Roman" w:ascii="Times New Roman"/>
        </w:rPr>
        <w:t xml:space="preserve"> iz </w:t>
      </w:r>
      <w:r w:rsidR="00F843C1" w:rsidRPr="00C71C1C">
        <w:rPr>
          <w:rFonts w:hAnsi="Times New Roman" w:ascii="Times New Roman"/>
        </w:rPr>
        <w:t>izreke ovog</w:t>
      </w:r>
      <w:r w:rsidR="006D6307" w:rsidRPr="00C71C1C">
        <w:rPr>
          <w:rFonts w:hAnsi="Times New Roman" w:ascii="Times New Roman"/>
        </w:rPr>
        <w:t xml:space="preserve"> rješenja. </w:t>
      </w:r>
    </w:p>
    <w:p w:rsidRDefault="005D0BC4" w:rsidP="002F180C" w:rsidR="005D0BC4" w:rsidRPr="00C71C1C">
      <w:pPr>
        <w:spacing w:lineRule="auto" w:line="240" w:after="0"/>
        <w:jc w:val="both"/>
        <w:rPr>
          <w:rFonts w:hAnsi="Times New Roman" w:ascii="Times New Roman"/>
        </w:rPr>
      </w:pPr>
      <w:r w:rsidRPr="00C71C1C">
        <w:rPr>
          <w:rFonts w:hAnsi="Times New Roman" w:ascii="Times New Roman"/>
        </w:rPr>
        <w:t xml:space="preserve">           Stečajni upravitelj</w:t>
      </w:r>
      <w:r w:rsidR="00B712B5" w:rsidRPr="00C71C1C">
        <w:rPr>
          <w:rFonts w:hAnsi="Times New Roman" w:ascii="Times New Roman"/>
        </w:rPr>
        <w:t xml:space="preserve"> na istom ročištu</w:t>
      </w:r>
      <w:r w:rsidRPr="00C71C1C">
        <w:rPr>
          <w:rFonts w:hAnsi="Times New Roman" w:ascii="Times New Roman"/>
        </w:rPr>
        <w:t xml:space="preserve"> priznao</w:t>
      </w:r>
      <w:r w:rsidR="00B712B5" w:rsidRPr="00C71C1C">
        <w:rPr>
          <w:rFonts w:hAnsi="Times New Roman" w:ascii="Times New Roman"/>
        </w:rPr>
        <w:t xml:space="preserve"> je</w:t>
      </w:r>
      <w:r w:rsidRPr="00C71C1C">
        <w:rPr>
          <w:rFonts w:hAnsi="Times New Roman" w:ascii="Times New Roman"/>
        </w:rPr>
        <w:t xml:space="preserve"> </w:t>
      </w:r>
      <w:r w:rsidR="002F180C" w:rsidRPr="00C71C1C">
        <w:rPr>
          <w:rFonts w:hAnsi="Times New Roman" w:ascii="Times New Roman"/>
        </w:rPr>
        <w:t>predmetnu</w:t>
      </w:r>
      <w:r w:rsidR="00F843C1" w:rsidRPr="00C71C1C">
        <w:rPr>
          <w:rFonts w:hAnsi="Times New Roman" w:ascii="Times New Roman"/>
        </w:rPr>
        <w:t xml:space="preserve"> </w:t>
      </w:r>
      <w:r w:rsidR="002F180C" w:rsidRPr="00C71C1C">
        <w:rPr>
          <w:rFonts w:hAnsi="Times New Roman" w:ascii="Times New Roman"/>
        </w:rPr>
        <w:t>tražbinu</w:t>
      </w:r>
      <w:r w:rsidRPr="00C71C1C">
        <w:rPr>
          <w:rFonts w:hAnsi="Times New Roman" w:ascii="Times New Roman"/>
        </w:rPr>
        <w:t xml:space="preserve"> iz</w:t>
      </w:r>
      <w:r w:rsidR="00F843C1" w:rsidRPr="00C71C1C">
        <w:rPr>
          <w:rFonts w:hAnsi="Times New Roman" w:ascii="Times New Roman"/>
        </w:rPr>
        <w:t xml:space="preserve"> </w:t>
      </w:r>
      <w:r w:rsidR="00C71C1C">
        <w:rPr>
          <w:rFonts w:hAnsi="Times New Roman" w:ascii="Times New Roman"/>
        </w:rPr>
        <w:t>izreke ovog rješenja, slijedom čega se ista</w:t>
      </w:r>
      <w:r w:rsidRPr="00C71C1C">
        <w:rPr>
          <w:rFonts w:hAnsi="Times New Roman" w:ascii="Times New Roman"/>
        </w:rPr>
        <w:t xml:space="preserve"> u smislu čl. 263. Stečajnog zakona, smatra utvrđen</w:t>
      </w:r>
      <w:r w:rsidR="00C71C1C">
        <w:rPr>
          <w:rFonts w:hAnsi="Times New Roman" w:ascii="Times New Roman"/>
        </w:rPr>
        <w:t>om</w:t>
      </w:r>
      <w:r w:rsidRPr="00C71C1C">
        <w:rPr>
          <w:rFonts w:hAnsi="Times New Roman" w:ascii="Times New Roman"/>
        </w:rPr>
        <w:t xml:space="preserve">. </w:t>
      </w:r>
    </w:p>
    <w:p w:rsidRDefault="00187CAB" w:rsidP="00187CAB" w:rsidR="00187CAB" w:rsidRPr="00C71C1C">
      <w:pPr>
        <w:spacing w:lineRule="auto" w:line="240" w:after="0"/>
        <w:rPr>
          <w:rFonts w:hAnsi="Times New Roman" w:ascii="Times New Roman"/>
        </w:rPr>
      </w:pPr>
    </w:p>
    <w:p w:rsidRDefault="00E36CD0" w:rsidP="001C5D16" w:rsidR="00307414" w:rsidRPr="00C71C1C">
      <w:pPr>
        <w:spacing w:lineRule="atLeast" w:line="240" w:after="0"/>
        <w:jc w:val="center"/>
        <w:rPr>
          <w:rFonts w:hAnsi="Times New Roman" w:ascii="Times New Roman"/>
        </w:rPr>
      </w:pPr>
      <w:r w:rsidRPr="00C71C1C">
        <w:rPr>
          <w:rFonts w:hAnsi="Times New Roman" w:ascii="Times New Roman"/>
        </w:rPr>
        <w:t>U Zadru</w:t>
      </w:r>
      <w:r w:rsidR="00187CAB" w:rsidRPr="00C71C1C">
        <w:rPr>
          <w:rFonts w:hAnsi="Times New Roman" w:ascii="Times New Roman"/>
        </w:rPr>
        <w:t xml:space="preserve"> </w:t>
      </w:r>
      <w:r w:rsidR="00C71C1C" w:rsidRPr="00C71C1C">
        <w:rPr>
          <w:rFonts w:hAnsi="Times New Roman" w:ascii="Times New Roman"/>
        </w:rPr>
        <w:t>11</w:t>
      </w:r>
      <w:r w:rsidR="002F180C" w:rsidRPr="00C71C1C">
        <w:rPr>
          <w:rFonts w:hAnsi="Times New Roman" w:ascii="Times New Roman"/>
        </w:rPr>
        <w:t>. lipnja 2018.</w:t>
      </w:r>
      <w:r w:rsidR="002909E1" w:rsidRPr="00C71C1C">
        <w:rPr>
          <w:rFonts w:hAnsi="Times New Roman" w:ascii="Times New Roman"/>
        </w:rPr>
        <w:t xml:space="preserve"> </w:t>
      </w:r>
      <w:r w:rsidR="00187CAB" w:rsidRPr="00C71C1C">
        <w:rPr>
          <w:rFonts w:hAnsi="Times New Roman" w:ascii="Times New Roman"/>
        </w:rPr>
        <w:t xml:space="preserve"> </w:t>
      </w:r>
    </w:p>
    <w:p w:rsidRDefault="00F843C1" w:rsidP="001C5D16" w:rsidR="00B712B5" w:rsidRPr="00C71C1C">
      <w:pPr>
        <w:spacing w:lineRule="auto" w:line="240" w:after="0"/>
        <w:jc w:val="right"/>
        <w:rPr>
          <w:rFonts w:hAnsi="Times New Roman" w:ascii="Times New Roman"/>
        </w:rPr>
      </w:pPr>
      <w:r w:rsidRPr="00C71C1C">
        <w:rPr>
          <w:rFonts w:hAnsi="Times New Roman" w:ascii="Times New Roman"/>
        </w:rPr>
        <w:tab/>
      </w:r>
      <w:r w:rsidRPr="00C71C1C">
        <w:rPr>
          <w:rFonts w:hAnsi="Times New Roman" w:ascii="Times New Roman"/>
        </w:rPr>
        <w:tab/>
      </w:r>
      <w:r w:rsidRPr="00C71C1C">
        <w:rPr>
          <w:rFonts w:hAnsi="Times New Roman" w:ascii="Times New Roman"/>
        </w:rPr>
        <w:tab/>
      </w:r>
      <w:r w:rsidRPr="00C71C1C">
        <w:rPr>
          <w:rFonts w:hAnsi="Times New Roman" w:ascii="Times New Roman"/>
        </w:rPr>
        <w:tab/>
      </w:r>
      <w:r w:rsidRPr="00C71C1C">
        <w:rPr>
          <w:rFonts w:hAnsi="Times New Roman" w:ascii="Times New Roman"/>
        </w:rPr>
        <w:tab/>
      </w:r>
      <w:r w:rsidR="002F180C" w:rsidRPr="00C71C1C">
        <w:rPr>
          <w:rFonts w:hAnsi="Times New Roman" w:ascii="Times New Roman"/>
        </w:rPr>
        <w:t xml:space="preserve">        </w:t>
      </w:r>
      <w:r w:rsidR="00057C9A" w:rsidRPr="00C71C1C">
        <w:rPr>
          <w:rFonts w:hAnsi="Times New Roman" w:ascii="Times New Roman"/>
        </w:rPr>
        <w:t>S</w:t>
      </w:r>
      <w:r w:rsidR="00187CAB" w:rsidRPr="00C71C1C">
        <w:rPr>
          <w:rFonts w:hAnsi="Times New Roman" w:ascii="Times New Roman"/>
        </w:rPr>
        <w:t xml:space="preserve">utkinja </w:t>
      </w:r>
    </w:p>
    <w:p w:rsidRDefault="00F843C1" w:rsidP="001C5D16" w:rsidR="007E3967" w:rsidRPr="00C71C1C">
      <w:pPr>
        <w:spacing w:lineRule="auto" w:line="240" w:after="0"/>
        <w:jc w:val="right"/>
        <w:rPr>
          <w:rFonts w:hAnsi="Times New Roman" w:ascii="Times New Roman"/>
        </w:rPr>
      </w:pPr>
      <w:r w:rsidRPr="00C71C1C">
        <w:rPr>
          <w:rFonts w:hAnsi="Times New Roman" w:ascii="Times New Roman"/>
        </w:rPr>
        <w:tab/>
      </w:r>
      <w:r w:rsidRPr="00C71C1C">
        <w:rPr>
          <w:rFonts w:hAnsi="Times New Roman" w:ascii="Times New Roman"/>
        </w:rPr>
        <w:tab/>
      </w:r>
      <w:r w:rsidRPr="00C71C1C">
        <w:rPr>
          <w:rFonts w:hAnsi="Times New Roman" w:ascii="Times New Roman"/>
        </w:rPr>
        <w:tab/>
      </w:r>
      <w:r w:rsidRPr="00C71C1C">
        <w:rPr>
          <w:rFonts w:hAnsi="Times New Roman" w:ascii="Times New Roman"/>
        </w:rPr>
        <w:tab/>
      </w:r>
      <w:r w:rsidRPr="00C71C1C">
        <w:rPr>
          <w:rFonts w:hAnsi="Times New Roman" w:ascii="Times New Roman"/>
        </w:rPr>
        <w:tab/>
      </w:r>
      <w:r w:rsidRPr="00C71C1C">
        <w:rPr>
          <w:rFonts w:hAnsi="Times New Roman" w:ascii="Times New Roman"/>
        </w:rPr>
        <w:tab/>
      </w:r>
      <w:r w:rsidRPr="00C71C1C">
        <w:rPr>
          <w:rFonts w:hAnsi="Times New Roman" w:ascii="Times New Roman"/>
        </w:rPr>
        <w:tab/>
      </w:r>
      <w:r w:rsidR="002F180C" w:rsidRPr="00C71C1C">
        <w:rPr>
          <w:rFonts w:hAnsi="Times New Roman" w:ascii="Times New Roman"/>
        </w:rPr>
        <w:t xml:space="preserve">    </w:t>
      </w:r>
      <w:r w:rsidR="00B9018A">
        <w:rPr>
          <w:rFonts w:hAnsi="Times New Roman" w:ascii="Times New Roman"/>
        </w:rPr>
        <w:t xml:space="preserve">    </w:t>
      </w:r>
      <w:r w:rsidR="003D44AF" w:rsidRPr="00C71C1C">
        <w:rPr>
          <w:rFonts w:hAnsi="Times New Roman" w:ascii="Times New Roman"/>
        </w:rPr>
        <w:t>A</w:t>
      </w:r>
      <w:r w:rsidR="00187CAB" w:rsidRPr="00C71C1C">
        <w:rPr>
          <w:rFonts w:hAnsi="Times New Roman" w:ascii="Times New Roman"/>
        </w:rPr>
        <w:t>na Markač</w:t>
      </w:r>
    </w:p>
    <w:p w:rsidRDefault="00C71C1C" w:rsidP="00E36CD0" w:rsidR="00C71C1C">
      <w:pPr>
        <w:spacing w:lineRule="atLeast" w:line="240" w:after="0"/>
        <w:rPr>
          <w:rFonts w:hAnsi="Times New Roman" w:ascii="Times New Roman"/>
        </w:rPr>
      </w:pPr>
    </w:p>
    <w:p w:rsidRDefault="00E36CD0" w:rsidP="00E36CD0" w:rsidR="00E36CD0" w:rsidRPr="00C71C1C">
      <w:pPr>
        <w:spacing w:lineRule="atLeast" w:line="240" w:after="0"/>
        <w:rPr>
          <w:rFonts w:hAnsi="Times New Roman" w:ascii="Times New Roman"/>
          <w:b/>
          <w:bCs/>
        </w:rPr>
      </w:pPr>
      <w:r w:rsidRPr="00C71C1C">
        <w:rPr>
          <w:rFonts w:hAnsi="Times New Roman" w:ascii="Times New Roman"/>
        </w:rPr>
        <w:t>Pouka o pravnom lijeku</w:t>
      </w:r>
      <w:r w:rsidRPr="00C71C1C">
        <w:rPr>
          <w:rFonts w:hAnsi="Times New Roman" w:ascii="Times New Roman"/>
          <w:b/>
          <w:bCs/>
        </w:rPr>
        <w:t xml:space="preserve">: </w:t>
      </w:r>
    </w:p>
    <w:p w:rsidRDefault="00E36CD0" w:rsidP="001C5D16" w:rsidR="00C71C1C">
      <w:pPr>
        <w:spacing w:lineRule="atLeast" w:line="240" w:after="0"/>
        <w:jc w:val="both"/>
        <w:rPr>
          <w:rFonts w:hAnsi="Times New Roman" w:ascii="Times New Roman"/>
        </w:rPr>
      </w:pPr>
      <w:r w:rsidRPr="00C71C1C">
        <w:rPr>
          <w:rFonts w:hAnsi="Times New Roman" w:ascii="Times New Roman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C71C1C">
        <w:rPr>
          <w:rFonts w:hAnsi="Times New Roman" w:ascii="Times New Roman"/>
        </w:rPr>
        <w:t xml:space="preserve">(osam) </w:t>
      </w:r>
      <w:r w:rsidRPr="00C71C1C">
        <w:rPr>
          <w:rFonts w:hAnsi="Times New Roman" w:ascii="Times New Roman"/>
        </w:rPr>
        <w:t>dana računajući od dana dostave pisanog otpravka ovog rješenja, a ista se pod</w:t>
      </w:r>
      <w:r w:rsidR="00935079" w:rsidRPr="00C71C1C">
        <w:rPr>
          <w:rFonts w:hAnsi="Times New Roman" w:ascii="Times New Roman"/>
        </w:rPr>
        <w:t xml:space="preserve">nosi ovom sudu u </w:t>
      </w:r>
      <w:r w:rsidR="00187CAB" w:rsidRPr="00C71C1C">
        <w:rPr>
          <w:rFonts w:hAnsi="Times New Roman" w:ascii="Times New Roman"/>
        </w:rPr>
        <w:t>2 (</w:t>
      </w:r>
      <w:r w:rsidR="00935079" w:rsidRPr="00C71C1C">
        <w:rPr>
          <w:rFonts w:hAnsi="Times New Roman" w:ascii="Times New Roman"/>
        </w:rPr>
        <w:t>dva</w:t>
      </w:r>
      <w:r w:rsidR="00187CAB" w:rsidRPr="00C71C1C">
        <w:rPr>
          <w:rFonts w:hAnsi="Times New Roman" w:ascii="Times New Roman"/>
        </w:rPr>
        <w:t xml:space="preserve">) istovjetna </w:t>
      </w:r>
      <w:r w:rsidR="00AC63F2" w:rsidRPr="00C71C1C">
        <w:rPr>
          <w:rFonts w:hAnsi="Times New Roman" w:ascii="Times New Roman"/>
        </w:rPr>
        <w:t>primjerka, a o žalbi odlučuje Visoki trgovački sud Republike Hrvatske.</w:t>
      </w:r>
    </w:p>
    <w:p w:rsidRDefault="00C71C1C" w:rsidP="00875C2A" w:rsidR="00C71C1C">
      <w:pPr>
        <w:spacing w:lineRule="atLeast" w:line="240" w:after="0"/>
        <w:rPr>
          <w:rFonts w:hAnsi="Times New Roman" w:ascii="Times New Roman"/>
        </w:rPr>
      </w:pPr>
    </w:p>
    <w:p w:rsidRDefault="00875C2A" w:rsidP="00875C2A" w:rsidR="00875C2A" w:rsidRPr="00C71C1C">
      <w:pPr>
        <w:spacing w:lineRule="atLeast" w:line="240" w:after="0"/>
        <w:rPr>
          <w:rFonts w:hAnsi="Times New Roman" w:ascii="Times New Roman"/>
        </w:rPr>
      </w:pPr>
      <w:r w:rsidRPr="00C71C1C">
        <w:rPr>
          <w:rFonts w:hAnsi="Times New Roman" w:ascii="Times New Roman"/>
        </w:rPr>
        <w:t>Dostaviti:</w:t>
      </w:r>
    </w:p>
    <w:p w:rsidRDefault="00C71C1C" w:rsidP="00875C2A" w:rsidR="00875C2A" w:rsidRPr="00C71C1C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stečajnom upravitelju Hrvoju </w:t>
      </w:r>
      <w:proofErr w:type="spellStart"/>
      <w:r>
        <w:rPr>
          <w:rFonts w:hAnsi="Times New Roman" w:ascii="Times New Roman"/>
        </w:rPr>
        <w:t>Kraljičkoviću</w:t>
      </w:r>
      <w:proofErr w:type="spellEnd"/>
      <w:r>
        <w:rPr>
          <w:rFonts w:hAnsi="Times New Roman" w:ascii="Times New Roman"/>
        </w:rPr>
        <w:t xml:space="preserve"> iz Zagreba, Kninski trg 13,</w:t>
      </w:r>
    </w:p>
    <w:p w:rsidRDefault="00DE0A15" w:rsidP="00875C2A" w:rsidR="00875C2A" w:rsidRPr="00C71C1C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C71C1C">
        <w:rPr>
          <w:rFonts w:hAnsi="Times New Roman" w:ascii="Times New Roman"/>
        </w:rPr>
        <w:t>e-</w:t>
      </w:r>
      <w:r w:rsidR="00875C2A" w:rsidRPr="00C71C1C">
        <w:rPr>
          <w:rFonts w:hAnsi="Times New Roman" w:ascii="Times New Roman"/>
        </w:rPr>
        <w:t>oglasna ploča</w:t>
      </w:r>
      <w:r w:rsidR="00C71C1C">
        <w:rPr>
          <w:rFonts w:hAnsi="Times New Roman" w:ascii="Times New Roman"/>
        </w:rPr>
        <w:t xml:space="preserve"> sudova</w:t>
      </w:r>
      <w:r w:rsidR="00875C2A" w:rsidRPr="00C71C1C">
        <w:rPr>
          <w:rFonts w:hAnsi="Times New Roman" w:ascii="Times New Roman"/>
        </w:rPr>
        <w:t>,</w:t>
      </w:r>
    </w:p>
    <w:p w:rsidRDefault="00875C2A" w:rsidP="00903677" w:rsidR="00903677" w:rsidRPr="001C5D16">
      <w:pPr>
        <w:numPr>
          <w:ilvl w:val="0"/>
          <w:numId w:val="1"/>
        </w:numPr>
        <w:spacing w:lineRule="atLeast" w:line="240" w:after="0"/>
        <w:jc w:val="both"/>
        <w:rPr>
          <w:rFonts w:hAnsi="Times New Roman" w:ascii="Times New Roman"/>
        </w:rPr>
      </w:pPr>
      <w:r w:rsidRPr="001C5D16">
        <w:rPr>
          <w:rFonts w:hAnsi="Times New Roman" w:ascii="Times New Roman"/>
        </w:rPr>
        <w:t>u spis.</w:t>
      </w:r>
    </w:p>
    <w:sectPr w:rsidSect="005D0BC4" w:rsidR="00903677" w:rsidRPr="001C5D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709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14F" w:rsidR="00C2614F">
      <w:pPr>
        <w:spacing w:lineRule="auto" w:line="240" w:after="0"/>
      </w:pPr>
      <w:r>
        <w:separator/>
      </w:r>
    </w:p>
  </w:endnote>
  <w:endnote w:id="0" w:type="continuationSeparator">
    <w:p w:rsidRDefault="00C2614F" w:rsidR="00C261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14F" w:rsidR="00C2614F">
      <w:pPr>
        <w:spacing w:lineRule="auto" w:line="240" w:after="0"/>
      </w:pPr>
      <w:r>
        <w:separator/>
      </w:r>
    </w:p>
  </w:footnote>
  <w:footnote w:id="0" w:type="continuationSeparator">
    <w:p w:rsidRDefault="00C2614F" w:rsidR="00C261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1C5D16">
      <w:rPr>
        <w:rStyle w:val="Brojstranice"/>
        <w:noProof/>
        <w:sz w:val="22"/>
        <w:szCs w:val="22"/>
      </w:rPr>
      <w:t>2</w:t>
    </w:r>
    <w:r w:rsidRPr="002909E1">
      <w:rPr>
        <w:rStyle w:val="Brojstranice"/>
        <w:sz w:val="22"/>
        <w:szCs w:val="22"/>
      </w:rPr>
      <w:fldChar w:fldCharType="end"/>
    </w:r>
  </w:p>
  <w:p w:rsidRDefault="00EB787B" w:rsidP="002F180C" w:rsidR="00F843C1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2F180C" w:rsidRPr="002909E1">
      <w:rPr>
        <w:rFonts w:hAnsi="Times New Roman" w:ascii="Times New Roman"/>
      </w:rPr>
      <w:t>Poslovni broj</w:t>
    </w:r>
    <w:r w:rsidR="002F180C">
      <w:rPr>
        <w:rFonts w:hAnsi="Times New Roman" w:ascii="Times New Roman"/>
      </w:rPr>
      <w:t>:</w:t>
    </w:r>
    <w:r w:rsidR="002F180C" w:rsidRPr="002909E1">
      <w:rPr>
        <w:rFonts w:hAnsi="Times New Roman" w:ascii="Times New Roman"/>
      </w:rPr>
      <w:t xml:space="preserve"> 2 St-</w:t>
    </w:r>
    <w:r w:rsidR="00C71C1C">
      <w:rPr>
        <w:rFonts w:hAnsi="Times New Roman" w:ascii="Times New Roman"/>
      </w:rPr>
      <w:t>113/2018-14</w:t>
    </w:r>
  </w:p>
  <w:p w:rsidRDefault="00EB787B" w:rsidP="005D0BC4" w:rsidR="00EB787B" w:rsidRPr="005D0BC4">
    <w:pPr>
      <w:spacing w:lineRule="atLeast" w:line="240" w:after="0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C71C1C">
      <w:rPr>
        <w:rFonts w:hAnsi="Times New Roman" w:ascii="Times New Roman"/>
      </w:rPr>
      <w:t>113/2018-14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hideGrammaticalErrors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C5D16"/>
    <w:rsid w:val="001E22EE"/>
    <w:rsid w:val="00207D73"/>
    <w:rsid w:val="00242184"/>
    <w:rsid w:val="00245E89"/>
    <w:rsid w:val="00247422"/>
    <w:rsid w:val="00264B8F"/>
    <w:rsid w:val="002909E1"/>
    <w:rsid w:val="002C2297"/>
    <w:rsid w:val="002F180C"/>
    <w:rsid w:val="002F45C8"/>
    <w:rsid w:val="00307414"/>
    <w:rsid w:val="0032094B"/>
    <w:rsid w:val="003512A9"/>
    <w:rsid w:val="00386913"/>
    <w:rsid w:val="003A4EBB"/>
    <w:rsid w:val="003B5BBB"/>
    <w:rsid w:val="003D44AF"/>
    <w:rsid w:val="003D725D"/>
    <w:rsid w:val="0040284E"/>
    <w:rsid w:val="004452BC"/>
    <w:rsid w:val="00481593"/>
    <w:rsid w:val="004B44A2"/>
    <w:rsid w:val="004D3C1B"/>
    <w:rsid w:val="0052773F"/>
    <w:rsid w:val="00560B2E"/>
    <w:rsid w:val="00562227"/>
    <w:rsid w:val="00572EB9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9701A"/>
    <w:rsid w:val="00AB2910"/>
    <w:rsid w:val="00AB4650"/>
    <w:rsid w:val="00AC63F2"/>
    <w:rsid w:val="00B02E11"/>
    <w:rsid w:val="00B15D60"/>
    <w:rsid w:val="00B2047D"/>
    <w:rsid w:val="00B20F51"/>
    <w:rsid w:val="00B712B5"/>
    <w:rsid w:val="00B741FE"/>
    <w:rsid w:val="00B9018A"/>
    <w:rsid w:val="00BB2284"/>
    <w:rsid w:val="00BF1C02"/>
    <w:rsid w:val="00C2614F"/>
    <w:rsid w:val="00C50052"/>
    <w:rsid w:val="00C7102D"/>
    <w:rsid w:val="00C71C1C"/>
    <w:rsid w:val="00C74C10"/>
    <w:rsid w:val="00C77B1B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843C1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69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69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9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9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9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69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69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9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9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9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11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SABUNIKE RUS d.o.o. za turizam i poslovanje nekretninama</izvorni_sadrzaj>
    <derivirana_varijabla naziv="DomainObject.Predmet.ProtustrankaFormated_1">  STEČAJNA MASA SABUNIKE RUS d.o.o. za turizam i poslovanje nekretninama</derivirana_varijabla>
  </DomainObject.Predmet.ProtustrankaFormated>
  <DomainObject.Predmet.ProtustrankaFormatedOIB>
    <izvorni_sadrzaj>  STEČAJNA MASA SABUNIKE RUS d.o.o. za turizam i poslovanje nekretninama, OIB 32932293615</izvorni_sadrzaj>
    <derivirana_varijabla naziv="DomainObject.Predmet.ProtustrankaFormatedOIB_1">  STEČAJNA MASA SABUNIKE RUS d.o.o. za turizam i poslovanje nekretninama, OIB 32932293615</derivirana_varijabla>
  </DomainObject.Predmet.ProtustrankaFormatedOIB>
  <DomainObject.Predmet.ProtustrankaFormatedWithAdress>
    <izvorni_sadrzaj> STEČAJNA MASA SABUNIKE RUS d.o.o. za turizam i poslovanje nekretninama, Grbe 2, 23232 Nin</izvorni_sadrzaj>
    <derivirana_varijabla naziv="DomainObject.Predmet.ProtustrankaFormatedWithAdress_1"> STEČAJNA MASA SABUNIKE RUS d.o.o. za turizam i poslovanje nekretninama, Grbe 2, 23232 Nin</derivirana_varijabla>
  </DomainObject.Predmet.ProtustrankaFormatedWithAdress>
  <DomainObject.Predmet.ProtustrankaFormatedWithAdressOIB>
    <izvorni_sadrzaj> STEČAJNA MASA SABUNIKE RUS d.o.o. za turizam i poslovanje nekretninama, OIB 32932293615, Grbe 2, 23232 Nin</izvorni_sadrzaj>
    <derivirana_varijabla naziv="DomainObject.Predmet.ProtustrankaFormatedWithAdressOIB_1"> STEČAJNA MASA SABUNIKE RUS d.o.o. za turizam i poslovanje nekretninama, OIB 32932293615, Grbe 2, 23232 Nin</derivirana_varijabla>
  </DomainObject.Predmet.ProtustrankaFormatedWithAdressOIB>
  <DomainObject.Predmet.ProtustrankaWithAdress>
    <izvorni_sadrzaj>STEČAJNA MASA SABUNIKE RUS d.o.o. za turizam i poslovanje nekretninama Grbe 2, 23232 Nin</izvorni_sadrzaj>
    <derivirana_varijabla naziv="DomainObject.Predmet.ProtustrankaWithAdress_1">STEČAJNA MASA SABUNIKE RUS d.o.o. za turizam i poslovanje nekretninama Grbe 2, 23232 Nin</derivirana_varijabla>
  </DomainObject.Predmet.ProtustrankaWithAdress>
  <DomainObject.Predmet.ProtustrankaWithAdressOIB>
    <izvorni_sadrzaj>STEČAJNA MASA SABUNIKE RUS d.o.o. za turizam i poslovanje nekretninama, OIB 32932293615, Grbe 2, 23232 Nin</izvorni_sadrzaj>
    <derivirana_varijabla naziv="DomainObject.Predmet.ProtustrankaWithAdressOIB_1">STEČAJNA MASA SABUNIKE RUS d.o.o. za turizam i poslovanje nekretninama, OIB 32932293615, Grbe 2, 23232 Nin</derivirana_varijabla>
  </DomainObject.Predmet.ProtustrankaWithAdressOIB>
  <DomainObject.Predmet.ProtustrankaNazivFormated>
    <izvorni_sadrzaj>STEČAJNA MASA SABUNIKE RUS d.o.o. za turizam i poslovanje nekretninama</izvorni_sadrzaj>
    <derivirana_varijabla naziv="DomainObject.Predmet.ProtustrankaNazivFormated_1">STEČAJNA MASA SABUNIKE RUS d.o.o. za turizam i poslovanje nekretninama</derivirana_varijabla>
  </DomainObject.Predmet.ProtustrankaNazivFormated>
  <DomainObject.Predmet.ProtustrankaNazivFormatedOIB>
    <izvorni_sadrzaj>STEČAJNA MASA SABUNIKE RUS d.o.o. za turizam i poslovanje nekretninama, OIB 32932293615</izvorni_sadrzaj>
    <derivirana_varijabla naziv="DomainObject.Predmet.ProtustrankaNazivFormatedOIB_1">STEČAJNA MASA SABUNIKE RUS d.o.o. za turizam i poslovanje nekretninama, OIB 32932293615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SABUNIKE RUS d.o.o. za turizam i poslovanje nekretninama</item>
    </izvorni_sadrzaj>
    <derivirana_varijabla naziv="DomainObject.Predmet.ProtuStrankaListFormated_1">
      <item>STEČAJNA MASA SABUNIKE RUS d.o.o. za turizam i poslovanje nekretninama</item>
    </derivirana_varijabla>
  </DomainObject.Predmet.ProtuStrankaListFormated>
  <DomainObject.Predmet.ProtuStrankaListFormatedOIB>
    <izvorni_sadrzaj>
      <item>STEČAJNA MASA SABUNIKE RUS d.o.o. za turizam i poslovanje nekretninama, OIB 32932293615</item>
    </izvorni_sadrzaj>
    <derivirana_varijabla naziv="DomainObject.Predmet.ProtuStrankaListFormatedOIB_1">
      <item>STEČAJNA MASA SABUNIKE RUS d.o.o. za turizam i poslovanje nekretninama, OIB 32932293615</item>
    </derivirana_varijabla>
  </DomainObject.Predmet.ProtuStrankaListFormatedOIB>
  <DomainObject.Predmet.ProtuStrankaListFormatedWithAdress>
    <izvorni_sadrzaj>
      <item>STEČAJNA MASA SABUNIKE RUS d.o.o. za turizam i poslovanje nekretninama, Grbe 2, 23232 Nin</item>
    </izvorni_sadrzaj>
    <derivirana_varijabla naziv="DomainObject.Predmet.ProtuStrankaListFormatedWithAdress_1">
      <item>STEČAJNA MASA SABUNIKE RUS d.o.o. za turizam i poslovanje nekretninama, Grbe 2, 23232 Nin</item>
    </derivirana_varijabla>
  </DomainObject.Predmet.ProtuStrankaListFormatedWithAdress>
  <DomainObject.Predmet.ProtuStrankaListFormatedWithAdressOIB>
    <izvorni_sadrzaj>
      <item>STEČAJNA MASA SABUNIKE RUS d.o.o. za turizam i poslovanje nekretninama, OIB 32932293615, Grbe 2, 23232 Nin</item>
    </izvorni_sadrzaj>
    <derivirana_varijabla naziv="DomainObject.Predmet.ProtuStrankaListFormatedWithAdressOIB_1">
      <item>STEČAJNA MASA SABUNIKE RUS d.o.o. za turizam i poslovanje nekretninama, OIB 32932293615, Grbe 2, 23232 Nin</item>
    </derivirana_varijabla>
  </DomainObject.Predmet.ProtuStrankaListFormatedWithAdressOIB>
  <DomainObject.Predmet.ProtuStrankaListNazivFormated>
    <izvorni_sadrzaj>
      <item>STEČAJNA MASA SABUNIKE RUS d.o.o. za turizam i poslovanje nekretninama</item>
    </izvorni_sadrzaj>
    <derivirana_varijabla naziv="DomainObject.Predmet.ProtuStrankaListNazivFormated_1">
      <item>STEČAJNA MASA SABUNIKE RUS d.o.o. za turizam i poslovanje nekretninama</item>
    </derivirana_varijabla>
  </DomainObject.Predmet.ProtuStrankaListNazivFormated>
  <DomainObject.Predmet.ProtuStrankaListNazivFormatedOIB>
    <izvorni_sadrzaj>
      <item>STEČAJNA MASA SABUNIKE RUS d.o.o. za turizam i poslovanje nekretninama, OIB 32932293615</item>
    </izvorni_sadrzaj>
    <derivirana_varijabla naziv="DomainObject.Predmet.ProtuStrankaListNazivFormatedOIB_1">
      <item>STEČAJNA MASA SABUNIKE RUS d.o.o. za turizam i poslovanje nekretninama, OIB 32932293615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SABUNIKE RUS d.o.o. za turizam i poslovanje nekretninama</izvorni_sadrzaj>
    <derivirana_varijabla naziv="DomainObject.Predmet.ProtustrankaIDrugi_1">STEČAJNA MASA SABUNIKE RUS d.o.o. za turizam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SABUNIKE RUS d.o.o. za turizam i poslovanje nekretninama, OIB 32932293615, Grbe 2, 23232 Nin</izvorni_sadrzaj>
    <derivirana_varijabla naziv="DomainObject.Predmet.ProtustrankaIDrugiAdressOIB_1">STEČAJNA MASA SABUNIKE RUS d.o.o. za turizam i poslovanje nekretninama, OIB 32932293615, Grbe 2,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SABUNIKE RUS d.o.o. za turizam i poslovanje nekretninama</item>
      <item>FINA</item>
    </izvorni_sadrzaj>
    <derivirana_varijabla naziv="DomainObject.Predmet.SudioniciListNaziv_1">
      <item>STEČAJNA MASA SABUNIKE RUS d.o.o. za turizam i poslovanje nekretninama</item>
      <item>FINA</item>
    </derivirana_varijabla>
  </DomainObject.Predmet.SudioniciListNaziv>
  <DomainObject.Predmet.SudioniciListAdressOIB>
    <izvorni_sadrzaj>
      <item>STEČAJNA MASA SABUNIKE RUS d.o.o. za turizam i poslovanje nekretninama, OIB 32932293615, Grbe 2,23232 Nin</item>
      <item>FINA, OIB 85821130368</item>
    </izvorni_sadrzaj>
    <derivirana_varijabla naziv="DomainObject.Predmet.SudioniciListAdressOIB_1">
      <item>STEČAJNA MASA SABUNIKE RUS d.o.o. za turizam i poslovanje nekretninama, OIB 32932293615, Grbe 2,23232 Nin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32932293615</item>
      <item>, OIB 85821130368</item>
    </izvorni_sadrzaj>
    <derivirana_varijabla naziv="DomainObject.Predmet.SudioniciListNazivOIB_1">
      <item>, OIB 32932293615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BB2B0-0EDB-4CBD-8E42-CBCD1F035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1586</properties:Characters>
  <properties:Lines>75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2016-09-14T11:51:00Z</dcterms:created>
  <dc:creator>wsadmin</dc:creator>
  <cp:lastModifiedBy>Vedrana Raspović</cp:lastModifiedBy>
  <cp:lastPrinted>2018-06-08T13:05:00Z</cp:lastPrinted>
  <dcterms:modified xmlns:xsi="http://www.w3.org/2001/XMLSchema-instance" xsi:type="dcterms:W3CDTF">2018-06-11T11:13:00Z</dcterms:modified>
  <cp:revision>7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(St-113-18- priznate tražbine - ispitno - 14.9.2016 rješenje.docx)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