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4711" w14:paraId="3334711" w:rsidRDefault="00B310F2" w:rsidP="00B310F2" w:rsidR="00B310F2" w:rsidRPr="00BD7F35">
      <w:pPr>
        <w15:collapsed w:val="false"/>
        <w:rPr>
          <w:rFonts w:hAnsi="Times New Roman" w:ascii="Times New Roman"/>
          <w:b w:val="false"/>
          <w:lang w:val="hr-HR"/>
        </w:rPr>
      </w:pPr>
    </w:p>
    <w:p w:rsidRDefault="00DE579C" w:rsidP="00DE579C" w:rsidR="00DE579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065" cx="52260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579C" w:rsidP="00DE579C" w:rsidR="00DE579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DE579C" w:rsidP="00DE579C" w:rsidR="00DE579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DE579C" w:rsidP="00DE579C" w:rsidR="00B310F2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E579C" w:rsidP="00DE579C" w:rsidR="00DE579C" w:rsidRPr="00DE579C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E579C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       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>Trgovački sud u Rijeci, po stečajnom sucu Veri Jelenović, u stečajnom postupku nad dužnikom</w:t>
      </w:r>
      <w:r w:rsidR="009D336F" w:rsidRPr="00BD7F35">
        <w:rPr>
          <w:rFonts w:hAnsi="Times New Roman" w:ascii="Times New Roman"/>
          <w:b w:val="false"/>
          <w:lang w:val="hr-HR"/>
        </w:rPr>
        <w:t xml:space="preserve"> </w:t>
      </w:r>
      <w:r w:rsidR="00352788" w:rsidRPr="00BD7F35">
        <w:rPr>
          <w:rFonts w:hAnsi="Times New Roman" w:ascii="Times New Roman"/>
          <w:b w:val="false"/>
          <w:bCs/>
          <w:lang w:val="hr-HR"/>
        </w:rPr>
        <w:t>O. G. I. OPATIJA</w:t>
      </w:r>
      <w:r w:rsidR="00352788" w:rsidRPr="00BD7F35">
        <w:rPr>
          <w:rFonts w:hAnsi="Times New Roman" w:ascii="Times New Roman"/>
          <w:b w:val="false"/>
          <w:lang w:val="hr-HR"/>
        </w:rPr>
        <w:t xml:space="preserve"> društvo s ograničenom odgovornošću za turizam, građevinarstvo i usluge u stečaju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Pobri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,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Evićev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 Put 11, OIB 48611792764</w:t>
      </w:r>
      <w:r w:rsidRPr="00BD7F35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Pr="00BD7F35">
        <w:rPr>
          <w:rFonts w:hAnsi="Times New Roman" w:ascii="Times New Roman"/>
          <w:b w:val="false"/>
          <w:lang w:val="hr-HR"/>
        </w:rPr>
        <w:t>. godine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9D7EE3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9D7EE3">
        <w:rPr>
          <w:rFonts w:hAnsi="Times New Roman" w:ascii="Times New Roman"/>
          <w:b w:val="false"/>
          <w:lang w:val="hr-HR"/>
        </w:rPr>
        <w:t>zk</w:t>
      </w:r>
      <w:proofErr w:type="spellEnd"/>
      <w:r w:rsidR="009D7EE3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8. Suvlasnički dio: 541/10000 ETAŽNO VLASNIŠTVO (E-8), 1. sa kojim je povezan posebni dio u elaboratu etažnog vlasništva broj 2011-10 od travnja 2011. godine označen slovom "A" i crvenom bojom, 1. KAT-stan, ukupne obračunske površine 79,69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10,95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29,82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kupaone sa 4,66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11,70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10,92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ostave sa 5,10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, iznosi  </w:t>
      </w:r>
      <w:r w:rsidR="009D7EE3">
        <w:rPr>
          <w:rFonts w:hAnsi="Times New Roman" w:ascii="Times New Roman"/>
          <w:b w:val="false"/>
        </w:rPr>
        <w:t>687</w:t>
      </w:r>
      <w:r w:rsidR="00453F86">
        <w:rPr>
          <w:rFonts w:hAnsi="Times New Roman" w:ascii="Times New Roman"/>
          <w:b w:val="false"/>
        </w:rPr>
        <w:t>.000,00</w:t>
      </w:r>
      <w:r w:rsidR="000D63B0" w:rsidRPr="00BD7F35">
        <w:rPr>
          <w:rFonts w:hAnsi="Times New Roman" w:ascii="Times New Roman"/>
          <w:b w:val="false"/>
        </w:rPr>
        <w:t xml:space="preserve"> </w:t>
      </w:r>
      <w:proofErr w:type="spellStart"/>
      <w:r w:rsidR="000D63B0" w:rsidRPr="00BD7F35">
        <w:rPr>
          <w:rFonts w:hAnsi="Times New Roman" w:ascii="Times New Roman"/>
          <w:b w:val="false"/>
        </w:rPr>
        <w:t>kn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0D63B0" w:rsidRPr="00BD7F35">
        <w:rPr>
          <w:rFonts w:hAnsi="Times New Roman" w:ascii="Times New Roman"/>
          <w:b w:val="false"/>
        </w:rPr>
        <w:t>cijenu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0D63B0" w:rsidRPr="00BD7F35">
        <w:rPr>
          <w:rFonts w:hAnsi="Times New Roman" w:ascii="Times New Roman"/>
          <w:b w:val="false"/>
        </w:rPr>
        <w:t>uključen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9D7EE3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9D7EE3">
        <w:rPr>
          <w:rFonts w:hAnsi="Times New Roman" w:ascii="Times New Roman"/>
          <w:b w:val="false"/>
          <w:lang w:val="hr-HR"/>
        </w:rPr>
        <w:t>zk</w:t>
      </w:r>
      <w:proofErr w:type="spellEnd"/>
      <w:r w:rsidR="009D7EE3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8. Suvlasnički dio: 541/10000 ETAŽNO </w:t>
      </w:r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lastRenderedPageBreak/>
        <w:t xml:space="preserve">VLASNIŠTVO (E-8), 1. sa kojim je povezan posebni dio u elaboratu etažnog vlasništva broj 2011-10 od travnja 2011. godine označen slovom "A" i crvenom bojom, 1. KAT-stan, ukupne obračunske površine 79,69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10,95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29,82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kupaone sa 4,66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11,70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10,92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ostave sa 5,10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9D7EE3">
        <w:rPr>
          <w:rFonts w:hAnsi="Times New Roman" w:ascii="Times New Roman"/>
          <w:b w:val="false"/>
        </w:rPr>
        <w:t>687</w:t>
      </w:r>
      <w:r w:rsidR="00453F86">
        <w:rPr>
          <w:rFonts w:hAnsi="Times New Roman" w:ascii="Times New Roman"/>
          <w:b w:val="false"/>
        </w:rPr>
        <w:t>.000,00</w:t>
      </w:r>
      <w:r w:rsidR="00453F8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453F86" w:rsidRPr="00BD7F35">
        <w:rPr>
          <w:rFonts w:hAnsi="Times New Roman" w:ascii="Times New Roman"/>
          <w:b w:val="false"/>
        </w:rPr>
        <w:t>kn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453F86" w:rsidRPr="00BD7F35">
        <w:rPr>
          <w:rFonts w:hAnsi="Times New Roman" w:ascii="Times New Roman"/>
          <w:b w:val="false"/>
        </w:rPr>
        <w:t>cijenu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453F86" w:rsidRPr="00BD7F35">
        <w:rPr>
          <w:rFonts w:hAnsi="Times New Roman" w:ascii="Times New Roman"/>
          <w:b w:val="false"/>
        </w:rPr>
        <w:t>uključen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9D7EE3">
        <w:rPr>
          <w:rFonts w:hAnsi="Times New Roman" w:ascii="Times New Roman"/>
          <w:b w:val="false"/>
        </w:rPr>
        <w:t>515.250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9D7EE3">
        <w:rPr>
          <w:rFonts w:hAnsi="Times New Roman" w:ascii="Times New Roman"/>
          <w:b w:val="false"/>
          <w:lang w:val="hr-HR"/>
        </w:rPr>
        <w:t>343.500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9D7EE3">
        <w:rPr>
          <w:rFonts w:hAnsi="Times New Roman" w:ascii="Times New Roman"/>
          <w:b w:val="false"/>
        </w:rPr>
        <w:t>171.750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BD7F35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prvi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razlučni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 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prednosnom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redu može izjaviti da kupuje nekretninu i da stavlja u prijeboj svoju tražbinu s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protutražbinom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stečajnog dužnika po osnovi cijene u visini utvrđene vrijednosti nekretnine</w:t>
      </w:r>
      <w:r w:rsidR="00DC0EA3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A46E8A" w:rsidP="00A46E8A" w:rsidR="00A46E8A" w:rsidRPr="00BD7F35">
      <w:pPr>
        <w:ind w:right="313" w:left="284"/>
        <w:rPr>
          <w:rFonts w:hAnsi="Times New Roman" w:ascii="Times New Roman"/>
          <w:b w:val="false"/>
        </w:rPr>
      </w:pPr>
      <w:proofErr w:type="gramStart"/>
      <w:r w:rsidRPr="00BD7F35">
        <w:rPr>
          <w:rFonts w:hAnsi="Times New Roman" w:ascii="Times New Roman"/>
          <w:b w:val="false"/>
        </w:rPr>
        <w:t>u</w:t>
      </w:r>
      <w:proofErr w:type="gramEnd"/>
      <w:r w:rsidRPr="00BD7F35">
        <w:rPr>
          <w:rFonts w:hAnsi="Times New Roman" w:ascii="Times New Roman"/>
          <w:b w:val="false"/>
        </w:rPr>
        <w:t xml:space="preserve"> </w:t>
      </w:r>
      <w:proofErr w:type="spellStart"/>
      <w:r w:rsidRPr="00BD7F35">
        <w:rPr>
          <w:rFonts w:hAnsi="Times New Roman" w:ascii="Times New Roman"/>
          <w:b w:val="false"/>
        </w:rPr>
        <w:t>kupovninu</w:t>
      </w:r>
      <w:proofErr w:type="spellEnd"/>
      <w:r w:rsidRPr="00BD7F35">
        <w:rPr>
          <w:rFonts w:hAnsi="Times New Roman" w:ascii="Times New Roman"/>
          <w:b w:val="false"/>
        </w:rPr>
        <w:t xml:space="preserve"> je </w:t>
      </w:r>
      <w:proofErr w:type="spellStart"/>
      <w:r w:rsidRPr="00BD7F35">
        <w:rPr>
          <w:rFonts w:hAnsi="Times New Roman" w:ascii="Times New Roman"/>
          <w:b w:val="false"/>
        </w:rPr>
        <w:t>uključen</w:t>
      </w:r>
      <w:proofErr w:type="spellEnd"/>
      <w:r w:rsidRPr="00BD7F35">
        <w:rPr>
          <w:rFonts w:hAnsi="Times New Roman" w:ascii="Times New Roman"/>
          <w:b w:val="false"/>
        </w:rPr>
        <w:t xml:space="preserve"> PDV;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9D7EE3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9D7EE3">
        <w:rPr>
          <w:rFonts w:hAnsi="Times New Roman" w:ascii="Times New Roman"/>
          <w:b w:val="false"/>
          <w:lang w:val="hr-HR"/>
        </w:rPr>
        <w:t>zk</w:t>
      </w:r>
      <w:proofErr w:type="spellEnd"/>
      <w:r w:rsidR="009D7EE3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8. Suvlasnički dio: 541/10000 ETAŽNO VLASNIŠTVO (E-8), 1. sa kojim je povezan posebni dio u elaboratu etažnog vlasništva broj 2011-10 od travnja 2011. godine označen slovom "A" i crvenom bojom, 1. KAT-stan, ukupne obračunske površine 79,69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10,95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29,82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kupaone sa 4,66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11,70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10,92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ostave sa 5,10 </w:t>
      </w:r>
      <w:proofErr w:type="spellStart"/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upisana su u zemljišnim knjigama založna prava i to:</w:t>
      </w:r>
    </w:p>
    <w:p w:rsidRDefault="001E0597" w:rsidP="00453F86" w:rsidR="00582BCC" w:rsidRPr="00BD7F35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- </w:t>
      </w:r>
      <w:r w:rsidR="009D7EE3">
        <w:rPr>
          <w:rFonts w:hAnsi="Times New Roman" w:ascii="Times New Roman"/>
          <w:b w:val="false"/>
          <w:lang w:val="hr-HR"/>
        </w:rPr>
        <w:t>n</w:t>
      </w:r>
      <w:r w:rsidR="009D7EE3">
        <w:rPr>
          <w:rFonts w:hAnsi="Times New Roman" w:ascii="Times New Roman"/>
          <w:b w:val="false"/>
          <w:color w:val="000000"/>
        </w:rPr>
        <w:t xml:space="preserve">a </w:t>
      </w:r>
      <w:proofErr w:type="spellStart"/>
      <w:r w:rsidR="009D7EE3">
        <w:rPr>
          <w:rFonts w:hAnsi="Times New Roman" w:ascii="Times New Roman"/>
          <w:b w:val="false"/>
          <w:color w:val="000000"/>
        </w:rPr>
        <w:t>temelju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zapisnika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broj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Z-967/15-282 </w:t>
      </w:r>
      <w:proofErr w:type="spellStart"/>
      <w:r w:rsidR="009D7EE3">
        <w:rPr>
          <w:rFonts w:hAnsi="Times New Roman" w:ascii="Times New Roman"/>
          <w:b w:val="false"/>
          <w:color w:val="000000"/>
        </w:rPr>
        <w:t>uknjiženo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pravo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zaloga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radi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osiguranja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tražbine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za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glavni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dug u </w:t>
      </w:r>
      <w:proofErr w:type="spellStart"/>
      <w:r w:rsidR="009D7EE3">
        <w:rPr>
          <w:rFonts w:hAnsi="Times New Roman" w:ascii="Times New Roman"/>
          <w:b w:val="false"/>
          <w:color w:val="000000"/>
        </w:rPr>
        <w:t>iznosu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od 1.000.000,00 EUR (</w:t>
      </w:r>
      <w:proofErr w:type="spellStart"/>
      <w:r w:rsidR="009D7EE3">
        <w:rPr>
          <w:rFonts w:hAnsi="Times New Roman" w:ascii="Times New Roman"/>
          <w:b w:val="false"/>
          <w:color w:val="000000"/>
        </w:rPr>
        <w:t>jedanmilioneura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), u </w:t>
      </w:r>
      <w:proofErr w:type="spellStart"/>
      <w:r w:rsidR="009D7EE3">
        <w:rPr>
          <w:rFonts w:hAnsi="Times New Roman" w:ascii="Times New Roman"/>
          <w:b w:val="false"/>
          <w:color w:val="000000"/>
        </w:rPr>
        <w:t>kunskoj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protuvrijednosti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prema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srednjem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tečaju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Hypo </w:t>
      </w:r>
      <w:proofErr w:type="spellStart"/>
      <w:r w:rsidR="009D7EE3">
        <w:rPr>
          <w:rFonts w:hAnsi="Times New Roman" w:ascii="Times New Roman"/>
          <w:b w:val="false"/>
          <w:color w:val="000000"/>
        </w:rPr>
        <w:t>Alpe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-Adria-Bank </w:t>
      </w:r>
      <w:proofErr w:type="spellStart"/>
      <w:r w:rsidR="009D7EE3">
        <w:rPr>
          <w:rFonts w:hAnsi="Times New Roman" w:ascii="Times New Roman"/>
          <w:b w:val="false"/>
          <w:color w:val="000000"/>
        </w:rPr>
        <w:t>d.d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. </w:t>
      </w:r>
      <w:proofErr w:type="spellStart"/>
      <w:proofErr w:type="gramStart"/>
      <w:r w:rsidR="009D7EE3">
        <w:rPr>
          <w:rFonts w:hAnsi="Times New Roman" w:ascii="Times New Roman"/>
          <w:b w:val="false"/>
          <w:color w:val="000000"/>
        </w:rPr>
        <w:t>za</w:t>
      </w:r>
      <w:proofErr w:type="spellEnd"/>
      <w:proofErr w:type="gramEnd"/>
      <w:r w:rsidR="009D7EE3">
        <w:rPr>
          <w:rFonts w:hAnsi="Times New Roman" w:ascii="Times New Roman"/>
          <w:b w:val="false"/>
          <w:color w:val="000000"/>
        </w:rPr>
        <w:t xml:space="preserve"> EUR </w:t>
      </w:r>
      <w:proofErr w:type="spellStart"/>
      <w:r w:rsidR="009D7EE3">
        <w:rPr>
          <w:rFonts w:hAnsi="Times New Roman" w:ascii="Times New Roman"/>
          <w:b w:val="false"/>
          <w:color w:val="000000"/>
        </w:rPr>
        <w:t>važećem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na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dan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korištenja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kredita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9D7EE3">
        <w:rPr>
          <w:rFonts w:hAnsi="Times New Roman" w:ascii="Times New Roman"/>
          <w:b w:val="false"/>
          <w:color w:val="000000"/>
        </w:rPr>
        <w:t>sa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pripadajućim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kamatama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9D7EE3">
        <w:rPr>
          <w:rFonts w:hAnsi="Times New Roman" w:ascii="Times New Roman"/>
          <w:b w:val="false"/>
          <w:color w:val="000000"/>
        </w:rPr>
        <w:t>naknadama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i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troškovima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iz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Ugovora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9D7EE3">
        <w:rPr>
          <w:rFonts w:hAnsi="Times New Roman" w:ascii="Times New Roman"/>
          <w:b w:val="false"/>
          <w:color w:val="000000"/>
        </w:rPr>
        <w:t>kreditu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broj:331-51005252 </w:t>
      </w:r>
      <w:proofErr w:type="spellStart"/>
      <w:r w:rsidR="009D7EE3">
        <w:rPr>
          <w:rFonts w:hAnsi="Times New Roman" w:ascii="Times New Roman"/>
          <w:b w:val="false"/>
          <w:color w:val="000000"/>
        </w:rPr>
        <w:t>sa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sporazumom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9D7EE3">
        <w:rPr>
          <w:rFonts w:hAnsi="Times New Roman" w:ascii="Times New Roman"/>
          <w:b w:val="false"/>
          <w:color w:val="000000"/>
        </w:rPr>
        <w:t>osiguranju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novčane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9D7EE3">
        <w:rPr>
          <w:rFonts w:hAnsi="Times New Roman" w:ascii="Times New Roman"/>
          <w:b w:val="false"/>
          <w:color w:val="000000"/>
        </w:rPr>
        <w:t>tražbine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 od 23. </w:t>
      </w:r>
      <w:proofErr w:type="spellStart"/>
      <w:proofErr w:type="gramStart"/>
      <w:r w:rsidR="009D7EE3">
        <w:rPr>
          <w:rFonts w:hAnsi="Times New Roman" w:ascii="Times New Roman"/>
          <w:b w:val="false"/>
          <w:color w:val="000000"/>
        </w:rPr>
        <w:t>rujna</w:t>
      </w:r>
      <w:proofErr w:type="spellEnd"/>
      <w:proofErr w:type="gramEnd"/>
      <w:r w:rsidR="009D7EE3">
        <w:rPr>
          <w:rFonts w:hAnsi="Times New Roman" w:ascii="Times New Roman"/>
          <w:b w:val="false"/>
          <w:color w:val="000000"/>
        </w:rPr>
        <w:t xml:space="preserve"> 2009., u </w:t>
      </w:r>
      <w:proofErr w:type="spellStart"/>
      <w:r w:rsidR="009D7EE3">
        <w:rPr>
          <w:rFonts w:hAnsi="Times New Roman" w:ascii="Times New Roman"/>
          <w:b w:val="false"/>
          <w:color w:val="000000"/>
        </w:rPr>
        <w:t>korist</w:t>
      </w:r>
      <w:proofErr w:type="spellEnd"/>
      <w:r w:rsidR="009D7EE3">
        <w:rPr>
          <w:rFonts w:hAnsi="Times New Roman" w:ascii="Times New Roman"/>
          <w:b w:val="false"/>
          <w:color w:val="000000"/>
        </w:rPr>
        <w:t xml:space="preserve">:: </w:t>
      </w:r>
      <w:r w:rsidR="009D7EE3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582BCC" w:rsidRPr="00BD7F3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na poseban račun Agencije otvoren za tu namjenu u roku od 30 dana od dana pravomoćnosti rješenja o dosudi. Ako kupac u tom roku ne položi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kupovnine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postignute na </w:t>
      </w:r>
      <w:r w:rsidRPr="00BD7F35">
        <w:rPr>
          <w:rFonts w:hAnsi="Times New Roman" w:ascii="Times New Roman"/>
          <w:b w:val="false"/>
          <w:lang w:val="hr-HR"/>
        </w:rPr>
        <w:lastRenderedPageBreak/>
        <w:t xml:space="preserve">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9D7EE3">
        <w:rPr>
          <w:rFonts w:hAnsi="Times New Roman" w:ascii="Times New Roman"/>
          <w:b w:val="false"/>
        </w:rPr>
        <w:t>68.700</w:t>
      </w:r>
      <w:r w:rsidR="00674056">
        <w:rPr>
          <w:rFonts w:hAnsi="Times New Roman" w:ascii="Times New Roman"/>
          <w:b w:val="false"/>
        </w:rPr>
        <w:t>,00</w:t>
      </w:r>
      <w:r w:rsidR="0067405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dražbeni korak iznosi </w:t>
      </w:r>
      <w:r w:rsidR="00453F86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dužnik je obveznik PDV-a, te kupac nekretnine plaća PDV ili porez na promet nekretnina u skladu sa zakonom;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proofErr w:type="spellStart"/>
      <w:r w:rsidR="00BD7F35" w:rsidRPr="00BD7F35">
        <w:rPr>
          <w:rFonts w:hAnsi="Times New Roman" w:ascii="Times New Roman"/>
          <w:b w:val="false"/>
        </w:rPr>
        <w:t>Zdravkom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Ružićem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Čavle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Vrh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Čavje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9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BD7F35">
        <w:rPr>
          <w:rFonts w:hAnsi="Times New Roman" w:ascii="Times New Roman"/>
          <w:b w:val="false"/>
        </w:rPr>
        <w:t>099/33-99-449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="00B310F2" w:rsidRPr="00BD7F35">
        <w:rPr>
          <w:rFonts w:hAnsi="Times New Roman" w:ascii="Times New Roman"/>
          <w:b w:val="false"/>
          <w:lang w:val="hr-HR"/>
        </w:rPr>
        <w:t>. godine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AD6581" w:rsidP="00B310F2" w:rsidR="00AD658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proofErr w:type="spellStart"/>
      <w:r w:rsidRPr="00BD7F35">
        <w:rPr>
          <w:rFonts w:hAnsi="Times New Roman" w:ascii="Times New Roman"/>
          <w:b w:val="false"/>
          <w:lang w:val="hr-HR"/>
        </w:rPr>
        <w:t>razlučnom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vjerovniku:</w:t>
      </w:r>
    </w:p>
    <w:p w:rsidRDefault="00BD7F35" w:rsidP="00B310F2" w:rsidR="00BD7F35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bCs/>
          <w:color w:val="000000"/>
        </w:rPr>
        <w:t>H-ABDUCO D. O. O. , OIB: 13667298928, ZAGREB, SLAVONSKA AVENIJA 6 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FINA RIJEKA uz zahtjev za prodaju nekretnine u stečajnom postupku 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zk</w:t>
      </w:r>
      <w:proofErr w:type="spellEnd"/>
      <w:r w:rsidRPr="00BD7F35">
        <w:rPr>
          <w:rFonts w:hAnsi="Times New Roman" w:ascii="Times New Roman"/>
          <w:b w:val="false"/>
          <w:lang w:val="hr-HR"/>
        </w:rPr>
        <w:t>. izva</w:t>
      </w:r>
      <w:r w:rsidR="0043333F">
        <w:rPr>
          <w:rFonts w:hAnsi="Times New Roman" w:ascii="Times New Roman"/>
          <w:b w:val="false"/>
          <w:lang w:val="hr-HR"/>
        </w:rPr>
        <w:t>dak</w:t>
      </w:r>
      <w:r w:rsidR="00407A03" w:rsidRPr="00BD7F35">
        <w:rPr>
          <w:rFonts w:hAnsi="Times New Roman" w:ascii="Times New Roman"/>
          <w:b w:val="false"/>
          <w:lang w:val="hr-HR"/>
        </w:rPr>
        <w:t xml:space="preserve">, kao i </w:t>
      </w:r>
      <w:proofErr w:type="spellStart"/>
      <w:r w:rsidR="00407A03" w:rsidRPr="00BD7F35">
        <w:rPr>
          <w:rFonts w:hAnsi="Times New Roman" w:ascii="Times New Roman"/>
          <w:b w:val="false"/>
          <w:lang w:val="hr-HR"/>
        </w:rPr>
        <w:t>otpravak</w:t>
      </w:r>
      <w:proofErr w:type="spellEnd"/>
      <w:r w:rsidR="00407A03" w:rsidRPr="00BD7F35">
        <w:rPr>
          <w:rFonts w:hAnsi="Times New Roman" w:ascii="Times New Roman"/>
          <w:b w:val="false"/>
          <w:lang w:val="hr-HR"/>
        </w:rPr>
        <w:t xml:space="preserve"> rješenja o prodaji predmetne nekretnine</w:t>
      </w:r>
      <w:r w:rsidR="003D2633">
        <w:rPr>
          <w:rFonts w:hAnsi="Times New Roman" w:ascii="Times New Roman"/>
          <w:b w:val="false"/>
          <w:lang w:val="hr-HR"/>
        </w:rPr>
        <w:t xml:space="preserve"> koje će dostaviti stečajni upravitelj</w:t>
      </w:r>
    </w:p>
    <w:p w:rsidRDefault="00B310F2" w:rsidP="00B310F2" w:rsidR="00B310F2" w:rsidRPr="00BD7F35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 Rijeci </w:t>
      </w:r>
      <w:r w:rsidR="003D2633">
        <w:rPr>
          <w:rFonts w:hAnsi="Times New Roman" w:ascii="Times New Roman"/>
          <w:b w:val="false"/>
          <w:lang w:val="hr-HR"/>
        </w:rPr>
        <w:t>17. ožujka 2017</w:t>
      </w:r>
      <w:r w:rsidR="00B310F2" w:rsidRPr="00BD7F35">
        <w:rPr>
          <w:rFonts w:hAnsi="Times New Roman" w:ascii="Times New Roman"/>
          <w:b w:val="false"/>
          <w:lang w:val="hr-HR"/>
        </w:rPr>
        <w:t>. g.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Vera Jelenović</w:t>
      </w:r>
    </w:p>
    <w:p w:rsidRDefault="004F6C16" w:rsidR="004F6C16" w:rsidRPr="00BD7F35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BD7F35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BD7F3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7EA" w:rsidP="00B310F2" w:rsidR="00AD77EA">
      <w:r>
        <w:separator/>
      </w:r>
    </w:p>
  </w:endnote>
  <w:endnote w:id="0" w:type="continuationSeparator">
    <w:p w:rsidRDefault="00AD77EA" w:rsidP="00B310F2" w:rsidR="00AD7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79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579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79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7EA" w:rsidP="00B310F2" w:rsidR="00AD77EA">
      <w:r>
        <w:separator/>
      </w:r>
    </w:p>
  </w:footnote>
  <w:footnote w:id="0" w:type="continuationSeparator">
    <w:p w:rsidRDefault="00AD77EA" w:rsidP="00B310F2" w:rsidR="00AD77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proofErr w:type="spellStart"/>
    <w:r w:rsidRPr="005B6AD6">
      <w:rPr>
        <w:rFonts w:hAnsi="Times New Roman" w:ascii="Times New Roman"/>
        <w:b w:val="false"/>
      </w:rPr>
      <w:t>Posl</w:t>
    </w:r>
    <w:proofErr w:type="spellEnd"/>
    <w:r w:rsidRPr="005B6AD6">
      <w:rPr>
        <w:rFonts w:hAnsi="Times New Roman" w:ascii="Times New Roman"/>
        <w:b w:val="false"/>
      </w:rPr>
      <w:t>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52788">
      <w:rPr>
        <w:rFonts w:hAnsi="Times New Roman" w:ascii="Times New Roman"/>
        <w:b w:val="false"/>
      </w:rPr>
      <w:t>533</w:t>
    </w:r>
    <w:r w:rsidR="00B310F2">
      <w:rPr>
        <w:rFonts w:hAnsi="Times New Roman" w:ascii="Times New Roman"/>
        <w:b w:val="false"/>
      </w:rPr>
      <w:t>/2013-</w:t>
    </w:r>
    <w:r w:rsidR="00AD6581">
      <w:rPr>
        <w:rFonts w:hAnsi="Times New Roman" w:ascii="Times New Roman"/>
        <w:b w:val="false"/>
      </w:rPr>
      <w:t>197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D63B0"/>
    <w:rsid w:val="000F4F8D"/>
    <w:rsid w:val="00141F9B"/>
    <w:rsid w:val="001E0597"/>
    <w:rsid w:val="002162F6"/>
    <w:rsid w:val="00267BBB"/>
    <w:rsid w:val="002E5307"/>
    <w:rsid w:val="002F4C8B"/>
    <w:rsid w:val="00352788"/>
    <w:rsid w:val="003541B1"/>
    <w:rsid w:val="003D2633"/>
    <w:rsid w:val="00407A03"/>
    <w:rsid w:val="0043333F"/>
    <w:rsid w:val="00453F86"/>
    <w:rsid w:val="004C1763"/>
    <w:rsid w:val="004F6C16"/>
    <w:rsid w:val="00520689"/>
    <w:rsid w:val="00582BCC"/>
    <w:rsid w:val="005B452E"/>
    <w:rsid w:val="00674056"/>
    <w:rsid w:val="0075533D"/>
    <w:rsid w:val="0076139A"/>
    <w:rsid w:val="00785D9B"/>
    <w:rsid w:val="007B6D04"/>
    <w:rsid w:val="00836506"/>
    <w:rsid w:val="00875006"/>
    <w:rsid w:val="008B59B7"/>
    <w:rsid w:val="008D3E5A"/>
    <w:rsid w:val="00942A0F"/>
    <w:rsid w:val="009D336F"/>
    <w:rsid w:val="009D7EE3"/>
    <w:rsid w:val="00A46E8A"/>
    <w:rsid w:val="00AA43BC"/>
    <w:rsid w:val="00AD6581"/>
    <w:rsid w:val="00AD77EA"/>
    <w:rsid w:val="00AF0A5D"/>
    <w:rsid w:val="00B310F2"/>
    <w:rsid w:val="00B92C46"/>
    <w:rsid w:val="00B93FF3"/>
    <w:rsid w:val="00BA3EB5"/>
    <w:rsid w:val="00BD7F35"/>
    <w:rsid w:val="00C17835"/>
    <w:rsid w:val="00CB1864"/>
    <w:rsid w:val="00D67E91"/>
    <w:rsid w:val="00DA4AC8"/>
    <w:rsid w:val="00DC0EA3"/>
    <w:rsid w:val="00DE579C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D65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65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5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5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5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E579C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D65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65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5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5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5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E579C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231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St-533/2013-197</izvorni_sadrzaj>
    <derivirana_varijabla naziv="DomainObject.Oznaka_1">St-533/2013-197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St-533/2013-197</izvorni_sadrzaj>
    <derivirana_varijabla naziv="DomainObject.PoslovniBrojDokumenta_1">St-533/2013-197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1029</properties:Words>
  <properties:Characters>5537</properties:Characters>
  <properties:Lines>156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2017-03-14T12:01:00Z</dcterms:created>
  <dc:creator>Vera Jelenović</dc:creator>
  <cp:lastModifiedBy>Nika Ostojić</cp:lastModifiedBy>
  <cp:lastPrinted>2016-09-21T08:59:00Z</cp:lastPrinted>
  <dcterms:modified xmlns:xsi="http://www.w3.org/2001/XMLSchema-instance" xsi:type="dcterms:W3CDTF">2017-03-14T13:54:00Z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St-533/2013-197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