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5c7f0" w14:paraId="cf5c7f0" w:rsidRDefault="00DD6363" w:rsidP="00910611" w:rsidR="00DD6363">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D6363" w:rsidP="00910611" w:rsidR="00DD6363" w:rsidRPr="00DD6363">
      <w:pPr>
        <w:rPr>
          <w:rFonts w:hAnsi="Times New Roman" w:ascii="Times New Roman"/>
          <w:b w:val="false"/>
        </w:rPr>
      </w:pPr>
      <w:r w:rsidRPr="00DD6363">
        <w:rPr>
          <w:rFonts w:eastAsia="MS Mincho" w:hAnsi="Times New Roman" w:ascii="Times New Roman"/>
          <w:b w:val="false"/>
        </w:rPr>
        <w:t xml:space="preserve">   REPUBLIKA HRVATSKA</w:t>
      </w:r>
    </w:p>
    <w:p w:rsidRDefault="00DD6363" w:rsidP="00910611" w:rsidR="00DD6363" w:rsidRPr="00DD6363">
      <w:pPr>
        <w:rPr>
          <w:rFonts w:hAnsi="Times New Roman" w:ascii="Times New Roman"/>
          <w:b w:val="false"/>
        </w:rPr>
      </w:pPr>
      <w:r w:rsidRPr="00DD6363">
        <w:rPr>
          <w:rFonts w:eastAsia="MS Mincho" w:hAnsi="Times New Roman" w:ascii="Times New Roman"/>
          <w:b w:val="false"/>
        </w:rPr>
        <w:t>TRGOVAČKI SUD U RIJECI</w:t>
      </w:r>
    </w:p>
    <w:p w:rsidRDefault="00DD6363" w:rsidR="00DD6363" w:rsidRPr="00DD6363">
      <w:pPr>
        <w:rPr>
          <w:rFonts w:eastAsia="MS Mincho" w:hAnsi="Times New Roman" w:ascii="Times New Roman"/>
          <w:b w:val="false"/>
        </w:rPr>
      </w:pPr>
      <w:r w:rsidRPr="00DD6363">
        <w:rPr>
          <w:rFonts w:eastAsia="MS Mincho" w:hAnsi="Times New Roman" w:ascii="Times New Roman"/>
          <w:b w:val="false"/>
        </w:rPr>
        <w:t xml:space="preserve">       Rijeka, Zadarska 1 i 3</w:t>
      </w:r>
    </w:p>
    <w:p w:rsidRDefault="00E854D2" w:rsidP="00E854D2" w:rsidR="00E854D2" w:rsidRPr="00DD6363">
      <w:pPr>
        <w:jc w:val="both"/>
        <w:rPr>
          <w:rFonts w:hAnsi="Times New Roman" w:ascii="Times New Roman"/>
          <w:b w:val="false"/>
        </w:rPr>
      </w:pP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3471D9">
        <w:rPr>
          <w:rFonts w:hAnsi="Times New Roman" w:ascii="Times New Roman"/>
          <w:b w:val="false"/>
        </w:rPr>
        <w:t>210</w:t>
      </w:r>
      <w:r w:rsidR="00893DAA">
        <w:rPr>
          <w:rFonts w:hAnsi="Times New Roman" w:ascii="Times New Roman"/>
          <w:b w:val="false"/>
        </w:rPr>
        <w:t>/18-10</w:t>
      </w:r>
    </w:p>
    <w:p w:rsidRDefault="00BD3E30" w:rsidP="00E854D2" w:rsidR="00BD3E30">
      <w:pPr>
        <w:jc w:val="both"/>
        <w:rPr>
          <w:rFonts w:hAnsi="Times New Roman" w:ascii="Times New Roman"/>
          <w:b w:val="false"/>
        </w:rPr>
      </w:pPr>
    </w:p>
    <w:p w:rsidRDefault="00DD6363" w:rsidP="00E854D2" w:rsidR="00DD6363"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3471D9" w:rsidRPr="003471D9">
        <w:rPr>
          <w:rFonts w:hAnsi="Times New Roman" w:ascii="Times New Roman"/>
        </w:rPr>
        <w:t>PEKARA AROMA NOVI j.d.o.o. za proizvodnju, trgovinu i usluge Novi Vinodolski, Korzo hrvatskih branitelja 8, OIB 28689619939</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172BAB">
        <w:rPr>
          <w:rFonts w:hAnsi="Times New Roman" w:ascii="Times New Roman"/>
          <w:b w:val="false"/>
        </w:rPr>
        <w:t>30</w:t>
      </w:r>
      <w:r w:rsidR="00541717">
        <w:rPr>
          <w:rFonts w:hAnsi="Times New Roman" w:ascii="Times New Roman"/>
          <w:b w:val="false"/>
        </w:rPr>
        <w:t>. svibnja</w:t>
      </w:r>
      <w:r w:rsidR="00B975D1" w:rsidRPr="00A66A0B">
        <w:rPr>
          <w:rFonts w:hAnsi="Times New Roman" w:ascii="Times New Roman"/>
          <w:b w:val="false"/>
        </w:rPr>
        <w:t xml:space="preserve"> 2018.</w:t>
      </w:r>
      <w:r w:rsidR="00541717">
        <w:rPr>
          <w:rFonts w:hAnsi="Times New Roman" w:ascii="Times New Roman"/>
          <w:b w:val="false"/>
        </w:rPr>
        <w:t xml:space="preserve"> godine</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1. Stečajnog zakona (Narodne novine broj 71/15</w:t>
      </w:r>
      <w:r w:rsidR="003044F6">
        <w:rPr>
          <w:rFonts w:hAnsi="Times New Roman" w:ascii="Times New Roman"/>
          <w:b w:val="false"/>
        </w:rPr>
        <w:t xml:space="preserve"> i 104/17</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565D1B">
      <w:pPr>
        <w:pStyle w:val="Odlomakpopisa"/>
        <w:numPr>
          <w:ilvl w:val="0"/>
          <w:numId w:val="3"/>
        </w:numPr>
        <w:jc w:val="both"/>
        <w:rPr>
          <w:rFonts w:hAnsi="Times New Roman" w:ascii="Times New Roman"/>
          <w:b w:val="false"/>
        </w:rPr>
      </w:pPr>
      <w:r w:rsidRPr="00565D1B">
        <w:rPr>
          <w:rFonts w:hAnsi="Times New Roman" w:ascii="Times New Roman"/>
          <w:b w:val="false"/>
        </w:rPr>
        <w:t>Za privremenog stečajnog upravitelja imenuje</w:t>
      </w:r>
      <w:r w:rsidR="00CD7FC5">
        <w:rPr>
          <w:rFonts w:hAnsi="Times New Roman" w:ascii="Times New Roman"/>
          <w:b w:val="false"/>
        </w:rPr>
        <w:t xml:space="preserve"> se</w:t>
      </w:r>
      <w:r w:rsidRPr="00565D1B">
        <w:rPr>
          <w:rFonts w:hAnsi="Times New Roman" w:ascii="Times New Roman"/>
          <w:b w:val="false"/>
        </w:rPr>
        <w:t xml:space="preserve"> </w:t>
      </w:r>
      <w:r w:rsidR="008C56DC">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FF44B3" w:rsidR="003044F6" w:rsidRPr="00492587">
                  <w:pPr>
                    <w:jc w:val="center"/>
                    <w:rPr>
                      <w:color w:val="C0504D"/>
                    </w:rPr>
                  </w:pPr>
                </w:p>
              </w:txbxContent>
            </v:textbox>
            <w10:wrap anchory="margin" anchorx="margin"/>
          </v:rect>
        </w:pict>
      </w:r>
      <w:r w:rsidR="003471D9" w:rsidRPr="003471D9">
        <w:rPr>
          <w:rFonts w:hAnsi="Times New Roman" w:ascii="Times New Roman"/>
          <w:b w:val="false"/>
        </w:rPr>
        <w:t>Ranka Herljević, Čavle, Soboli 10, OIB 14109641646</w:t>
      </w:r>
      <w:r w:rsidR="00541717">
        <w:rPr>
          <w:rFonts w:hAnsi="Times New Roman" w:ascii="Times New Roman"/>
          <w:b w:val="false"/>
        </w:rPr>
        <w:t>.</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243313" w:rsidP="000E7287" w:rsidR="00243313">
      <w:pPr>
        <w:pStyle w:val="Odlomakpopisa"/>
        <w:ind w:left="1080"/>
        <w:jc w:val="center"/>
        <w:rPr>
          <w:rFonts w:hAnsi="Times New Roman" w:ascii="Times New Roman"/>
          <w:b w:val="false"/>
          <w:bCs/>
        </w:rPr>
      </w:pPr>
    </w:p>
    <w:p w:rsidRDefault="003471D9" w:rsidP="000E7287" w:rsidR="000E7287" w:rsidRPr="00172BAB">
      <w:pPr>
        <w:pStyle w:val="Odlomakpopisa"/>
        <w:ind w:left="1080"/>
        <w:jc w:val="center"/>
        <w:rPr>
          <w:rFonts w:hAnsi="Times New Roman" w:ascii="Times New Roman"/>
          <w:bCs/>
        </w:rPr>
      </w:pPr>
      <w:r>
        <w:rPr>
          <w:rFonts w:hAnsi="Times New Roman" w:ascii="Times New Roman"/>
          <w:bCs/>
        </w:rPr>
        <w:lastRenderedPageBreak/>
        <w:t>29. kolovoza</w:t>
      </w:r>
      <w:r w:rsidR="00E17E50" w:rsidRPr="00172BAB">
        <w:rPr>
          <w:rFonts w:hAnsi="Times New Roman" w:ascii="Times New Roman"/>
          <w:bCs/>
        </w:rPr>
        <w:t xml:space="preserve"> </w:t>
      </w:r>
      <w:r w:rsidR="002A0207" w:rsidRPr="00172BAB">
        <w:rPr>
          <w:rFonts w:hAnsi="Times New Roman" w:ascii="Times New Roman"/>
          <w:bCs/>
        </w:rPr>
        <w:t>2018</w:t>
      </w:r>
      <w:r w:rsidR="000E7287" w:rsidRPr="00172BAB">
        <w:rPr>
          <w:rFonts w:hAnsi="Times New Roman" w:ascii="Times New Roman"/>
          <w:bCs/>
        </w:rPr>
        <w:t xml:space="preserve">. </w:t>
      </w:r>
      <w:r w:rsidR="00541717" w:rsidRPr="00172BAB">
        <w:rPr>
          <w:rFonts w:hAnsi="Times New Roman" w:ascii="Times New Roman"/>
          <w:bCs/>
        </w:rPr>
        <w:t xml:space="preserve">godine </w:t>
      </w:r>
      <w:r w:rsidR="008D7824" w:rsidRPr="00172BAB">
        <w:rPr>
          <w:rFonts w:hAnsi="Times New Roman" w:ascii="Times New Roman"/>
          <w:bCs/>
        </w:rPr>
        <w:t xml:space="preserve">u </w:t>
      </w:r>
      <w:r>
        <w:rPr>
          <w:rFonts w:hAnsi="Times New Roman" w:ascii="Times New Roman"/>
          <w:bCs/>
        </w:rPr>
        <w:t>9</w:t>
      </w:r>
      <w:r w:rsidR="00837C3C" w:rsidRPr="00172BAB">
        <w:rPr>
          <w:rFonts w:hAnsi="Times New Roman" w:ascii="Times New Roman"/>
          <w:bCs/>
        </w:rPr>
        <w:t>:</w:t>
      </w:r>
      <w:r w:rsidR="00172BAB" w:rsidRPr="00172BAB">
        <w:rPr>
          <w:rFonts w:hAnsi="Times New Roman" w:ascii="Times New Roman"/>
          <w:bCs/>
        </w:rPr>
        <w:t>00</w:t>
      </w:r>
      <w:r w:rsidR="000E7287" w:rsidRPr="00172BAB">
        <w:rPr>
          <w:rFonts w:hAnsi="Times New Roman" w:ascii="Times New Roman"/>
          <w:bCs/>
        </w:rPr>
        <w:t xml:space="preserve"> sati</w:t>
      </w:r>
    </w:p>
    <w:p w:rsidRDefault="000E7287" w:rsidP="000E7287" w:rsidR="00916A76" w:rsidRPr="00172BAB">
      <w:pPr>
        <w:pStyle w:val="Odlomakpopisa"/>
        <w:ind w:left="1080"/>
        <w:jc w:val="center"/>
        <w:rPr>
          <w:rFonts w:hAnsi="Times New Roman" w:ascii="Times New Roman"/>
        </w:rPr>
      </w:pPr>
      <w:r w:rsidRPr="00172BAB">
        <w:rPr>
          <w:rFonts w:hAnsi="Times New Roman" w:ascii="Times New Roman"/>
        </w:rPr>
        <w:t xml:space="preserve">kod </w:t>
      </w:r>
      <w:r w:rsidR="00916A76" w:rsidRPr="00172BAB">
        <w:rPr>
          <w:rFonts w:hAnsi="Times New Roman" w:ascii="Times New Roman"/>
        </w:rPr>
        <w:t>Trgovačkog</w:t>
      </w:r>
      <w:r w:rsidRPr="00172BAB">
        <w:rPr>
          <w:rFonts w:hAnsi="Times New Roman" w:ascii="Times New Roman"/>
        </w:rPr>
        <w:t xml:space="preserve"> suda</w:t>
      </w:r>
      <w:r w:rsidR="00916A76" w:rsidRPr="00172BAB">
        <w:rPr>
          <w:rFonts w:hAnsi="Times New Roman" w:ascii="Times New Roman"/>
        </w:rPr>
        <w:t xml:space="preserve"> u Rijeci</w:t>
      </w:r>
      <w:r w:rsidRPr="00172BAB">
        <w:rPr>
          <w:rFonts w:hAnsi="Times New Roman" w:ascii="Times New Roman"/>
        </w:rPr>
        <w:t xml:space="preserve">, </w:t>
      </w:r>
    </w:p>
    <w:p w:rsidRDefault="000E7287" w:rsidP="000E7287" w:rsidR="000E7287" w:rsidRPr="00172BAB">
      <w:pPr>
        <w:pStyle w:val="Odlomakpopisa"/>
        <w:ind w:left="1080"/>
        <w:jc w:val="center"/>
        <w:rPr>
          <w:rFonts w:hAnsi="Times New Roman" w:ascii="Times New Roman"/>
        </w:rPr>
      </w:pPr>
      <w:r w:rsidRPr="00172BAB">
        <w:rPr>
          <w:rFonts w:hAnsi="Times New Roman" w:ascii="Times New Roman"/>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sidRPr="00172BAB">
        <w:rPr>
          <w:rFonts w:hAnsi="Times New Roman" w:ascii="Times New Roman"/>
        </w:rPr>
        <w:tab/>
      </w:r>
      <w:r w:rsidR="000E7287" w:rsidRPr="00172BAB">
        <w:rPr>
          <w:rFonts w:hAnsi="Times New Roman" w:ascii="Times New Roman"/>
        </w:rPr>
        <w:t>I. kat, sudnica broj 2</w:t>
      </w:r>
      <w:r>
        <w:rPr>
          <w:rFonts w:hAnsi="Times New Roman" w:ascii="Times New Roman"/>
          <w:b w:val="false"/>
        </w:rPr>
        <w:tab/>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3471D9">
        <w:rPr>
          <w:rFonts w:hAnsi="Times New Roman" w:ascii="Times New Roman"/>
          <w:b w:val="false"/>
          <w:lang w:eastAsia="hr-HR"/>
        </w:rPr>
        <w:t>210</w:t>
      </w:r>
      <w:r w:rsidR="00172BAB">
        <w:rPr>
          <w:rFonts w:hAnsi="Times New Roman" w:ascii="Times New Roman"/>
          <w:b w:val="false"/>
          <w:lang w:eastAsia="hr-HR"/>
        </w:rPr>
        <w:t>/18-3</w:t>
      </w:r>
      <w:r w:rsidR="000E7287" w:rsidRPr="00A66A0B">
        <w:rPr>
          <w:rFonts w:hAnsi="Times New Roman" w:ascii="Times New Roman"/>
          <w:b w:val="false"/>
          <w:lang w:eastAsia="hr-HR"/>
        </w:rPr>
        <w:t xml:space="preserve"> od </w:t>
      </w:r>
      <w:r w:rsidR="00172BAB">
        <w:rPr>
          <w:rFonts w:hAnsi="Times New Roman" w:ascii="Times New Roman"/>
          <w:b w:val="false"/>
          <w:lang w:eastAsia="hr-HR"/>
        </w:rPr>
        <w:t>04. travnja</w:t>
      </w:r>
      <w:r w:rsidR="00230F3E">
        <w:rPr>
          <w:rFonts w:hAnsi="Times New Roman" w:ascii="Times New Roman"/>
          <w:b w:val="false"/>
          <w:lang w:eastAsia="hr-HR"/>
        </w:rPr>
        <w:t xml:space="preserve"> 2018</w:t>
      </w:r>
      <w:r w:rsidR="000E7287" w:rsidRPr="00A66A0B">
        <w:rPr>
          <w:rFonts w:hAnsi="Times New Roman" w:ascii="Times New Roman"/>
          <w:b w:val="false"/>
          <w:lang w:eastAsia="hr-HR"/>
        </w:rPr>
        <w:t xml:space="preserve">. </w:t>
      </w:r>
      <w:r w:rsidR="00172BAB">
        <w:rPr>
          <w:rFonts w:hAnsi="Times New Roman" w:ascii="Times New Roman"/>
          <w:b w:val="false"/>
          <w:lang w:eastAsia="hr-HR"/>
        </w:rPr>
        <w:t xml:space="preserve">godine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565D1B" w:rsidRPr="00A66A0B">
        <w:rPr>
          <w:rFonts w:hAnsi="Times New Roman" w:ascii="Times New Roman"/>
          <w:b w:val="false"/>
        </w:rPr>
        <w:t xml:space="preserve">društvom </w:t>
      </w:r>
      <w:r w:rsidR="003471D9" w:rsidRPr="003471D9">
        <w:rPr>
          <w:rFonts w:hAnsi="Times New Roman" w:ascii="Times New Roman"/>
          <w:b w:val="false"/>
        </w:rPr>
        <w:t xml:space="preserve">PEKARA AROMA NOVI j.d.o.o. za proizvodnju, trgovinu i usluge Novi Vinodolski, Korzo hrvatskih branitelja 8, OIB 28689619939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3471D9">
        <w:rPr>
          <w:rFonts w:hAnsi="Times New Roman" w:ascii="Times New Roman"/>
          <w:b w:val="false"/>
        </w:rPr>
        <w:t>Xhon Prekpalaj, Vukovar, Trg Drvena pijaca 7/a</w:t>
      </w:r>
      <w:r w:rsidR="00A775F3" w:rsidRPr="008120D4">
        <w:rPr>
          <w:rFonts w:hAnsi="Times New Roman" w:ascii="Times New Roman"/>
          <w:b w:val="false"/>
          <w:lang w:eastAsia="hr-HR"/>
        </w:rPr>
        <w:t>,</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 xml:space="preserve">Zastupnik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036D1E">
        <w:rPr>
          <w:rFonts w:hAnsi="Times New Roman" w:ascii="Times New Roman"/>
          <w:b w:val="false"/>
          <w:lang w:eastAsia="hr-HR"/>
        </w:rPr>
        <w:t xml:space="preserve">postupio po nalogu suda od </w:t>
      </w:r>
      <w:r w:rsidR="00172BAB">
        <w:rPr>
          <w:rFonts w:hAnsi="Times New Roman" w:ascii="Times New Roman"/>
          <w:b w:val="false"/>
          <w:lang w:eastAsia="hr-HR"/>
        </w:rPr>
        <w:t>04. travnja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 nije</w:t>
      </w:r>
      <w:r w:rsidR="003044F6" w:rsidRPr="00A66A0B">
        <w:rPr>
          <w:rFonts w:hAnsi="Times New Roman" w:ascii="Times New Roman"/>
          <w:b w:val="false"/>
          <w:lang w:eastAsia="hr-HR"/>
        </w:rPr>
        <w:t xml:space="preserve"> </w:t>
      </w:r>
      <w:r w:rsidR="006646AC">
        <w:rPr>
          <w:rFonts w:hAnsi="Times New Roman" w:ascii="Times New Roman"/>
          <w:b w:val="false"/>
          <w:lang w:eastAsia="hr-HR"/>
        </w:rPr>
        <w:t xml:space="preserve">pristupio na ročište </w:t>
      </w:r>
      <w:r w:rsidR="00172BAB">
        <w:rPr>
          <w:rFonts w:hAnsi="Times New Roman" w:ascii="Times New Roman"/>
          <w:b w:val="false"/>
          <w:lang w:eastAsia="hr-HR"/>
        </w:rPr>
        <w:t>30</w:t>
      </w:r>
      <w:r w:rsidR="00541717">
        <w:rPr>
          <w:rFonts w:hAnsi="Times New Roman" w:ascii="Times New Roman"/>
          <w:b w:val="false"/>
          <w:lang w:eastAsia="hr-HR"/>
        </w:rPr>
        <w:t>. svibnja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opravdao.</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172BAB">
        <w:rPr>
          <w:rFonts w:hAnsi="Times New Roman" w:ascii="Times New Roman"/>
          <w:b w:val="false"/>
        </w:rPr>
        <w:t>30</w:t>
      </w:r>
      <w:r w:rsidR="00541717">
        <w:rPr>
          <w:rFonts w:hAnsi="Times New Roman" w:ascii="Times New Roman"/>
          <w:b w:val="false"/>
        </w:rPr>
        <w:t>. svibnja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r w:rsidR="00541717">
        <w:rPr>
          <w:rFonts w:hAnsi="Times New Roman" w:ascii="Times New Roman"/>
          <w:b w:val="false"/>
        </w:rPr>
        <w:t>godine</w:t>
      </w:r>
    </w:p>
    <w:p w:rsidRDefault="00541717" w:rsidP="00D95E7D" w:rsidR="00541717" w:rsidRPr="00A66A0B">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DD6363" w:rsidR="002E4B8C">
      <w:pPr>
        <w:ind w:firstLine="708" w:left="1416"/>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p>
    <w:p w:rsidRDefault="00DD6363" w:rsidP="00DD6363" w:rsidR="00DD6363">
      <w:pPr>
        <w:ind w:firstLine="708" w:left="1416"/>
        <w:jc w:val="right"/>
        <w:rPr>
          <w:rFonts w:hAnsi="Times New Roman" w:ascii="Times New Roman"/>
          <w:b w:val="false"/>
        </w:rPr>
      </w:pPr>
    </w:p>
    <w:p w:rsidRDefault="00DD6363" w:rsidP="00DD6363" w:rsidR="00DD6363" w:rsidRPr="00D65170">
      <w:pPr>
        <w:ind w:firstLine="708" w:left="1416"/>
        <w:jc w:val="right"/>
        <w:rPr>
          <w:rFonts w:hAnsi="Times New Roman" w:ascii="Times New Roman"/>
          <w:b w:val="false"/>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56DC">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6363">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8C56DC">
      <w:rPr>
        <w:rFonts w:hAnsi="Times New Roman" w:ascii="Times New Roman"/>
        <w:b w:val="false"/>
      </w:rPr>
      <w:t>2</w:t>
    </w:r>
    <w:r w:rsidR="00893DAA">
      <w:rPr>
        <w:rFonts w:hAnsi="Times New Roman" w:ascii="Times New Roman"/>
        <w:b w:val="false"/>
      </w:rPr>
      <w:t>10/18-10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63DC6"/>
    <w:rsid w:val="00064392"/>
    <w:rsid w:val="00064408"/>
    <w:rsid w:val="00073027"/>
    <w:rsid w:val="00085D9F"/>
    <w:rsid w:val="000B2736"/>
    <w:rsid w:val="000C4540"/>
    <w:rsid w:val="000E29EE"/>
    <w:rsid w:val="000E2B1B"/>
    <w:rsid w:val="000E7287"/>
    <w:rsid w:val="00102B53"/>
    <w:rsid w:val="00103A12"/>
    <w:rsid w:val="00110393"/>
    <w:rsid w:val="00117816"/>
    <w:rsid w:val="00130B57"/>
    <w:rsid w:val="00137D53"/>
    <w:rsid w:val="00141BCF"/>
    <w:rsid w:val="001531B6"/>
    <w:rsid w:val="00172BAB"/>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3DF0"/>
    <w:rsid w:val="00284DBB"/>
    <w:rsid w:val="002944C0"/>
    <w:rsid w:val="002A0207"/>
    <w:rsid w:val="002E4B8C"/>
    <w:rsid w:val="002E7BFB"/>
    <w:rsid w:val="002F5A6B"/>
    <w:rsid w:val="002F5AED"/>
    <w:rsid w:val="00301B00"/>
    <w:rsid w:val="003044F6"/>
    <w:rsid w:val="00314955"/>
    <w:rsid w:val="00342217"/>
    <w:rsid w:val="00342DFE"/>
    <w:rsid w:val="003464FC"/>
    <w:rsid w:val="003471D9"/>
    <w:rsid w:val="0038798A"/>
    <w:rsid w:val="00397115"/>
    <w:rsid w:val="003A1BBC"/>
    <w:rsid w:val="003A2220"/>
    <w:rsid w:val="003C6B78"/>
    <w:rsid w:val="003E5FD3"/>
    <w:rsid w:val="00410D0E"/>
    <w:rsid w:val="004179A4"/>
    <w:rsid w:val="004214E9"/>
    <w:rsid w:val="0043101C"/>
    <w:rsid w:val="00444F62"/>
    <w:rsid w:val="004631CB"/>
    <w:rsid w:val="00463ABA"/>
    <w:rsid w:val="00477004"/>
    <w:rsid w:val="004A37F2"/>
    <w:rsid w:val="004D6F1C"/>
    <w:rsid w:val="004D764C"/>
    <w:rsid w:val="004E2169"/>
    <w:rsid w:val="004F7E4E"/>
    <w:rsid w:val="00505620"/>
    <w:rsid w:val="0052031C"/>
    <w:rsid w:val="00527B85"/>
    <w:rsid w:val="00541717"/>
    <w:rsid w:val="0054271F"/>
    <w:rsid w:val="00555D76"/>
    <w:rsid w:val="00564EF3"/>
    <w:rsid w:val="00565D1B"/>
    <w:rsid w:val="005742A3"/>
    <w:rsid w:val="00581C3C"/>
    <w:rsid w:val="0059456C"/>
    <w:rsid w:val="005A1586"/>
    <w:rsid w:val="005E4472"/>
    <w:rsid w:val="005E7743"/>
    <w:rsid w:val="00602905"/>
    <w:rsid w:val="00627B68"/>
    <w:rsid w:val="00655A02"/>
    <w:rsid w:val="00655B96"/>
    <w:rsid w:val="00663A4A"/>
    <w:rsid w:val="006646AC"/>
    <w:rsid w:val="006769F5"/>
    <w:rsid w:val="006824F0"/>
    <w:rsid w:val="00691B1B"/>
    <w:rsid w:val="006A5C5E"/>
    <w:rsid w:val="006D153B"/>
    <w:rsid w:val="006D4435"/>
    <w:rsid w:val="006D76D0"/>
    <w:rsid w:val="0071027A"/>
    <w:rsid w:val="0075023B"/>
    <w:rsid w:val="007515B2"/>
    <w:rsid w:val="00782508"/>
    <w:rsid w:val="0079735D"/>
    <w:rsid w:val="007B20C6"/>
    <w:rsid w:val="007C1C49"/>
    <w:rsid w:val="007C2AEB"/>
    <w:rsid w:val="007D0BCC"/>
    <w:rsid w:val="007E243F"/>
    <w:rsid w:val="007E2A93"/>
    <w:rsid w:val="008060C4"/>
    <w:rsid w:val="008120D4"/>
    <w:rsid w:val="0081488F"/>
    <w:rsid w:val="008263B9"/>
    <w:rsid w:val="0083667F"/>
    <w:rsid w:val="00837C3C"/>
    <w:rsid w:val="008634C3"/>
    <w:rsid w:val="00865200"/>
    <w:rsid w:val="00891A46"/>
    <w:rsid w:val="00893DAA"/>
    <w:rsid w:val="008940CA"/>
    <w:rsid w:val="008A2B70"/>
    <w:rsid w:val="008A3C2F"/>
    <w:rsid w:val="008A6A74"/>
    <w:rsid w:val="008B5111"/>
    <w:rsid w:val="008C32A2"/>
    <w:rsid w:val="008C56DC"/>
    <w:rsid w:val="008D1A82"/>
    <w:rsid w:val="008D7824"/>
    <w:rsid w:val="008E3FCD"/>
    <w:rsid w:val="008E4C4D"/>
    <w:rsid w:val="008F631B"/>
    <w:rsid w:val="00900E66"/>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0567"/>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2547"/>
    <w:rsid w:val="00B975D1"/>
    <w:rsid w:val="00BA01B4"/>
    <w:rsid w:val="00BD3E30"/>
    <w:rsid w:val="00BD6869"/>
    <w:rsid w:val="00BE09B6"/>
    <w:rsid w:val="00BE1E27"/>
    <w:rsid w:val="00C15229"/>
    <w:rsid w:val="00C342A5"/>
    <w:rsid w:val="00C3744E"/>
    <w:rsid w:val="00C425EF"/>
    <w:rsid w:val="00C81815"/>
    <w:rsid w:val="00C86FD6"/>
    <w:rsid w:val="00C90A6A"/>
    <w:rsid w:val="00C949D7"/>
    <w:rsid w:val="00C967CD"/>
    <w:rsid w:val="00CB55FD"/>
    <w:rsid w:val="00CC37CC"/>
    <w:rsid w:val="00CD7FC5"/>
    <w:rsid w:val="00CE2DB1"/>
    <w:rsid w:val="00CF0A4E"/>
    <w:rsid w:val="00D10827"/>
    <w:rsid w:val="00D13EAF"/>
    <w:rsid w:val="00D168C8"/>
    <w:rsid w:val="00D52662"/>
    <w:rsid w:val="00D55C8E"/>
    <w:rsid w:val="00D65170"/>
    <w:rsid w:val="00D83ADC"/>
    <w:rsid w:val="00D87DFC"/>
    <w:rsid w:val="00D95E7D"/>
    <w:rsid w:val="00DD6363"/>
    <w:rsid w:val="00DE13D1"/>
    <w:rsid w:val="00DE1650"/>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E4967"/>
    <w:rsid w:val="00EF48DE"/>
    <w:rsid w:val="00EF69FF"/>
    <w:rsid w:val="00F026DD"/>
    <w:rsid w:val="00F214FA"/>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DD6363"/>
    <w:rPr>
      <w:color w:val="808080"/>
      <w:bdr w:space="0" w:sz="0" w:color="auto" w:val="none"/>
      <w:shd w:fill="auto" w:color="auto" w:val="clear"/>
    </w:rPr>
  </w:style>
  <w:style w:customStyle="true" w:styleId="eSPISCCParagraphDefaultFont" w:type="character">
    <w:name w:val="eSPIS_CC_Paragraph Default Font"/>
    <w:basedOn w:val="Zadanifontodlomka"/>
    <w:rsid w:val="00DD63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636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D63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63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DD6363"/>
    <w:rPr>
      <w:color w:val="808080"/>
      <w:bdr w:color="auto" w:space="0" w:sz="0" w:val="none"/>
      <w:shd w:color="auto" w:fill="auto" w:val="clear"/>
    </w:rPr>
  </w:style>
  <w:style w:customStyle="1" w:styleId="eSPISCCParagraphDefaultFont" w:type="character">
    <w:name w:val="eSPIS_CC_Paragraph Default Font"/>
    <w:basedOn w:val="Zadanifontodlomka"/>
    <w:rsid w:val="00DD63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636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D63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63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St-210/2018-10</izvorni_sadrzaj>
    <derivirana_varijabla naziv="DomainObject.Oznaka_1">St-210/2018-10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St-210/2018</izvorni_sadrzaj>
    <derivirana_varijabla naziv="DomainObject.Predmet.OznakaBroj_1">St-210/2018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AROMA NOVI j.d.o.o.</izvorni_sadrzaj>
    <derivirana_varijabla naziv="DomainObject.Predmet.ProtustrankaFormated_1">  PEKARA AROMA NOVI j.d.o.o.</derivirana_varijabla>
  </DomainObject.Predmet.ProtustrankaFormated>
  <DomainObject.Predmet.ProtustrankaFormatedOIB>
    <izvorni_sadrzaj>  PEKARA AROMA NOVI j.d.o.o., OIB 28689619939</izvorni_sadrzaj>
    <derivirana_varijabla naziv="DomainObject.Predmet.ProtustrankaFormatedOIB_1">  PEKARA AROMA NOVI j.d.o.o., OIB 28689619939</derivirana_varijabla>
  </DomainObject.Predmet.ProtustrankaFormatedOIB>
  <DomainObject.Predmet.ProtustrankaFormatedWithAdress>
    <izvorni_sadrzaj> PEKARA AROMA NOVI j.d.o.o., Korzo hrvatskih branitelja 8, 51250 Novi Vinodolski</izvorni_sadrzaj>
    <derivirana_varijabla naziv="DomainObject.Predmet.ProtustrankaFormatedWithAdress_1"> PEKARA AROMA NOVI j.d.o.o., Korzo hrvatskih branitelja 8, 51250 Novi Vinodolski</derivirana_varijabla>
  </DomainObject.Predmet.ProtustrankaFormatedWithAdress>
  <DomainObject.Predmet.ProtustrankaFormatedWithAdressOIB>
    <izvorni_sadrzaj> PEKARA AROMA NOVI j.d.o.o., OIB 28689619939, Korzo hrvatskih branitelja 8, 51250 Novi Vinodolski</izvorni_sadrzaj>
    <derivirana_varijabla naziv="DomainObject.Predmet.ProtustrankaFormatedWithAdressOIB_1"> PEKARA AROMA NOVI j.d.o.o., OIB 28689619939, Korzo hrvatskih branitelja 8, 51250 Novi Vinodolski</derivirana_varijabla>
  </DomainObject.Predmet.ProtustrankaFormatedWithAdressOIB>
  <DomainObject.Predmet.ProtustrankaWithAdress>
    <izvorni_sadrzaj>PEKARA AROMA NOVI j.d.o.o. Korzo hrvatskih branitelja 8, 51250 Novi Vinodolski</izvorni_sadrzaj>
    <derivirana_varijabla naziv="DomainObject.Predmet.ProtustrankaWithAdress_1">PEKARA AROMA NOVI j.d.o.o. Korzo hrvatskih branitelja 8, 51250 Novi Vinodolski</derivirana_varijabla>
  </DomainObject.Predmet.ProtustrankaWithAdress>
  <DomainObject.Predmet.ProtustrankaWithAdressOIB>
    <izvorni_sadrzaj>PEKARA AROMA NOVI j.d.o.o., OIB 28689619939, Korzo hrvatskih branitelja 8, 51250 Novi Vinodolski</izvorni_sadrzaj>
    <derivirana_varijabla naziv="DomainObject.Predmet.ProtustrankaWithAdressOIB_1">PEKARA AROMA NOVI j.d.o.o., OIB 28689619939, Korzo hrvatskih branitelja 8, 51250 Novi Vinodolski</derivirana_varijabla>
  </DomainObject.Predmet.ProtustrankaWithAdressOIB>
  <DomainObject.Predmet.ProtustrankaNazivFormated>
    <izvorni_sadrzaj>PEKARA AROMA NOVI j.d.o.o.</izvorni_sadrzaj>
    <derivirana_varijabla naziv="DomainObject.Predmet.ProtustrankaNazivFormated_1">PEKARA AROMA NOVI j.d.o.o.</derivirana_varijabla>
  </DomainObject.Predmet.ProtustrankaNazivFormated>
  <DomainObject.Predmet.ProtustrankaNazivFormatedOIB>
    <izvorni_sadrzaj>PEKARA AROMA NOVI j.d.o.o., OIB 28689619939</izvorni_sadrzaj>
    <derivirana_varijabla naziv="DomainObject.Predmet.ProtustrankaNazivFormatedOIB_1">PEKARA AROMA NOVI j.d.o.o., OIB 28689619939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PEKARA AROMA NOVI j.d.o.o.</item>
    </izvorni_sadrzaj>
    <derivirana_varijabla naziv="DomainObject.Predmet.ProtuStrankaListFormated_1">
      <item>PEKARA AROMA NOVI j.d.o.o.</item>
    </derivirana_varijabla>
  </DomainObject.Predmet.ProtuStrankaListFormated>
  <DomainObject.Predmet.ProtuStrankaListFormatedOIB>
    <izvorni_sadrzaj>
      <item>PEKARA AROMA NOVI j.d.o.o., OIB 28689619939</item>
    </izvorni_sadrzaj>
    <derivirana_varijabla naziv="DomainObject.Predmet.ProtuStrankaListFormatedOIB_1">
      <item>PEKARA AROMA NOVI j.d.o.o., OIB 28689619939</item>
    </derivirana_varijabla>
  </DomainObject.Predmet.ProtuStrankaListFormatedOIB>
  <DomainObject.Predmet.ProtuStrankaListFormatedWithAdress>
    <izvorni_sadrzaj>
      <item>PEKARA AROMA NOVI j.d.o.o., Korzo hrvatskih branitelja 8, 51250 Novi Vinodolski</item>
    </izvorni_sadrzaj>
    <derivirana_varijabla naziv="DomainObject.Predmet.ProtuStrankaListFormatedWithAdress_1">
      <item>PEKARA AROMA NOVI j.d.o.o., Korzo hrvatskih branitelja 8, 51250 Novi Vinodolski</item>
    </derivirana_varijabla>
  </DomainObject.Predmet.ProtuStrankaListFormatedWithAdress>
  <DomainObject.Predmet.ProtuStrankaListFormatedWithAdressOIB>
    <izvorni_sadrzaj>
      <item>PEKARA AROMA NOVI j.d.o.o., OIB 28689619939, Korzo hrvatskih branitelja 8, 51250 Novi Vinodolski</item>
    </izvorni_sadrzaj>
    <derivirana_varijabla naziv="DomainObject.Predmet.ProtuStrankaListFormatedWithAdressOIB_1">
      <item>PEKARA AROMA NOVI j.d.o.o., OIB 28689619939, Korzo hrvatskih branitelja 8, 51250 Novi Vinodolski</item>
    </derivirana_varijabla>
  </DomainObject.Predmet.ProtuStrankaListFormatedWithAdressOIB>
  <DomainObject.Predmet.ProtuStrankaListNazivFormated>
    <izvorni_sadrzaj>
      <item>PEKARA AROMA NOVI j.d.o.o.</item>
    </izvorni_sadrzaj>
    <derivirana_varijabla naziv="DomainObject.Predmet.ProtuStrankaListNazivFormated_1">
      <item>PEKARA AROMA NOVI j.d.o.o.</item>
    </derivirana_varijabla>
  </DomainObject.Predmet.ProtuStrankaListNazivFormated>
  <DomainObject.Predmet.ProtuStrankaListNazivFormatedOIB>
    <izvorni_sadrzaj>
      <item>PEKARA AROMA NOVI j.d.o.o., OIB 28689619939</item>
    </izvorni_sadrzaj>
    <derivirana_varijabla naziv="DomainObject.Predmet.ProtuStrankaListNazivFormatedOIB_1">
      <item>PEKARA AROMA NOVI j.d.o.o., OIB 28689619939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St-210/2018-10</izvorni_sadrzaj>
    <derivirana_varijabla naziv="DomainObject.PoslovniBrojDokumenta_1">St-210/2018-10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PEKARA AROMA NOVI j.d.o.o.</izvorni_sadrzaj>
    <derivirana_varijabla naziv="DomainObject.Predmet.ProtustrankaIDrugi_1">PEKARA AROMA NOVI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PEKARA AROMA NOVI j.d.o.o., OIB 28689619939, Korzo hrvatskih branitelja 8, 51250 Novi Vinodolski</izvorni_sadrzaj>
    <derivirana_varijabla naziv="DomainObject.Predmet.ProtustrankaIDrugiAdressOIB_1">PEKARA AROMA NOVI j.d.o.o., OIB 28689619939, Korzo hrvatskih branitelja 8,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PEKARA AROMA NOVI j.d.o.o.</item>
    </izvorni_sadrzaj>
    <derivirana_varijabla naziv="DomainObject.Predmet.SudioniciListNaziv_1">
      <item>FINA  Rijeka</item>
      <item>PEKARA AROMA NOVI j.d.o.o.</item>
    </derivirana_varijabla>
  </DomainObject.Predmet.SudioniciListNaziv>
  <DomainObject.Predmet.SudioniciListAdressOIB>
    <izvorni_sadrzaj>
      <item>FINA  Rijeka, OIB 85821130368, Frana Kurelca 8,51000 Rijeka</item>
      <item>PEKARA AROMA NOVI j.d.o.o., OIB 28689619939, Korzo hrvatskih branitelja 8,51250 Novi Vinodolski</item>
    </izvorni_sadrzaj>
    <derivirana_varijabla naziv="DomainObject.Predmet.SudioniciListAdressOIB_1">
      <item>FINA  Rijeka, OIB 85821130368, Frana Kurelca 8,51000 Rijeka</item>
      <item>PEKARA AROMA NOVI j.d.o.o., OIB 28689619939, Korzo hrvatskih branitelja 8,51250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28689619939</item>
    </izvorni_sadrzaj>
    <derivirana_varijabla naziv="DomainObject.Predmet.SudioniciListNazivOIB_1">
      <item>, OIB 85821130368</item>
      <item>, OIB 28689619939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EB15A0-6EB9-4F14-ADE7-F3C4BC4AE2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578</properties:Words>
  <properties:Characters>3164</properties:Characters>
  <properties:Lines>87</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2018-05-30T08:26:00Z</dcterms:created>
  <dc:creator>dcmelik</dc:creator>
  <cp:lastModifiedBy>Željka Borčić</cp:lastModifiedBy>
  <cp:lastPrinted>2018-05-30T07:43:00Z</cp:lastPrinted>
  <dcterms:modified xmlns:xsi="http://www.w3.org/2001/XMLSchema-instance" xsi:type="dcterms:W3CDTF">2018-05-30T10:10:00Z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St-210/2018-10 / Odluka - Rješenje - određivanje mjere osiguranja (210-18_mjera_osiguranja_privremeni_NOVO.docx)</vt:lpwstr>
  </prop:property>
  <prop:property name="CC_coloring" pid="4" fmtid="{D5CDD505-2E9C-101B-9397-08002B2CF9AE}">
    <vt:bool>false</vt:bool>
  </prop:property>
  <prop:property name="BrojStranica" pid="5" fmtid="{D5CDD505-2E9C-101B-9397-08002B2CF9AE}">
    <vt:i4>2</vt:i4>
  </prop:property>
</prop:Properties>
</file>