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799b0" w14:paraId="ad799b0" w:rsidRDefault="00BC07D1" w:rsidP="00BC07D1" w:rsidR="00BC07D1">
      <w:pPr>
        <w15:collapsed w:val="false"/>
        <w:rPr>
          <w:b/>
        </w:rPr>
      </w:pPr>
      <w:bookmarkStart w:name="_GoBack" w:id="0"/>
      <w:bookmarkEnd w:id="0"/>
      <w:r>
        <w:rPr>
          <w:b/>
          <w:sz w:val="16"/>
          <w:szCs w:val="16"/>
        </w:rPr>
        <w:t xml:space="preserve">                           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16"/>
          <w:szCs w:val="16"/>
        </w:rPr>
        <w:t xml:space="preserve">                   </w:t>
      </w:r>
      <w:r>
        <w:rPr>
          <w:b/>
        </w:rPr>
        <w:t xml:space="preserve">                                         </w:t>
      </w:r>
    </w:p>
    <w:p w:rsidRDefault="00F81E69" w:rsidP="00BC07D1" w:rsidR="00BC07D1">
      <w:r>
        <w:t xml:space="preserve">   </w:t>
      </w:r>
      <w:r w:rsidR="00BC07D1">
        <w:t xml:space="preserve"> REPUBLIKA HRVATSKA </w:t>
      </w:r>
      <w:r w:rsidR="00BC07D1">
        <w:tab/>
      </w:r>
      <w:r w:rsidR="00BC07D1">
        <w:tab/>
      </w:r>
      <w:r w:rsidR="00BC07D1">
        <w:tab/>
      </w:r>
      <w:r w:rsidR="00BC07D1">
        <w:tab/>
      </w:r>
      <w:r w:rsidR="00BC07D1">
        <w:tab/>
      </w:r>
    </w:p>
    <w:p w:rsidRDefault="005B63DB" w:rsidP="00BC07D1" w:rsidR="005B63DB">
      <w:r>
        <w:t xml:space="preserve"> </w:t>
      </w:r>
      <w:r w:rsidR="00BC07D1">
        <w:t>TRGOVAČKI SUD U PAZINU</w:t>
      </w:r>
      <w:r w:rsidR="00BC07D1">
        <w:tab/>
      </w:r>
      <w:r w:rsidR="00BC07D1">
        <w:tab/>
      </w:r>
      <w:r w:rsidR="00BC07D1">
        <w:tab/>
      </w:r>
      <w:r w:rsidR="00BC07D1">
        <w:tab/>
      </w:r>
      <w:r w:rsidR="00BC07D1">
        <w:tab/>
        <w:t xml:space="preserve">      </w:t>
      </w:r>
    </w:p>
    <w:p w:rsidRDefault="00BC07D1" w:rsidP="00BC07D1" w:rsidR="00BC07D1">
      <w:r>
        <w:t xml:space="preserve"> </w:t>
      </w:r>
      <w:r w:rsidR="00F81E69">
        <w:t xml:space="preserve">    </w:t>
      </w:r>
      <w:r>
        <w:t>52000 PAZIN, Dršćevka 1</w:t>
      </w:r>
      <w:r>
        <w:tab/>
      </w:r>
      <w:r>
        <w:tab/>
      </w:r>
      <w:r>
        <w:tab/>
      </w:r>
      <w:r>
        <w:tab/>
      </w:r>
      <w:r>
        <w:tab/>
      </w:r>
    </w:p>
    <w:p w:rsidRDefault="00BC07D1" w:rsidP="00BC07D1" w:rsidR="00BC07D1">
      <w:pPr>
        <w:jc w:val="both"/>
      </w:pPr>
    </w:p>
    <w:p w:rsidRDefault="00BC07D1" w:rsidP="00BC07D1" w:rsidR="00BC07D1">
      <w:pPr>
        <w:jc w:val="both"/>
      </w:pPr>
    </w:p>
    <w:p w:rsidRDefault="00BC07D1" w:rsidP="00BC07D1" w:rsidR="00BC07D1">
      <w:pPr>
        <w:jc w:val="both"/>
      </w:pPr>
      <w:r>
        <w:tab/>
      </w:r>
      <w:r w:rsidR="005B63DB" w:rsidRPr="005B63DB">
        <w:t xml:space="preserve">Trgovački sud u Pazinu, po sucu Ivanu Dujiću, u stečajnom postupku nad </w:t>
      </w:r>
      <w:r w:rsidR="005B63DB">
        <w:t>dužnikom</w:t>
      </w:r>
      <w:r w:rsidR="005B63DB" w:rsidRPr="005B63DB">
        <w:t xml:space="preserve"> LANCET d.o.o. u stečaju Pula, Marianijeva ulica 11, OIB: 26877167103</w:t>
      </w:r>
      <w:r>
        <w:t>,</w:t>
      </w:r>
      <w:r w:rsidR="006E28BC">
        <w:t xml:space="preserve"> </w:t>
      </w:r>
      <w:r w:rsidR="005B63DB">
        <w:t>05</w:t>
      </w:r>
      <w:r w:rsidR="006E28BC">
        <w:t xml:space="preserve">. </w:t>
      </w:r>
      <w:r w:rsidR="005B63DB">
        <w:t>listopada</w:t>
      </w:r>
      <w:r w:rsidR="006E28BC">
        <w:t xml:space="preserve"> 2017. donio je sljedeći</w:t>
      </w:r>
    </w:p>
    <w:p w:rsidRDefault="00BC07D1" w:rsidP="00BC07D1" w:rsidR="00BC07D1">
      <w:pPr>
        <w:jc w:val="both"/>
      </w:pPr>
    </w:p>
    <w:p w:rsidRDefault="006E28BC" w:rsidP="00BC07D1" w:rsidR="00BC07D1">
      <w:pPr>
        <w:jc w:val="center"/>
      </w:pPr>
      <w:r>
        <w:t>Z A K LJ U Č A K</w:t>
      </w:r>
    </w:p>
    <w:p w:rsidRDefault="00BC07D1" w:rsidP="00BC07D1" w:rsidR="00BC07D1">
      <w:pPr>
        <w:jc w:val="center"/>
      </w:pPr>
    </w:p>
    <w:p w:rsidRDefault="006E28BC" w:rsidP="00BC07D1" w:rsidR="00BC07D1">
      <w:pPr>
        <w:jc w:val="both"/>
      </w:pPr>
      <w:r>
        <w:tab/>
      </w:r>
      <w:r w:rsidR="00BC07D1">
        <w:t xml:space="preserve">Nalaže se Ministarstvu unutarnjih poslova, Policijskoj upravi istarskoj, Sektor upravnih i inspekcijskih poslova, Služba za upravne poslove, da izvrši </w:t>
      </w:r>
      <w:r>
        <w:t xml:space="preserve">brisanje </w:t>
      </w:r>
      <w:r w:rsidR="00BC07D1">
        <w:t>upis</w:t>
      </w:r>
      <w:r>
        <w:t>a</w:t>
      </w:r>
      <w:r w:rsidR="00BC07D1">
        <w:t xml:space="preserve"> otvaranja stečajnog postupka </w:t>
      </w:r>
      <w:r w:rsidR="005B63DB" w:rsidRPr="005B63DB">
        <w:t xml:space="preserve">nad </w:t>
      </w:r>
      <w:r w:rsidR="005B63DB">
        <w:t xml:space="preserve">dužnikom </w:t>
      </w:r>
      <w:r w:rsidR="005B63DB" w:rsidRPr="005B63DB">
        <w:t xml:space="preserve"> LANCET d.o.o. u stečaju Pula, Marianijeva ulica 11, OIB: 26877167103</w:t>
      </w:r>
      <w:r w:rsidR="00BC07D1">
        <w:t>, na motorn</w:t>
      </w:r>
      <w:r w:rsidR="009C5E57">
        <w:t>o</w:t>
      </w:r>
      <w:r w:rsidR="00BC07D1">
        <w:t>m vozil</w:t>
      </w:r>
      <w:r w:rsidR="009C5E57">
        <w:t>u</w:t>
      </w:r>
      <w:r w:rsidR="00BC07D1">
        <w:t>:</w:t>
      </w:r>
    </w:p>
    <w:p w:rsidRDefault="00BC07D1" w:rsidP="009C5E57" w:rsidR="00BC07D1">
      <w:pPr>
        <w:ind w:firstLine="708"/>
        <w:jc w:val="both"/>
      </w:pPr>
      <w:r>
        <w:t xml:space="preserve">- </w:t>
      </w:r>
      <w:r w:rsidR="009C5E57" w:rsidRPr="009C5E57">
        <w:t>M1, marke VOLKSWAGEN PASSAT 2.0 TDI DSG, godina proizvodnje 2007., broj šasije WVWZZZ3CZ7P083114, reg. oznake PU792ML</w:t>
      </w:r>
      <w:r>
        <w:t>.</w:t>
      </w:r>
    </w:p>
    <w:p w:rsidRDefault="00BC07D1" w:rsidP="00BC07D1" w:rsidR="00BC07D1">
      <w:pPr>
        <w:jc w:val="both"/>
      </w:pPr>
    </w:p>
    <w:p w:rsidRDefault="00BC07D1" w:rsidP="00BC07D1" w:rsidR="00BC07D1">
      <w:pPr>
        <w:jc w:val="center"/>
      </w:pPr>
      <w:r>
        <w:t>Obrazloženje</w:t>
      </w:r>
    </w:p>
    <w:p w:rsidRDefault="00BC07D1" w:rsidP="00BC07D1" w:rsidR="00BC07D1">
      <w:pPr>
        <w:jc w:val="both"/>
      </w:pPr>
    </w:p>
    <w:p w:rsidRDefault="00BC07D1" w:rsidP="00BC07D1" w:rsidR="006E28BC" w:rsidRPr="009C5E57">
      <w:pPr>
        <w:jc w:val="both"/>
      </w:pPr>
      <w:r>
        <w:tab/>
        <w:t xml:space="preserve">Rješenjem ovog suda posl. broj: </w:t>
      </w:r>
      <w:r w:rsidR="006E28BC">
        <w:t>St-</w:t>
      </w:r>
      <w:r w:rsidR="009C5E57">
        <w:t>475</w:t>
      </w:r>
      <w:r w:rsidR="006E28BC">
        <w:t>/16-</w:t>
      </w:r>
      <w:r w:rsidR="009C5E57">
        <w:t>12</w:t>
      </w:r>
      <w:r>
        <w:t xml:space="preserve"> od </w:t>
      </w:r>
      <w:r w:rsidR="009C5E57">
        <w:t>04</w:t>
      </w:r>
      <w:r w:rsidR="006E28BC">
        <w:t xml:space="preserve">. </w:t>
      </w:r>
      <w:r w:rsidR="009C5E57">
        <w:t xml:space="preserve">svibnja </w:t>
      </w:r>
      <w:r>
        <w:t xml:space="preserve">2016. </w:t>
      </w:r>
      <w:r w:rsidR="006E28BC">
        <w:t>naloženo je izvršiti</w:t>
      </w:r>
      <w:r w:rsidR="00827A7A">
        <w:t xml:space="preserve"> upis otvaranja stečajnog postupka nad steča</w:t>
      </w:r>
      <w:r w:rsidR="009C5E57">
        <w:t>jnim dužnikom na njegovim vozilo</w:t>
      </w:r>
      <w:r w:rsidR="00827A7A">
        <w:t>m naveden</w:t>
      </w:r>
      <w:r w:rsidR="009C5E57">
        <w:t>o</w:t>
      </w:r>
      <w:r w:rsidR="00827A7A">
        <w:t>m u izreci ove odluke.</w:t>
      </w:r>
    </w:p>
    <w:p w:rsidRDefault="00827A7A" w:rsidP="00BC07D1" w:rsidR="00827A7A">
      <w:pPr>
        <w:jc w:val="both"/>
      </w:pPr>
      <w:r w:rsidRPr="009C5E57">
        <w:tab/>
        <w:t xml:space="preserve">Kako je stečajni upravitelj obavijestio sud da </w:t>
      </w:r>
      <w:r w:rsidR="009C5E57" w:rsidRPr="009C5E57">
        <w:t>je navedeno</w:t>
      </w:r>
      <w:r w:rsidRPr="009C5E57">
        <w:t xml:space="preserve"> vozil</w:t>
      </w:r>
      <w:r w:rsidR="009C5E57" w:rsidRPr="009C5E57">
        <w:t>o</w:t>
      </w:r>
      <w:r w:rsidRPr="009C5E57">
        <w:t xml:space="preserve"> prodan</w:t>
      </w:r>
      <w:r w:rsidR="009C5E57" w:rsidRPr="009C5E57">
        <w:t>o</w:t>
      </w:r>
      <w:r w:rsidRPr="009C5E57">
        <w:t xml:space="preserve">, </w:t>
      </w:r>
      <w:r w:rsidR="009C5E57" w:rsidRPr="009C5E57">
        <w:t xml:space="preserve">da je kupoprodajna cijena u potpunosti plaćena i da kupac </w:t>
      </w:r>
      <w:r w:rsidR="009C5E57" w:rsidRPr="009C5E57">
        <w:rPr>
          <w:bCs/>
        </w:rPr>
        <w:t xml:space="preserve">Medical System j.d.o.o. Pula, Flanatička 11/3, OIB: 42371232472, </w:t>
      </w:r>
      <w:r w:rsidR="009C5E57" w:rsidRPr="009C5E57">
        <w:t xml:space="preserve">zastupan po direktoru Armandu Doblanoviću može izvršiti prijepis vozila, </w:t>
      </w:r>
      <w:r w:rsidRPr="009C5E57">
        <w:t>predložio j</w:t>
      </w:r>
      <w:r>
        <w:t>e brisanje upisa otvaranja stečajnog postupka na ist</w:t>
      </w:r>
      <w:r w:rsidR="009C5E57">
        <w:t>ome</w:t>
      </w:r>
      <w:r>
        <w:t>, kako bi kup</w:t>
      </w:r>
      <w:r w:rsidR="009C5E57">
        <w:t>a</w:t>
      </w:r>
      <w:r>
        <w:t>c mog</w:t>
      </w:r>
      <w:r w:rsidR="009C5E57">
        <w:t>ao</w:t>
      </w:r>
      <w:r>
        <w:t xml:space="preserve"> upisati vozil</w:t>
      </w:r>
      <w:r w:rsidR="009C5E57">
        <w:t>o</w:t>
      </w:r>
      <w:r>
        <w:t xml:space="preserve"> na svoje ime i produžiti registraciju.</w:t>
      </w:r>
    </w:p>
    <w:p w:rsidRDefault="00827A7A" w:rsidP="00BC07D1" w:rsidR="00827A7A">
      <w:pPr>
        <w:jc w:val="both"/>
      </w:pPr>
      <w:r>
        <w:tab/>
        <w:t>Slijedom navedenog, adekvatnom primjenom odredbe čl. 164. st. 5. Ovršnog zakona donesena je odluka kao u izreci.</w:t>
      </w:r>
    </w:p>
    <w:p w:rsidRDefault="009C5E57" w:rsidP="00BC07D1" w:rsidR="009C5E57">
      <w:pPr>
        <w:jc w:val="both"/>
      </w:pPr>
    </w:p>
    <w:p w:rsidRDefault="006E28BC" w:rsidP="00BC07D1" w:rsidR="00BC07D1">
      <w:pPr>
        <w:jc w:val="center"/>
      </w:pPr>
      <w:r>
        <w:t>U Pazinu</w:t>
      </w:r>
      <w:r w:rsidR="00BC07D1">
        <w:t xml:space="preserve"> </w:t>
      </w:r>
      <w:r w:rsidR="009C5E57">
        <w:t>05</w:t>
      </w:r>
      <w:r>
        <w:t xml:space="preserve">. </w:t>
      </w:r>
      <w:r w:rsidR="009C5E57">
        <w:t>listopada</w:t>
      </w:r>
      <w:r>
        <w:t xml:space="preserve"> 2017</w:t>
      </w:r>
      <w:r w:rsidR="00BC07D1">
        <w:t xml:space="preserve">. </w:t>
      </w:r>
    </w:p>
    <w:p w:rsidRDefault="00BC07D1" w:rsidP="00BC07D1" w:rsidR="00BC07D1">
      <w:pPr>
        <w:ind w:firstLine="708" w:left="4956"/>
        <w:jc w:val="both"/>
      </w:pPr>
    </w:p>
    <w:p w:rsidRDefault="006E28BC" w:rsidP="00BC07D1" w:rsidR="00BC07D1">
      <w:pPr>
        <w:ind w:firstLine="708" w:left="4956"/>
        <w:jc w:val="both"/>
      </w:pPr>
      <w:r>
        <w:t xml:space="preserve">         </w:t>
      </w:r>
      <w:r w:rsidR="00827A7A">
        <w:t xml:space="preserve"> </w:t>
      </w:r>
      <w:r w:rsidR="00BC07D1">
        <w:t>Stečajn</w:t>
      </w:r>
      <w:r w:rsidR="009C5E57">
        <w:t>i</w:t>
      </w:r>
      <w:r w:rsidR="00BC07D1">
        <w:t xml:space="preserve"> su</w:t>
      </w:r>
      <w:r w:rsidR="009C5E57">
        <w:t>dac</w:t>
      </w:r>
      <w:r w:rsidR="00BC07D1">
        <w:t>:</w:t>
      </w:r>
    </w:p>
    <w:p w:rsidRDefault="00827A7A" w:rsidP="00827A7A" w:rsidR="00827A7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9C5E57">
        <w:t xml:space="preserve">             Ivan Dujić</w:t>
      </w:r>
      <w:r w:rsidR="00E64532">
        <w:t>, v.r.</w:t>
      </w:r>
      <w:r w:rsidR="00BC07D1">
        <w:tab/>
      </w:r>
    </w:p>
    <w:p w:rsidRDefault="00BC07D1" w:rsidP="00827A7A" w:rsidR="00BC07D1">
      <w:pPr>
        <w:ind w:firstLine="708" w:left="4956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F81E69" w:rsidP="00BC07D1" w:rsidR="00F81E69"/>
    <w:p w:rsidRDefault="00BC07D1" w:rsidP="00BC07D1" w:rsidR="00BC07D1">
      <w:r>
        <w:t xml:space="preserve">UPUTA O PRAVNOM LIJEKU: </w:t>
      </w:r>
    </w:p>
    <w:p w:rsidRDefault="00827A7A" w:rsidP="00BC07D1" w:rsidR="00BC07D1">
      <w:pPr>
        <w:ind w:firstLine="708"/>
        <w:jc w:val="both"/>
      </w:pPr>
      <w:r>
        <w:t>Protiv zaključka nije dopušten pravni lijek (čl. 18. st. 7. Stečajnog zakona).</w:t>
      </w:r>
    </w:p>
    <w:p w:rsidRDefault="00BC07D1" w:rsidP="00BC07D1" w:rsidR="00BC07D1">
      <w:pPr>
        <w:jc w:val="both"/>
      </w:pPr>
    </w:p>
    <w:p w:rsidRDefault="00BC07D1" w:rsidP="00BC07D1" w:rsidR="00BC07D1">
      <w:pPr>
        <w:jc w:val="both"/>
      </w:pPr>
      <w:r>
        <w:t>DNA:</w:t>
      </w:r>
    </w:p>
    <w:p w:rsidRDefault="00085B4A" w:rsidP="00BC07D1" w:rsidR="00085B4A">
      <w:pPr>
        <w:jc w:val="both"/>
      </w:pPr>
      <w:r>
        <w:t>- e-oglasna ploča – 8 dana</w:t>
      </w:r>
    </w:p>
    <w:p w:rsidRDefault="00827A7A" w:rsidP="00827A7A" w:rsidR="00827A7A">
      <w:pPr>
        <w:jc w:val="both"/>
      </w:pPr>
      <w:r>
        <w:t xml:space="preserve">- stečajni upravitelj </w:t>
      </w:r>
      <w:r w:rsidR="009C5E57" w:rsidRPr="009C5E57">
        <w:t xml:space="preserve">Ana Vičević – Gračanin, Šušnjevac 3, Čavle </w:t>
      </w:r>
    </w:p>
    <w:p w:rsidRDefault="00827A7A" w:rsidP="00827A7A" w:rsidR="00827A7A">
      <w:r>
        <w:t xml:space="preserve">- MUP, Policijskoj upravi istarskoj, Sektor upravnih i inspekcijskih poslova, Služba za </w:t>
      </w:r>
    </w:p>
    <w:p w:rsidRDefault="00827A7A" w:rsidR="009C5E57">
      <w:r>
        <w:t xml:space="preserve">  upravne poslove </w:t>
      </w:r>
    </w:p>
    <w:p w:rsidRDefault="009C5E57" w:rsidR="009C5E57">
      <w:r>
        <w:rPr>
          <w:bCs/>
        </w:rPr>
        <w:t xml:space="preserve">- </w:t>
      </w:r>
      <w:r w:rsidRPr="009C5E57">
        <w:rPr>
          <w:bCs/>
        </w:rPr>
        <w:t>Medical System j.d.o.o. Pula, Flanatička 11/3</w:t>
      </w:r>
    </w:p>
    <w:sectPr w:rsidSect="00085B4A" w:rsidR="009C5E57">
      <w:headerReference w:type="default" r:id="rId9"/>
      <w:headerReference w:type="firs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1F71" w:rsidP="00BC07D1" w:rsidR="00B91F71">
      <w:r>
        <w:separator/>
      </w:r>
    </w:p>
  </w:endnote>
  <w:endnote w:id="0" w:type="continuationSeparator">
    <w:p w:rsidRDefault="00B91F71" w:rsidP="00BC07D1" w:rsidR="00B91F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1F71" w:rsidP="00BC07D1" w:rsidR="00B91F71">
      <w:r>
        <w:separator/>
      </w:r>
    </w:p>
  </w:footnote>
  <w:footnote w:id="0" w:type="continuationSeparator">
    <w:p w:rsidRDefault="00B91F71" w:rsidP="00BC07D1" w:rsidR="00B91F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7362147"/>
      <w:docPartObj>
        <w:docPartGallery w:val="Page Numbers (Top of Page)"/>
        <w:docPartUnique/>
      </w:docPartObj>
    </w:sdtPr>
    <w:sdtEndPr/>
    <w:sdtContent>
      <w:p w:rsidRDefault="00BC07D1" w:rsidR="00BC07D1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85B4A">
          <w:rPr>
            <w:noProof/>
          </w:rPr>
          <w:t>2</w:t>
        </w:r>
        <w:r>
          <w:fldChar w:fldCharType="end"/>
        </w:r>
        <w:r>
          <w:tab/>
          <w:t>Posl.br.: 2 St-621/16-20</w:t>
        </w:r>
      </w:p>
    </w:sdtContent>
  </w:sdt>
  <w:p w:rsidRDefault="00BC07D1" w:rsidR="00BC07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3DB" w:rsidR="005B63DB">
    <w:pPr>
      <w:pStyle w:val="Zaglavlje"/>
    </w:pPr>
    <w:r>
      <w:tab/>
    </w:r>
    <w:r>
      <w:tab/>
      <w:t>Posl. br. 10 St-475/16-37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7D1"/>
    <w:rsid w:val="00085B4A"/>
    <w:rsid w:val="00246A17"/>
    <w:rsid w:val="002E076E"/>
    <w:rsid w:val="00554328"/>
    <w:rsid w:val="005B63DB"/>
    <w:rsid w:val="00640AED"/>
    <w:rsid w:val="006E28BC"/>
    <w:rsid w:val="00827A7A"/>
    <w:rsid w:val="00832EE5"/>
    <w:rsid w:val="00861973"/>
    <w:rsid w:val="00985388"/>
    <w:rsid w:val="009C5E57"/>
    <w:rsid w:val="00B91F71"/>
    <w:rsid w:val="00BC07D1"/>
    <w:rsid w:val="00E64532"/>
    <w:rsid w:val="00F04267"/>
    <w:rsid w:val="00F81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07D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C07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07D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C07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C07D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C07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C07D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45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4532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4532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4532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4532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07D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C07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07D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C07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C07D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C07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C07D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45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4532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4532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4532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4532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7005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St-475/2016-37</izvorni_sadrzaj>
    <derivirana_varijabla naziv="DomainObject.Oznaka_1">St-475/2016-37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</izvorni_sadrzaj>
    <derivirana_varijabla naziv="DomainObject.Predmet.Broj_1">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St-475/2016</izvorni_sadrzaj>
    <derivirana_varijabla naziv="DomainObject.Predmet.OznakaBroj_1">St-475/2016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SIVI REGISTRATOR -prijave
tražbina</izvorni_sadrzaj>
    <derivirana_varijabla naziv="DomainObject.Predmet.PrimjedbaSuca_1">prileži SIVI REGISTRATOR -prijave
tražbina</derivirana_varijabla>
  </DomainObject.Predmet.PrimjedbaSuca>
  <DomainObject.Predmet.ProtustrankaFormated>
    <izvorni_sadrzaj>  LANCET d.o.o. PULA zastupanog po punomoćniku Armando Doblanović</izvorni_sadrzaj>
    <derivirana_varijabla naziv="DomainObject.Predmet.ProtustrankaFormated_1">  LANCET d.o.o. PULA zastupanog po punomoćniku Armando Doblanović</derivirana_varijabla>
  </DomainObject.Predmet.ProtustrankaFormated>
  <DomainObject.Predmet.ProtustrankaFormatedOIB>
    <izvorni_sadrzaj>  LANCET d.o.o. PULA, OIB 26877167103 zastupanog po punomoćniku Armando Doblanović</izvorni_sadrzaj>
    <derivirana_varijabla naziv="DomainObject.Predmet.ProtustrankaFormatedOIB_1">  LANCET d.o.o. PULA, OIB 26877167103 zastupanog po punomoćniku Armando Doblanović</derivirana_varijabla>
  </DomainObject.Predmet.ProtustrankaFormatedOIB>
  <DomainObject.Predmet.ProtustrankaFormatedWithAdress>
    <izvorni_sadrzaj> LANCET d.o.o. PULA, Marianijeva ulica 11, 52100 Pula zastupanog po punomoćniku Armando Doblanović</izvorni_sadrzaj>
    <derivirana_varijabla naziv="DomainObject.Predmet.ProtustrankaFormatedWithAdress_1"> LANCET d.o.o. PULA, Marianijeva ulica 11, 52100 Pula zastupanog po punomoćniku Armando Doblanović</derivirana_varijabla>
  </DomainObject.Predmet.ProtustrankaFormatedWithAdress>
  <DomainObject.Predmet.ProtustrankaFormatedWithAdressOIB>
    <izvorni_sadrzaj> LANCET d.o.o. PULA, OIB 26877167103, Marianijeva ulica 11, 52100 Pula zastupanog po punomoćniku Armando Doblanović</izvorni_sadrzaj>
    <derivirana_varijabla naziv="DomainObject.Predmet.ProtustrankaFormatedWithAdressOIB_1"> LANCET d.o.o. PULA, OIB 26877167103, Marianijeva ulica 11, 52100 Pula zastupanog po punomoćniku Armando Doblanović</derivirana_varijabla>
  </DomainObject.Predmet.ProtustrankaFormatedWithAdressOIB>
  <DomainObject.Predmet.ProtustrankaWithAdress>
    <izvorni_sadrzaj>LANCET d.o.o. PULA Marianijeva ulica 11, 52100 Pula</izvorni_sadrzaj>
    <derivirana_varijabla naziv="DomainObject.Predmet.ProtustrankaWithAdress_1">LANCET d.o.o. PULA Marianijeva ulica 11, 52100 Pula</derivirana_varijabla>
  </DomainObject.Predmet.ProtustrankaWithAdress>
  <DomainObject.Predmet.ProtustrankaWithAdressOIB>
    <izvorni_sadrzaj>LANCET d.o.o. PULA, OIB 26877167103, Marianijeva ulica 11, 52100 Pula</izvorni_sadrzaj>
    <derivirana_varijabla naziv="DomainObject.Predmet.ProtustrankaWithAdressOIB_1">LANCET d.o.o. PULA, OIB 26877167103, Marianijeva ulica 11, 52100 Pula</derivirana_varijabla>
  </DomainObject.Predmet.ProtustrankaWithAdressOIB>
  <DomainObject.Predmet.ProtustrankaNazivFormated>
    <izvorni_sadrzaj>LANCET d.o.o. PULA</izvorni_sadrzaj>
    <derivirana_varijabla naziv="DomainObject.Predmet.ProtustrankaNazivFormated_1">LANCET d.o.o. PULA</derivirana_varijabla>
  </DomainObject.Predmet.ProtustrankaNazivFormated>
  <DomainObject.Predmet.ProtustrankaNazivFormatedOIB>
    <izvorni_sadrzaj>LANCET d.o.o. PULA, OIB 26877167103</izvorni_sadrzaj>
    <derivirana_varijabla naziv="DomainObject.Predmet.ProtustrankaNazivFormatedOIB_1">LANCET d.o.o. PULA, OIB 26877167103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339154.37</izvorni_sadrzaj>
    <derivirana_varijabla naziv="DomainObject.Predmet.TrenutnaVrijednost_1">339154.37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LANCET d.o.o. PULA zastupanog po punomoćniku Armando Doblanović</item>
    </izvorni_sadrzaj>
    <derivirana_varijabla naziv="DomainObject.Predmet.ProtuStrankaListFormated_1">
      <item>LANCET d.o.o. PULA zastupanog po punomoćniku Armando Doblanović</item>
    </derivirana_varijabla>
  </DomainObject.Predmet.ProtuStrankaListFormated>
  <DomainObject.Predmet.ProtuStrankaListFormatedOIB>
    <izvorni_sadrzaj>
      <item>LANCET d.o.o. PULA, OIB 26877167103 zastupanog po punomoćniku Armando Doblanović</item>
    </izvorni_sadrzaj>
    <derivirana_varijabla naziv="DomainObject.Predmet.ProtuStrankaListFormatedOIB_1">
      <item>LANCET d.o.o. PULA, OIB 26877167103 zastupanog po punomoćniku Armando Doblanović</item>
    </derivirana_varijabla>
  </DomainObject.Predmet.ProtuStrankaListFormatedOIB>
  <DomainObject.Predmet.ProtuStrankaListFormatedWithAdress>
    <izvorni_sadrzaj>
      <item>LANCET d.o.o. PULA, Marianijeva ulica 11, 52100 Pula zastupanog po punomoćniku Armando Doblanović</item>
    </izvorni_sadrzaj>
    <derivirana_varijabla naziv="DomainObject.Predmet.ProtuStrankaListFormatedWithAdress_1">
      <item>LANCET d.o.o. PULA, Marianijeva ulica 11, 52100 Pula zastupanog po punomoćniku Armando Doblanović</item>
    </derivirana_varijabla>
  </DomainObject.Predmet.ProtuStrankaListFormatedWithAdress>
  <DomainObject.Predmet.ProtuStrankaListFormatedWithAdressOIB>
    <izvorni_sadrzaj>
      <item>LANCET d.o.o. PULA, OIB 26877167103, Marianijeva ulica 11, 52100 Pula zastupanog po punomoćniku Armando Doblanović</item>
    </izvorni_sadrzaj>
    <derivirana_varijabla naziv="DomainObject.Predmet.ProtuStrankaListFormatedWithAdressOIB_1">
      <item>LANCET d.o.o. PULA, OIB 26877167103, Marianijeva ulica 11, 52100 Pula zastupanog po punomoćniku Armando Doblanović</item>
    </derivirana_varijabla>
  </DomainObject.Predmet.ProtuStrankaListFormatedWithAdressOIB>
  <DomainObject.Predmet.ProtuStrankaListNazivFormated>
    <izvorni_sadrzaj>
      <item>LANCET d.o.o. PULA</item>
    </izvorni_sadrzaj>
    <derivirana_varijabla naziv="DomainObject.Predmet.ProtuStrankaListNazivFormated_1">
      <item>LANCET d.o.o. PULA</item>
    </derivirana_varijabla>
  </DomainObject.Predmet.ProtuStrankaListNazivFormated>
  <DomainObject.Predmet.ProtuStrankaListNazivFormatedOIB>
    <izvorni_sadrzaj>
      <item>LANCET d.o.o. PULA, OIB 26877167103</item>
    </izvorni_sadrzaj>
    <derivirana_varijabla naziv="DomainObject.Predmet.ProtuStrankaListNazivFormatedOIB_1">
      <item>LANCET d.o.o. PULA, OIB 26877167103</item>
    </derivirana_varijabla>
  </DomainObject.Predmet.ProtuStrankaListNazivFormatedOIB>
  <DomainObject.Predmet.OstaliListFormated>
    <izvorni_sadrzaj>
      <item>Armando Doblanović punomoćnik sudionika u postupku LANCET d.o.o. PULA</item>
    </izvorni_sadrzaj>
    <derivirana_varijabla naziv="DomainObject.Predmet.OstaliListFormated_1">
      <item>Armando Doblanović punomoćnik sudionika u postupku LANCET d.o.o. PULA</item>
    </derivirana_varijabla>
  </DomainObject.Predmet.OstaliListFormated>
  <DomainObject.Predmet.OstaliListFormatedOIB>
    <izvorni_sadrzaj>
      <item>Armando Doblanović, OIB 74064218103 punomoćnik sudionika u postupku LANCET d.o.o. PULA</item>
    </izvorni_sadrzaj>
    <derivirana_varijabla naziv="DomainObject.Predmet.OstaliListFormatedOIB_1">
      <item>Armando Doblanović, OIB 74064218103 punomoćnik sudionika u postupku LANCET d.o.o. PULA</item>
    </derivirana_varijabla>
  </DomainObject.Predmet.OstaliListFormatedOIB>
  <DomainObject.Predmet.OstaliListFormatedWithAdress>
    <izvorni_sadrzaj>
      <item>Armando Doblanović, Kašćuni 1, 52100 Pula punomoćnik sudionika u postupku LANCET d.o.o. PULA</item>
    </izvorni_sadrzaj>
    <derivirana_varijabla naziv="DomainObject.Predmet.OstaliListFormatedWithAdress_1">
      <item>Armando Doblanović, Kašćuni 1, 52100 Pula punomoćnik sudionika u postupku LANCET d.o.o. PULA</item>
    </derivirana_varijabla>
  </DomainObject.Predmet.OstaliListFormatedWithAdress>
  <DomainObject.Predmet.OstaliListFormatedWithAdressOIB>
    <izvorni_sadrzaj>
      <item>Armando Doblanović, OIB 74064218103, Kašćuni 1, 52100 Pula punomoćnik sudionika u postupku LANCET d.o.o. PULA</item>
    </izvorni_sadrzaj>
    <derivirana_varijabla naziv="DomainObject.Predmet.OstaliListFormatedWithAdressOIB_1">
      <item>Armando Doblanović, OIB 74064218103, Kašćuni 1, 52100 Pula punomoćnik sudionika u postupku LANCET d.o.o. PULA</item>
    </derivirana_varijabla>
  </DomainObject.Predmet.OstaliListFormatedWithAdressOIB>
  <DomainObject.Predmet.OstaliListNazivFormated>
    <izvorni_sadrzaj>
      <item>Armando Doblanović</item>
    </izvorni_sadrzaj>
    <derivirana_varijabla naziv="DomainObject.Predmet.OstaliListNazivFormated_1">
      <item>Armando Doblanović</item>
    </derivirana_varijabla>
  </DomainObject.Predmet.OstaliListNazivFormated>
  <DomainObject.Predmet.OstaliListNazivFormatedOIB>
    <izvorni_sadrzaj>
      <item>Armando Doblanović, OIB 74064218103</item>
    </izvorni_sadrzaj>
    <derivirana_varijabla naziv="DomainObject.Predmet.OstaliListNazivFormatedOIB_1">
      <item>Armando Doblanović, OIB 74064218103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>St-475/2016-37</izvorni_sadrzaj>
    <derivirana_varijabla naziv="DomainObject.PoslovniBrojDokumenta_1">St-475/2016-37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LANCET d.o.o. PULA</izvorni_sadrzaj>
    <derivirana_varijabla naziv="DomainObject.Predmet.ProtustrankaIDrugi_1">LANCET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LANCET d.o.o. PULA, OIB 26877167103, Marianijeva ulica 11, 52100 Pula</izvorni_sadrzaj>
    <derivirana_varijabla naziv="DomainObject.Predmet.ProtustrankaIDrugiAdressOIB_1">LANCET d.o.o. PULA, OIB 26877167103, Marianijeva ulica 11,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LANCET d.o.o. PULA</item>
      <item>Armando Doblanović</item>
    </izvorni_sadrzaj>
    <derivirana_varijabla naziv="DomainObject.Predmet.SudioniciListNaziv_1">
      <item>FINANCIJSKA AGENCIJA, RC RIJEKA, PODRUŽNICA PULA, PULA</item>
      <item>LANCET d.o.o. PULA</item>
      <item>Armando Doblanović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LANCET d.o.o. PULA, OIB 26877167103, Marianijeva ulica 11,52100 Pula</item>
      <item>Armando Doblanović, OIB 74064218103, Kašćuni 1,52100 Pula</item>
    </izvorni_sadrzaj>
    <derivirana_varijabla naziv="DomainObject.Predmet.SudioniciListAdressOIB_1">
      <item>FINANCIJSKA AGENCIJA, RC RIJEKA, PODRUŽNICA PULA, PULA, OIB 85821130368, Giardini 5,52100 Pula</item>
      <item>LANCET d.o.o. PULA, OIB 26877167103, Marianijeva ulica 11,52100 Pula</item>
      <item>Armando Doblanović, OIB 74064218103, Kašćuni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26877167103</item>
      <item>, OIB 74064218103</item>
    </izvorni_sadrzaj>
    <derivirana_varijabla naziv="DomainObject.Predmet.SudioniciListNazivOIB_1">
      <item>, OIB 85821130368</item>
      <item>, OIB 26877167103</item>
      <item>, OIB 74064218103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270</properties:Words>
  <properties:Characters>1566</properties:Characters>
  <properties:Lines>48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2017-10-05T07:04:00Z</dcterms:created>
  <dc:creator>Jasmina Matika</dc:creator>
  <cp:lastModifiedBy>Sanja Lakošeljac</cp:lastModifiedBy>
  <dcterms:modified xmlns:xsi="http://www.w3.org/2001/XMLSchema-instance" xsi:type="dcterms:W3CDTF">2017-10-05T10:03:00Z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St-475/2016-37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