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7894" w14:paraId="e067894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2038A4">
        <w:rPr>
          <w:rFonts w:hAnsi="Times New Roman" w:ascii="Times New Roman"/>
          <w:noProof w:val="false"/>
          <w:szCs w:val="24"/>
        </w:rPr>
        <w:t>5249/16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2038A4">
        <w:rPr>
          <w:rFonts w:hAnsi="Times New Roman" w:ascii="Times New Roman"/>
        </w:rPr>
        <w:t xml:space="preserve">stečajnim dužnikom </w:t>
      </w:r>
      <w:r w:rsidR="002038A4" w:rsidRPr="00773160">
        <w:rPr>
          <w:rFonts w:hAnsi="Times New Roman" w:ascii="Times New Roman"/>
          <w:szCs w:val="24"/>
        </w:rPr>
        <w:t>FRANJIĆ PROMET d.o.o.</w:t>
      </w:r>
      <w:r w:rsidR="002038A4">
        <w:rPr>
          <w:rFonts w:hAnsi="Times New Roman" w:ascii="Times New Roman"/>
        </w:rPr>
        <w:t xml:space="preserve"> u stečaju</w:t>
      </w:r>
      <w:r w:rsidR="002038A4" w:rsidRPr="00773160">
        <w:rPr>
          <w:rFonts w:hAnsi="Times New Roman" w:ascii="Times New Roman"/>
          <w:szCs w:val="24"/>
        </w:rPr>
        <w:t>, Sesvete, Zagrebačka 78, OIB 47876915592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AD504A">
        <w:rPr>
          <w:rFonts w:hAnsi="Times New Roman" w:ascii="Times New Roman"/>
          <w:szCs w:val="24"/>
        </w:rPr>
        <w:t>31. siječnja 2018</w:t>
      </w:r>
      <w:r w:rsidR="00A960BB" w:rsidRPr="00853078">
        <w:rPr>
          <w:rFonts w:hAnsi="Times New Roman" w:ascii="Times New Roman"/>
          <w:szCs w:val="24"/>
        </w:rPr>
        <w:t>.</w:t>
      </w:r>
      <w:r w:rsidRPr="00853078">
        <w:rPr>
          <w:rFonts w:hAnsi="Times New Roman" w:ascii="Times New Roman"/>
          <w:szCs w:val="24"/>
        </w:rPr>
        <w:t xml:space="preserve"> godine</w:t>
      </w:r>
    </w:p>
    <w:p w:rsidRDefault="00AD504A" w:rsidP="00B314E8" w:rsidR="00AD504A" w:rsidRPr="00853078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 w:rsidRPr="00853078">
        <w:rPr>
          <w:rFonts w:hAnsi="Times New Roman" w:ascii="Times New Roman"/>
          <w:szCs w:val="24"/>
        </w:rPr>
        <w:t xml:space="preserve">r i j e š i o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vlasništvu </w:t>
      </w:r>
      <w:r w:rsidR="002038A4">
        <w:rPr>
          <w:rFonts w:hAnsi="Times New Roman" w:ascii="Times New Roman"/>
          <w:szCs w:val="24"/>
        </w:rPr>
        <w:t xml:space="preserve">stečajnog </w:t>
      </w:r>
      <w:r w:rsidR="00A036F0" w:rsidRPr="00793238">
        <w:rPr>
          <w:rFonts w:hAnsi="Times New Roman" w:ascii="Times New Roman"/>
          <w:szCs w:val="24"/>
        </w:rPr>
        <w:t xml:space="preserve">dužnika </w:t>
      </w:r>
      <w:r w:rsidR="002038A4" w:rsidRPr="00773160">
        <w:rPr>
          <w:rFonts w:hAnsi="Times New Roman" w:ascii="Times New Roman"/>
          <w:szCs w:val="24"/>
        </w:rPr>
        <w:t>FRANJIĆ PROMET d.o.o.</w:t>
      </w:r>
      <w:r w:rsidR="002038A4">
        <w:rPr>
          <w:rFonts w:hAnsi="Times New Roman" w:ascii="Times New Roman"/>
        </w:rPr>
        <w:t xml:space="preserve"> u stečaju</w:t>
      </w:r>
      <w:r w:rsidR="002038A4" w:rsidRPr="00773160">
        <w:rPr>
          <w:rFonts w:hAnsi="Times New Roman" w:ascii="Times New Roman"/>
          <w:szCs w:val="24"/>
        </w:rPr>
        <w:t>, Sesvete, Zagrebačka 78, OIB 47876915592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to:</w:t>
      </w:r>
    </w:p>
    <w:p w:rsidRDefault="00E345F5" w:rsidP="00E345F5" w:rsidR="00E345F5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AD504A" w:rsidP="000D4F31" w:rsidR="00467623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kat. čestica 2254, oznaka zemljišta Zgrada mješovite upotrebe, Sesvete, Zagrebačka 78, površine 136 m2, i Dvorište Zagrebačka površine 193 m2, upisana u zk.ul. 4235 k.o. Sesvete Novo</w:t>
      </w:r>
      <w:r w:rsidR="00AD12C9">
        <w:rPr>
          <w:rFonts w:hAnsi="Times New Roman" w:ascii="Times New Roman"/>
          <w:szCs w:val="24"/>
        </w:rPr>
        <w:t>.</w:t>
      </w:r>
    </w:p>
    <w:p w:rsidRDefault="00A960BB" w:rsidP="00480933" w:rsidR="00A960BB" w:rsidRPr="0079323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D4F31" w:rsidP="000407B1" w:rsidR="0085307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AD504A">
        <w:rPr>
          <w:rFonts w:hAnsi="Times New Roman" w:ascii="Times New Roman"/>
          <w:szCs w:val="24"/>
        </w:rPr>
        <w:t>navedenoj nekretnini</w:t>
      </w:r>
      <w:r w:rsidR="0085307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uknjiženo je </w:t>
      </w:r>
      <w:r w:rsidR="00A036F0" w:rsidRPr="00793238">
        <w:rPr>
          <w:rFonts w:hAnsi="Times New Roman" w:ascii="Times New Roman"/>
          <w:szCs w:val="24"/>
        </w:rPr>
        <w:t xml:space="preserve">založno pravo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9762BD">
        <w:rPr>
          <w:rFonts w:hAnsi="Times New Roman" w:ascii="Times New Roman"/>
        </w:rPr>
        <w:t>B2 KAPITAL d.o.o., Zagreb, Radnička cesta 41, OIB 57509775367</w:t>
      </w:r>
      <w:r w:rsidR="00C01D54">
        <w:rPr>
          <w:rFonts w:hAnsi="Times New Roman" w:ascii="Times New Roman"/>
          <w:szCs w:val="24"/>
        </w:rPr>
        <w:t xml:space="preserve">, </w:t>
      </w:r>
      <w:r w:rsidR="00853078">
        <w:rPr>
          <w:rFonts w:hAnsi="Times New Roman" w:ascii="Times New Roman"/>
          <w:szCs w:val="24"/>
        </w:rPr>
        <w:t>pod brojem Z-</w:t>
      </w:r>
      <w:r w:rsidR="00AD504A">
        <w:rPr>
          <w:rFonts w:hAnsi="Times New Roman" w:ascii="Times New Roman"/>
          <w:szCs w:val="24"/>
        </w:rPr>
        <w:t>2799/08</w:t>
      </w:r>
      <w:r w:rsidR="009762BD">
        <w:rPr>
          <w:rFonts w:hAnsi="Times New Roman" w:ascii="Times New Roman"/>
          <w:szCs w:val="24"/>
        </w:rPr>
        <w:t xml:space="preserve"> (uknjižba, ustupanje založnog prava, Ugovor o prijenosu od 13.06.2016., pod brojem Z-33408/16)</w:t>
      </w:r>
      <w:r w:rsidR="00853078">
        <w:rPr>
          <w:rFonts w:hAnsi="Times New Roman" w:ascii="Times New Roman"/>
          <w:szCs w:val="24"/>
        </w:rPr>
        <w:t>.</w:t>
      </w:r>
    </w:p>
    <w:p w:rsidRDefault="004A141B" w:rsidP="004A141B" w:rsidR="000D4F31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793238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8D31EA" w:rsidRPr="00793238">
        <w:rPr>
          <w:rFonts w:hAnsi="Times New Roman" w:ascii="Times New Roman"/>
          <w:szCs w:val="24"/>
        </w:rPr>
        <w:t xml:space="preserve">građanskog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8D31EA" w:rsidRPr="00793238">
        <w:rPr>
          <w:rFonts w:hAnsi="Times New Roman" w:ascii="Times New Roman"/>
          <w:szCs w:val="24"/>
        </w:rPr>
        <w:t>Zagrebu</w:t>
      </w:r>
      <w:r w:rsidR="009B6219">
        <w:rPr>
          <w:rFonts w:hAnsi="Times New Roman" w:ascii="Times New Roman"/>
          <w:szCs w:val="24"/>
        </w:rPr>
        <w:t>, Zemljišnoknjižni odjel Sesvete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9B6219">
        <w:rPr>
          <w:rFonts w:hAnsi="Times New Roman" w:ascii="Times New Roman"/>
          <w:szCs w:val="24"/>
        </w:rPr>
        <w:t>5249/16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9B6219">
        <w:rPr>
          <w:rFonts w:hAnsi="Times New Roman" w:ascii="Times New Roman"/>
          <w:szCs w:val="24"/>
        </w:rPr>
        <w:t>8. studenog 2016</w:t>
      </w:r>
      <w:r w:rsidR="00793238" w:rsidRPr="00793238">
        <w:rPr>
          <w:rFonts w:hAnsi="Times New Roman" w:ascii="Times New Roman"/>
          <w:szCs w:val="24"/>
        </w:rPr>
        <w:t>. godine otvoren j</w:t>
      </w:r>
      <w:r w:rsidR="009B6219">
        <w:rPr>
          <w:rFonts w:hAnsi="Times New Roman" w:ascii="Times New Roman"/>
          <w:szCs w:val="24"/>
        </w:rPr>
        <w:t xml:space="preserve">e stečajni postupak nad stečajnim dužnikom </w:t>
      </w:r>
      <w:r w:rsidR="009B6219" w:rsidRPr="00773160">
        <w:rPr>
          <w:rFonts w:hAnsi="Times New Roman" w:ascii="Times New Roman"/>
          <w:szCs w:val="24"/>
        </w:rPr>
        <w:t>FRANJIĆ PROMET d.o.o.</w:t>
      </w:r>
      <w:r w:rsidR="009B6219">
        <w:rPr>
          <w:rFonts w:hAnsi="Times New Roman" w:ascii="Times New Roman"/>
        </w:rPr>
        <w:t xml:space="preserve"> u stečaju</w:t>
      </w:r>
      <w:r w:rsidR="009B6219" w:rsidRPr="00773160">
        <w:rPr>
          <w:rFonts w:hAnsi="Times New Roman" w:ascii="Times New Roman"/>
          <w:szCs w:val="24"/>
        </w:rPr>
        <w:t>, Sesvete, Zagrebačka 78, OIB 47876915592</w:t>
      </w:r>
      <w:r w:rsidR="00793238" w:rsidRPr="00793238">
        <w:rPr>
          <w:rFonts w:hAnsi="Times New Roman" w:ascii="Times New Roman"/>
          <w:szCs w:val="24"/>
        </w:rPr>
        <w:t>, a stečajnu masu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između ostalog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čin</w:t>
      </w:r>
      <w:r w:rsidR="00AD12C9">
        <w:rPr>
          <w:rFonts w:hAnsi="Times New Roman" w:ascii="Times New Roman"/>
          <w:szCs w:val="24"/>
        </w:rPr>
        <w:t>i</w:t>
      </w:r>
      <w:r w:rsidR="00793238" w:rsidRPr="00793238">
        <w:rPr>
          <w:rFonts w:hAnsi="Times New Roman" w:ascii="Times New Roman"/>
          <w:szCs w:val="24"/>
        </w:rPr>
        <w:t xml:space="preserve"> i nekretnin</w:t>
      </w:r>
      <w:r w:rsidR="00AD12C9">
        <w:rPr>
          <w:rFonts w:hAnsi="Times New Roman" w:ascii="Times New Roman"/>
          <w:szCs w:val="24"/>
        </w:rPr>
        <w:t>a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793238">
        <w:rPr>
          <w:rFonts w:hAnsi="Times New Roman" w:ascii="Times New Roman"/>
          <w:szCs w:val="24"/>
        </w:rPr>
        <w:t>a je</w:t>
      </w:r>
      <w:r w:rsidR="00793238" w:rsidRPr="00793238">
        <w:rPr>
          <w:rFonts w:hAnsi="Times New Roman" w:ascii="Times New Roman"/>
          <w:szCs w:val="24"/>
        </w:rPr>
        <w:t xml:space="preserve"> predmet ove prodaje, dakle, </w:t>
      </w:r>
      <w:r w:rsidR="00AD504A">
        <w:rPr>
          <w:rFonts w:hAnsi="Times New Roman" w:ascii="Times New Roman"/>
        </w:rPr>
        <w:t>kat. čestica 2254, oznaka zemljišta Zgrada mješovite upotrebe, Sesvete, Zagrebačka 78, površine 136 m2, i Dvorište Zagrebačka površine 193 m2, upisana u zk.ul. 4235 k.o. Sesvete Novo</w:t>
      </w:r>
      <w:r w:rsidR="00752201">
        <w:rPr>
          <w:rFonts w:hAnsi="Times New Roman" w:ascii="Times New Roman"/>
          <w:szCs w:val="24"/>
        </w:rPr>
        <w:t>,</w:t>
      </w:r>
      <w:r w:rsidR="00C01D54">
        <w:rPr>
          <w:rFonts w:hAnsi="Times New Roman" w:ascii="Times New Roman"/>
          <w:szCs w:val="24"/>
        </w:rPr>
        <w:t xml:space="preserve"> time da je na </w:t>
      </w:r>
      <w:r w:rsidR="00AD504A">
        <w:rPr>
          <w:rFonts w:hAnsi="Times New Roman" w:ascii="Times New Roman"/>
          <w:szCs w:val="24"/>
        </w:rPr>
        <w:t>navedenoj nekretnini</w:t>
      </w:r>
      <w:r w:rsidR="00C01D54">
        <w:rPr>
          <w:rFonts w:hAnsi="Times New Roman" w:ascii="Times New Roman"/>
          <w:szCs w:val="24"/>
        </w:rPr>
        <w:t xml:space="preserve"> uknjiženo </w:t>
      </w:r>
      <w:r w:rsidR="00C01D54" w:rsidRPr="00793238">
        <w:rPr>
          <w:rFonts w:hAnsi="Times New Roman" w:ascii="Times New Roman"/>
          <w:szCs w:val="24"/>
        </w:rPr>
        <w:t xml:space="preserve">založno pravo </w:t>
      </w:r>
      <w:r w:rsidR="00C01D54">
        <w:rPr>
          <w:rFonts w:hAnsi="Times New Roman" w:ascii="Times New Roman"/>
          <w:szCs w:val="24"/>
        </w:rPr>
        <w:t xml:space="preserve">za korist </w:t>
      </w:r>
      <w:r w:rsidR="009B6219">
        <w:rPr>
          <w:rFonts w:hAnsi="Times New Roman" w:ascii="Times New Roman"/>
        </w:rPr>
        <w:t>B2 KAPITAL d.o.o. Zagreb</w:t>
      </w:r>
      <w:r w:rsidR="00752201">
        <w:rPr>
          <w:rFonts w:hAnsi="Times New Roman" w:ascii="Times New Roman"/>
        </w:rPr>
        <w:t>.</w:t>
      </w:r>
      <w:r w:rsidR="00AD504A">
        <w:rPr>
          <w:rFonts w:hAnsi="Times New Roman" w:ascii="Times New Roman"/>
        </w:rPr>
        <w:t xml:space="preserve">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 xml:space="preserve">Stečajnog zakona (Narodne novine broj 71/15, </w:t>
      </w:r>
      <w:r w:rsidR="00AD504A">
        <w:rPr>
          <w:rFonts w:hAnsi="Times New Roman" w:ascii="Times New Roman"/>
          <w:szCs w:val="24"/>
        </w:rPr>
        <w:t xml:space="preserve">104/17, </w:t>
      </w:r>
      <w:r w:rsidR="009B6219">
        <w:rPr>
          <w:rFonts w:hAnsi="Times New Roman" w:ascii="Times New Roman"/>
          <w:szCs w:val="24"/>
        </w:rPr>
        <w:t xml:space="preserve">dalje u tekstu: SZ-a) </w:t>
      </w:r>
      <w:r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 xml:space="preserve">Stečajni upravitelj podnio je prijedlog </w:t>
      </w:r>
      <w:r>
        <w:rPr>
          <w:rFonts w:hAnsi="Times New Roman" w:ascii="Times New Roman"/>
          <w:szCs w:val="24"/>
        </w:rPr>
        <w:t xml:space="preserve">od </w:t>
      </w:r>
      <w:r w:rsidR="00AD504A">
        <w:rPr>
          <w:rFonts w:hAnsi="Times New Roman" w:ascii="Times New Roman"/>
          <w:szCs w:val="24"/>
        </w:rPr>
        <w:t>22. siječnja 2018</w:t>
      </w:r>
      <w:r>
        <w:rPr>
          <w:rFonts w:hAnsi="Times New Roman" w:ascii="Times New Roman"/>
          <w:szCs w:val="24"/>
        </w:rPr>
        <w:t xml:space="preserve">. godine </w:t>
      </w:r>
      <w:r w:rsidRPr="00793238">
        <w:rPr>
          <w:rFonts w:hAnsi="Times New Roman" w:ascii="Times New Roman"/>
          <w:szCs w:val="24"/>
        </w:rPr>
        <w:t>da se nekretnin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opisan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AD12C9">
        <w:rPr>
          <w:rFonts w:hAnsi="Times New Roman" w:ascii="Times New Roman"/>
          <w:szCs w:val="24"/>
        </w:rPr>
        <w:t>oj</w:t>
      </w:r>
      <w:r w:rsidR="00A44479">
        <w:rPr>
          <w:rFonts w:hAnsi="Times New Roman" w:ascii="Times New Roman"/>
          <w:szCs w:val="24"/>
        </w:rPr>
        <w:t xml:space="preserve"> 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323E81">
        <w:rPr>
          <w:rFonts w:hAnsi="Times New Roman" w:ascii="Times New Roman"/>
          <w:szCs w:val="24"/>
        </w:rPr>
        <w:t xml:space="preserve">. </w:t>
      </w:r>
      <w:r w:rsidR="009B6219">
        <w:rPr>
          <w:rFonts w:hAnsi="Times New Roman" w:ascii="Times New Roman"/>
          <w:szCs w:val="24"/>
        </w:rPr>
        <w:t>Ujedno je stečajni upravitelj predao u spis elaborat o procjeni vrijednosti predmetne nekretnine izrađen po sudskom vještaku Bernardu Mahečiću.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AD504A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AD504A">
        <w:rPr>
          <w:rFonts w:hAnsi="Times New Roman" w:ascii="Times New Roman"/>
          <w:szCs w:val="24"/>
        </w:rPr>
        <w:t>31. siječnja 2018</w:t>
      </w:r>
      <w:r w:rsidR="000407B1" w:rsidRPr="00793238">
        <w:rPr>
          <w:rFonts w:hAnsi="Times New Roman" w:ascii="Times New Roman"/>
          <w:szCs w:val="24"/>
        </w:rPr>
        <w:t>.</w:t>
      </w:r>
      <w:r w:rsidR="00737A4B" w:rsidRPr="00793238">
        <w:rPr>
          <w:rFonts w:hAnsi="Times New Roman" w:ascii="Times New Roman"/>
          <w:szCs w:val="24"/>
        </w:rPr>
        <w:t xml:space="preserve"> godine</w:t>
      </w:r>
    </w:p>
    <w:p w:rsidRDefault="004A41BF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E0689F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0689F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91485F" w:rsidR="000407B1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sectPr w:rsidSect="009B6219" w:rsidR="009B6219">
      <w:headerReference w:type="even" r:id="rId10"/>
      <w:headerReference w:type="default" r:id="rId11"/>
      <w:pgSz w:h="16838" w:w="11906"/>
      <w:pgMar w:gutter="0" w:footer="720" w:header="720" w:left="1418" w:bottom="170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6A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2038A4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56AE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5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6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6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6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6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5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6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6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6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6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5249</izvorni_sadrzaj>
    <derivirana_varijabla naziv="DomainObject.Predmet.Broj_1">5249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St-5249/2016</izvorni_sadrzaj>
    <derivirana_varijabla naziv="DomainObject.Predmet.OznakaBroj_1">St-5249/2016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FRANJIĆ PROMET društvo s ograničenom odgovornošću za trgovinu i usluge u stečaju</izvorni_sadrzaj>
    <derivirana_varijabla naziv="DomainObject.Predmet.ProtustrankaFormated_1">  FRANJIĆ PROMET društvo s ograničenom odgovornošću za trgovinu i usluge u stečaju</derivirana_varijabla>
  </DomainObject.Predmet.ProtustrankaFormated>
  <DomainObject.Predmet.ProtustrankaFormatedOIB>
    <izvorni_sadrzaj>  FRANJIĆ PROMET društvo s ograničenom odgovornošću za trgovinu i usluge u stečaju, OIB 47876915592</izvorni_sadrzaj>
    <derivirana_varijabla naziv="DomainObject.Predmet.ProtustrankaFormatedOIB_1">  FRANJIĆ PROMET društvo s ograničenom odgovornošću za trgovinu i usluge u stečaju, OIB 47876915592</derivirana_varijabla>
  </DomainObject.Predmet.ProtustrankaFormatedOIB>
  <DomainObject.Predmet.ProtustrankaFormatedWithAdress>
    <izvorni_sadrzaj> FRANJIĆ PROMET društvo s ograničenom odgovornošću za trgovinu i usluge u stečaju, Zagrebačka 78, 10360 Sesvete</izvorni_sadrzaj>
    <derivirana_varijabla naziv="DomainObject.Predmet.ProtustrankaFormatedWithAdress_1"> FRANJIĆ PROMET društvo s ograničenom odgovornošću za trgovinu i usluge u stečaju, Zagrebačka 78, 10360 Sesvete</derivirana_varijabla>
  </DomainObject.Predmet.ProtustrankaFormatedWithAdress>
  <DomainObject.Predmet.ProtustrankaFormatedWithAdressOIB>
    <izvorni_sadrzaj> FRANJIĆ PROMET društvo s ograničenom odgovornošću za trgovinu i usluge u stečaju, OIB 47876915592, Zagrebačka 78, 10360 Sesvete</izvorni_sadrzaj>
    <derivirana_varijabla naziv="DomainObject.Predmet.ProtustrankaFormatedWithAdressOIB_1"> FRANJIĆ PROMET društvo s ograničenom odgovornošću za trgovinu i usluge u stečaju, OIB 47876915592, Zagrebačka 78, 10360 Sesvete</derivirana_varijabla>
  </DomainObject.Predmet.ProtustrankaFormatedWithAdressOIB>
  <DomainObject.Predmet.ProtustrankaWithAdress>
    <izvorni_sadrzaj>FRANJIĆ PROMET društvo s ograničenom odgovornošću za trgovinu i usluge u stečaju Zagrebačka 78, 10360 Sesvete</izvorni_sadrzaj>
    <derivirana_varijabla naziv="DomainObject.Predmet.ProtustrankaWithAdress_1">FRANJIĆ PROMET društvo s ograničenom odgovornošću za trgovinu i usluge u stečaju Zagrebačka 78, 10360 Sesvete</derivirana_varijabla>
  </DomainObject.Predmet.ProtustrankaWithAdress>
  <DomainObject.Predmet.ProtustrankaWithAdressOIB>
    <izvorni_sadrzaj>FRANJIĆ PROMET društvo s ograničenom odgovornošću za trgovinu i usluge u stečaju, OIB 47876915592, Zagrebačka 78, 10360 Sesvete</izvorni_sadrzaj>
    <derivirana_varijabla naziv="DomainObject.Predmet.ProtustrankaWithAdressOIB_1">FRANJIĆ PROMET društvo s ograničenom odgovornošću za trgovinu i usluge u stečaju, OIB 47876915592, Zagrebačka 78, 10360 Sesvete</derivirana_varijabla>
  </DomainObject.Predmet.ProtustrankaWithAdressOIB>
  <DomainObject.Predmet.ProtustrankaNazivFormated>
    <izvorni_sadrzaj>FRANJIĆ PROMET društvo s ograničenom odgovornošću za trgovinu i usluge u stečaju</izvorni_sadrzaj>
    <derivirana_varijabla naziv="DomainObject.Predmet.ProtustrankaNazivFormated_1">FRANJIĆ PROMET društvo s ograničenom odgovornošću za trgovinu i usluge u stečaju</derivirana_varijabla>
  </DomainObject.Predmet.ProtustrankaNazivFormated>
  <DomainObject.Predmet.ProtustrankaNazivFormatedOIB>
    <izvorni_sadrzaj>FRANJIĆ PROMET društvo s ograničenom odgovornošću za trgovinu i usluge u stečaju, OIB 47876915592</izvorni_sadrzaj>
    <derivirana_varijabla naziv="DomainObject.Predmet.ProtustrankaNazivFormatedOIB_1">FRANJIĆ PROMET društvo s ograničenom odgovornošću za trgovinu i usluge u stečaju, OIB 47876915592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FRANJIĆ PROMET društvo s ograničenom odgovornošću za trgovinu i usluge u stečaju</item>
    </izvorni_sadrzaj>
    <derivirana_varijabla naziv="DomainObject.Predmet.ProtuStrankaListFormated_1">
      <item>FRANJIĆ PROMET društvo s ograničenom odgovornošću za trgovinu i usluge u stečaju</item>
    </derivirana_varijabla>
  </DomainObject.Predmet.ProtuStrankaListFormated>
  <DomainObject.Predmet.ProtuStrankaListFormatedOIB>
    <izvorni_sadrzaj>
      <item>FRANJIĆ PROMET društvo s ograničenom odgovornošću za trgovinu i usluge u stečaju, OIB 47876915592</item>
    </izvorni_sadrzaj>
    <derivirana_varijabla naziv="DomainObject.Predmet.ProtuStrankaListFormatedOIB_1">
      <item>FRANJIĆ PROMET društvo s ograničenom odgovornošću za trgovinu i usluge u stečaju, OIB 47876915592</item>
    </derivirana_varijabla>
  </DomainObject.Predmet.ProtuStrankaListFormatedOIB>
  <DomainObject.Predmet.ProtuStrankaListFormatedWithAdress>
    <izvorni_sadrzaj>
      <item>FRANJIĆ PROMET društvo s ograničenom odgovornošću za trgovinu i usluge u stečaju, Zagrebačka 78, 10360 Sesvete</item>
    </izvorni_sadrzaj>
    <derivirana_varijabla naziv="DomainObject.Predmet.ProtuStrankaListFormatedWithAdress_1">
      <item>FRANJIĆ PROMET društvo s ograničenom odgovornošću za trgovinu i usluge u stečaju, Zagrebačka 78, 10360 Sesvete</item>
    </derivirana_varijabla>
  </DomainObject.Predmet.ProtuStrankaListFormatedWithAdress>
  <DomainObject.Predmet.ProtuStrankaListFormatedWithAdressOIB>
    <izvorni_sadrzaj>
      <item>FRANJIĆ PROMET društvo s ograničenom odgovornošću za trgovinu i usluge u stečaju, OIB 47876915592, Zagrebačka 78, 10360 Sesvete</item>
    </izvorni_sadrzaj>
    <derivirana_varijabla naziv="DomainObject.Predmet.ProtuStrankaListFormatedWithAdressOIB_1">
      <item>FRANJIĆ PROMET društvo s ograničenom odgovornošću za trgovinu i usluge u stečaju, OIB 47876915592, Zagrebačka 78, 10360 Sesvete</item>
    </derivirana_varijabla>
  </DomainObject.Predmet.ProtuStrankaListFormatedWithAdressOIB>
  <DomainObject.Predmet.ProtuStrankaListNazivFormated>
    <izvorni_sadrzaj>
      <item>FRANJIĆ PROMET društvo s ograničenom odgovornošću za trgovinu i usluge u stečaju</item>
    </izvorni_sadrzaj>
    <derivirana_varijabla naziv="DomainObject.Predmet.ProtuStrankaListNazivFormated_1">
      <item>FRANJIĆ PROMET društvo s ograničenom odgovornošću za trgovinu i usluge u stečaju</item>
    </derivirana_varijabla>
  </DomainObject.Predmet.ProtuStrankaListNazivFormated>
  <DomainObject.Predmet.ProtuStrankaListNazivFormatedOIB>
    <izvorni_sadrzaj>
      <item>FRANJIĆ PROMET društvo s ograničenom odgovornošću za trgovinu i usluge u stečaju, OIB 47876915592</item>
    </izvorni_sadrzaj>
    <derivirana_varijabla naziv="DomainObject.Predmet.ProtuStrankaListNazivFormatedOIB_1">
      <item>FRANJIĆ PROMET društvo s ograničenom odgovornošću za trgovinu i usluge u stečaju, OIB 47876915592</item>
    </derivirana_varijabla>
  </DomainObject.Predmet.ProtuStrankaListNazivFormatedOIB>
  <DomainObject.Predmet.OstaliListFormated>
    <izvorni_sadrzaj>
      <item>Marjan Franjić</item>
      <item>OD GJURAŠIĆ, FAK &amp; PARTNERI</item>
    </izvorni_sadrzaj>
    <derivirana_varijabla naziv="DomainObject.Predmet.OstaliListFormated_1">
      <item>Marjan Franjić</item>
      <item>OD GJURAŠIĆ, FAK &amp; PARTNERI</item>
    </derivirana_varijabla>
  </DomainObject.Predmet.OstaliListFormated>
  <DomainObject.Predmet.OstaliListFormatedOIB>
    <izvorni_sadrzaj>
      <item>Marjan Franjić, OIB 44908169255</item>
      <item>OD GJURAŠIĆ, FAK &amp; PARTNERI</item>
    </izvorni_sadrzaj>
    <derivirana_varijabla naziv="DomainObject.Predmet.OstaliListFormatedOIB_1">
      <item>Marjan Franjić, OIB 44908169255</item>
      <item>OD GJURAŠIĆ, FAK &amp; PARTNERI</item>
    </derivirana_varijabla>
  </DomainObject.Predmet.OstaliListFormatedOIB>
  <DomainObject.Predmet.OstaliListFormatedWithAdress>
    <izvorni_sadrzaj>
      <item>Marjan Franjić, Zagrebačka 76b, 10360 Sesvete</item>
      <item>OD GJURAŠIĆ, FAK &amp; PARTNERI, Đorđićeva 18, 10000 Zagreb</item>
    </izvorni_sadrzaj>
    <derivirana_varijabla naziv="DomainObject.Predmet.OstaliListFormatedWithAdress_1">
      <item>Marjan Franjić, Zagrebačka 76b, 10360 Sesvete</item>
      <item>OD GJURAŠIĆ, FAK &amp; PARTNERI, Đorđićeva 18, 10000 Zagreb</item>
    </derivirana_varijabla>
  </DomainObject.Predmet.OstaliListFormatedWithAdress>
  <DomainObject.Predmet.OstaliListFormatedWithAdressOIB>
    <izvorni_sadrzaj>
      <item>Marjan Franjić, OIB 44908169255, Zagrebačka 76b, 10360 Sesvete</item>
      <item>OD GJURAŠIĆ, FAK &amp; PARTNERI, Đorđićeva 18, 10000 Zagreb</item>
    </izvorni_sadrzaj>
    <derivirana_varijabla naziv="DomainObject.Predmet.OstaliListFormatedWithAdressOIB_1">
      <item>Marjan Franjić, OIB 44908169255, Zagrebačka 76b, 10360 Sesvete</item>
      <item>OD GJURAŠIĆ, FAK &amp; PARTNERI, Đorđićeva 18, 10000 Zagreb</item>
    </derivirana_varijabla>
  </DomainObject.Predmet.OstaliListFormatedWithAdressOIB>
  <DomainObject.Predmet.OstaliListNazivFormated>
    <izvorni_sadrzaj>
      <item>Marjan Franjić</item>
      <item>OD GJURAŠIĆ, FAK &amp; PARTNERI</item>
    </izvorni_sadrzaj>
    <derivirana_varijabla naziv="DomainObject.Predmet.OstaliListNazivFormated_1">
      <item>Marjan Franjić</item>
      <item>OD GJURAŠIĆ, FAK &amp; PARTNERI</item>
    </derivirana_varijabla>
  </DomainObject.Predmet.OstaliListNazivFormated>
  <DomainObject.Predmet.OstaliListNazivFormatedOIB>
    <izvorni_sadrzaj>
      <item>Marjan Franjić, OIB 44908169255</item>
      <item>OD GJURAŠIĆ, FAK &amp; PARTNERI</item>
    </izvorni_sadrzaj>
    <derivirana_varijabla naziv="DomainObject.Predmet.OstaliListNazivFormatedOIB_1">
      <item>Marjan Franjić, OIB 44908169255</item>
      <item>OD GJURAŠIĆ, FAK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FRANJIĆ PROMET društvo s ograničenom odgovornošću za trgovinu i usluge u stečaju</izvorni_sadrzaj>
    <derivirana_varijabla naziv="DomainObject.Predmet.ProtustrankaIDrugi_1">FRANJIĆ PROMET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FRANJIĆ PROMET društvo s ograničenom odgovornošću za trgovinu i usluge u stečaju, OIB 47876915592, Zagrebačka 78, 10360 Sesvete</izvorni_sadrzaj>
    <derivirana_varijabla naziv="DomainObject.Predmet.ProtustrankaIDrugiAdressOIB_1">FRANJIĆ PROMET društvo s ograničenom odgovornošću za trgovinu i usluge u stečaju, OIB 47876915592, Zagrebačka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izvorni_sadrzaj>
    <derivirana_varijabla naziv="DomainObject.Predmet.SudioniciListNaziv_1">
      <item>FRANJIĆ PROMET društvo s ograničenom odgovornošću za trgovinu i usluge u stečaju</item>
      <item>FINA Regionalni centar Zagreb</item>
      <item>Marjan Franjić</item>
      <item>B2  KAPITAL d.o.o. za poslovne usluge</item>
      <item>OD GJURAŠIĆ, FAK &amp; PARTNERI</item>
    </derivirana_varijabla>
  </DomainObject.Predmet.SudioniciListNaziv>
  <DomainObject.Predmet.SudioniciListAdressOIB>
    <izvorni_sadrzaj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izvorni_sadrzaj>
    <derivirana_varijabla naziv="DomainObject.Predmet.SudioniciListAdressOIB_1">
      <item>FRANJIĆ PROMET društvo s ograničenom odgovornošću za trgovinu i usluge u stečaju, OIB 47876915592, Zagrebačka 78,10360 Sesvete</item>
      <item>FINA Regionalni centar Zagreb, OIB 85821130368, Trg svibanjskih žrtava 1995. 1,10000 Zagreb</item>
      <item>Marjan Franjić, OIB 44908169255, Zagrebačka 76b,10360 Sesvete</item>
      <item>B2  KAPITAL d.o.o. za poslovne usluge, OIB 57509775367, Radnička cesta 41,10000 Zagreb</item>
      <item>OD GJURAŠIĆ, FAK &amp; PARTNERI, Đorđićeva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47876915592</item>
      <item>, OIB 85821130368</item>
      <item>, OIB 44908169255</item>
      <item>, OIB 57509775367</item>
      <item>, OIB null</item>
    </izvorni_sadrzaj>
    <derivirana_varijabla naziv="DomainObject.Predmet.SudioniciListNazivOIB_1">
      <item>, OIB 47876915592</item>
      <item>, OIB 85821130368</item>
      <item>, OIB 44908169255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576</properties:Words>
  <properties:Characters>3307</properties:Characters>
  <properties:Lines>89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2018-01-31T12:58:00Z</dcterms:created>
  <dc:creator>x</dc:creator>
  <cp:lastModifiedBy>Renata Klokočki</cp:lastModifiedBy>
  <cp:lastPrinted>2017-02-13T11:35:00Z</cp:lastPrinted>
  <dcterms:modified xmlns:xsi="http://www.w3.org/2001/XMLSchema-instance" xsi:type="dcterms:W3CDTF">2018-01-31T13:03:00Z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