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cd2cd" w14:paraId="a0cd2cd" w:rsidRDefault="0089335B" w:rsidP="0089335B" w:rsidR="0089335B" w:rsidRPr="00F01793">
      <w:pPr>
        <w15:collapsed w:val="false"/>
        <w:rPr>
          <w:szCs w:val="24"/>
          <w:lang w:val="hr-HR"/>
        </w:rPr>
      </w:pPr>
      <w:bookmarkStart w:name="_GoBack" w:id="0"/>
      <w:bookmarkEnd w:id="0"/>
      <w:r w:rsidRPr="00F01793">
        <w:rPr>
          <w:noProof/>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89335B" w:rsidP="0089335B" w:rsidR="0089335B" w:rsidRPr="00F01793">
      <w:pPr>
        <w:rPr>
          <w:szCs w:val="24"/>
          <w:lang w:val="hr-HR"/>
        </w:rPr>
      </w:pPr>
      <w:r w:rsidRPr="00F01793">
        <w:rPr>
          <w:szCs w:val="24"/>
          <w:lang w:val="hr-HR"/>
        </w:rPr>
        <w:t>REPUBLIKA HRVATSKA</w:t>
      </w:r>
    </w:p>
    <w:p w:rsidRDefault="0089335B" w:rsidP="0089335B" w:rsidR="0089335B" w:rsidRPr="00F01793">
      <w:pPr>
        <w:rPr>
          <w:szCs w:val="24"/>
          <w:lang w:val="hr-HR"/>
        </w:rPr>
      </w:pPr>
      <w:r w:rsidRPr="00F01793">
        <w:rPr>
          <w:szCs w:val="24"/>
          <w:lang w:val="hr-HR"/>
        </w:rPr>
        <w:t>TRGOVAČKI SUD U ZAGREBU</w:t>
      </w:r>
    </w:p>
    <w:p w:rsidRDefault="0089335B" w:rsidP="0089335B" w:rsidR="0089335B" w:rsidRPr="00F01793">
      <w:pPr>
        <w:jc w:val="both"/>
        <w:rPr>
          <w:szCs w:val="24"/>
          <w:lang w:val="hr-HR"/>
        </w:rPr>
      </w:pPr>
      <w:r w:rsidRPr="00F01793">
        <w:rPr>
          <w:szCs w:val="24"/>
          <w:lang w:val="hr-HR"/>
        </w:rPr>
        <w:t xml:space="preserve">Zagreb, </w:t>
      </w:r>
      <w:proofErr w:type="spellStart"/>
      <w:r w:rsidRPr="00F01793">
        <w:rPr>
          <w:szCs w:val="24"/>
          <w:lang w:val="hr-HR"/>
        </w:rPr>
        <w:t>Amruševa</w:t>
      </w:r>
      <w:proofErr w:type="spellEnd"/>
      <w:r w:rsidRPr="00F01793">
        <w:rPr>
          <w:szCs w:val="24"/>
          <w:lang w:val="hr-HR"/>
        </w:rPr>
        <w:t xml:space="preserve"> 2/II</w:t>
      </w:r>
      <w:r w:rsidRPr="00F01793">
        <w:rPr>
          <w:szCs w:val="24"/>
          <w:lang w:val="hr-HR"/>
        </w:rPr>
        <w:tab/>
      </w:r>
      <w:r w:rsidRPr="00F01793">
        <w:rPr>
          <w:szCs w:val="24"/>
          <w:lang w:val="hr-HR"/>
        </w:rPr>
        <w:tab/>
      </w:r>
      <w:r w:rsidRPr="00F01793">
        <w:rPr>
          <w:szCs w:val="24"/>
          <w:lang w:val="hr-HR"/>
        </w:rPr>
        <w:tab/>
      </w:r>
      <w:r w:rsidRPr="00F01793">
        <w:rPr>
          <w:szCs w:val="24"/>
          <w:lang w:val="hr-HR"/>
        </w:rPr>
        <w:tab/>
      </w:r>
      <w:r w:rsidRPr="00F01793">
        <w:rPr>
          <w:szCs w:val="24"/>
          <w:lang w:val="hr-HR"/>
        </w:rPr>
        <w:tab/>
      </w:r>
      <w:r w:rsidRPr="00F01793">
        <w:rPr>
          <w:szCs w:val="24"/>
          <w:lang w:val="hr-HR"/>
        </w:rPr>
        <w:tab/>
      </w:r>
      <w:r w:rsidRPr="00F01793">
        <w:rPr>
          <w:szCs w:val="24"/>
          <w:lang w:val="hr-HR"/>
        </w:rPr>
        <w:tab/>
        <w:t>7 St-</w:t>
      </w:r>
      <w:proofErr w:type="spellStart"/>
      <w:r>
        <w:rPr>
          <w:szCs w:val="24"/>
          <w:lang w:val="hr-HR"/>
        </w:rPr>
        <w:t>734</w:t>
      </w:r>
      <w:proofErr w:type="spellEnd"/>
      <w:r>
        <w:rPr>
          <w:szCs w:val="24"/>
          <w:lang w:val="hr-HR"/>
        </w:rPr>
        <w:t>/</w:t>
      </w:r>
      <w:proofErr w:type="spellStart"/>
      <w:r>
        <w:rPr>
          <w:szCs w:val="24"/>
          <w:lang w:val="hr-HR"/>
        </w:rPr>
        <w:t>12</w:t>
      </w:r>
      <w:proofErr w:type="spellEnd"/>
      <w:r>
        <w:rPr>
          <w:szCs w:val="24"/>
          <w:lang w:val="hr-HR"/>
        </w:rPr>
        <w:t>-</w:t>
      </w:r>
      <w:proofErr w:type="spellStart"/>
      <w:r>
        <w:rPr>
          <w:szCs w:val="24"/>
          <w:lang w:val="hr-HR"/>
        </w:rPr>
        <w:t>152</w:t>
      </w:r>
      <w:proofErr w:type="spellEnd"/>
    </w:p>
    <w:p w:rsidRDefault="0089335B" w:rsidP="0089335B" w:rsidR="0089335B" w:rsidRPr="00F01793">
      <w:pPr>
        <w:jc w:val="both"/>
        <w:rPr>
          <w:szCs w:val="24"/>
          <w:lang w:val="hr-HR"/>
        </w:rPr>
      </w:pPr>
    </w:p>
    <w:p w:rsidRDefault="0089335B" w:rsidP="0089335B" w:rsidR="0089335B" w:rsidRPr="00F01793">
      <w:pPr>
        <w:jc w:val="center"/>
        <w:rPr>
          <w:szCs w:val="24"/>
          <w:lang w:val="hr-HR"/>
        </w:rPr>
      </w:pPr>
      <w:r w:rsidRPr="00F01793">
        <w:rPr>
          <w:szCs w:val="24"/>
          <w:lang w:val="hr-HR"/>
        </w:rPr>
        <w:t>R E P U B L I K A  H R V A T S K A</w:t>
      </w:r>
    </w:p>
    <w:p w:rsidRDefault="0089335B" w:rsidP="0089335B" w:rsidR="0089335B" w:rsidRPr="00F01793">
      <w:pPr>
        <w:jc w:val="center"/>
        <w:rPr>
          <w:szCs w:val="24"/>
          <w:lang w:val="hr-HR"/>
        </w:rPr>
      </w:pPr>
      <w:r w:rsidRPr="00F01793">
        <w:rPr>
          <w:szCs w:val="24"/>
          <w:lang w:val="hr-HR"/>
        </w:rPr>
        <w:t>R J E Š E N J E</w:t>
      </w:r>
    </w:p>
    <w:p w:rsidRDefault="0089335B" w:rsidP="0089335B" w:rsidR="0089335B" w:rsidRPr="00F01793">
      <w:pPr>
        <w:jc w:val="center"/>
        <w:rPr>
          <w:szCs w:val="24"/>
          <w:lang w:val="hr-HR"/>
        </w:rPr>
      </w:pPr>
    </w:p>
    <w:p w:rsidRDefault="0089335B" w:rsidP="0089335B" w:rsidR="0089335B" w:rsidRPr="00F01793">
      <w:pPr>
        <w:jc w:val="both"/>
        <w:rPr>
          <w:szCs w:val="24"/>
          <w:lang w:val="hr-HR"/>
        </w:rPr>
      </w:pPr>
      <w:r w:rsidRPr="00F01793">
        <w:rPr>
          <w:szCs w:val="24"/>
          <w:lang w:val="hr-HR"/>
        </w:rPr>
        <w:tab/>
        <w:t xml:space="preserve">TRGOVAČKI SUD U ZAGREBU po sucu pojedincu Vesni Malenica kao stečajnom sucu u stečajnom postupku nad dužnikom </w:t>
      </w:r>
      <w:proofErr w:type="spellStart"/>
      <w:r>
        <w:rPr>
          <w:lang w:val="hr-HR"/>
        </w:rPr>
        <w:t>SAMOBOR</w:t>
      </w:r>
      <w:proofErr w:type="spellEnd"/>
      <w:r>
        <w:rPr>
          <w:lang w:val="hr-HR"/>
        </w:rPr>
        <w:t xml:space="preserve"> </w:t>
      </w:r>
      <w:proofErr w:type="spellStart"/>
      <w:r>
        <w:rPr>
          <w:lang w:val="hr-HR"/>
        </w:rPr>
        <w:t>BENZ</w:t>
      </w:r>
      <w:proofErr w:type="spellEnd"/>
      <w:r>
        <w:rPr>
          <w:lang w:val="hr-HR"/>
        </w:rPr>
        <w:t xml:space="preserve"> d. o. o. u stečaju, Samobor, Mirka Bogovića </w:t>
      </w:r>
      <w:proofErr w:type="spellStart"/>
      <w:r>
        <w:rPr>
          <w:lang w:val="hr-HR"/>
        </w:rPr>
        <w:t>20</w:t>
      </w:r>
      <w:proofErr w:type="spellEnd"/>
      <w:r>
        <w:rPr>
          <w:lang w:val="hr-HR"/>
        </w:rPr>
        <w:t xml:space="preserve">, </w:t>
      </w:r>
      <w:proofErr w:type="spellStart"/>
      <w:r>
        <w:rPr>
          <w:lang w:val="hr-HR"/>
        </w:rPr>
        <w:t>OIB</w:t>
      </w:r>
      <w:proofErr w:type="spellEnd"/>
      <w:r>
        <w:rPr>
          <w:lang w:val="hr-HR"/>
        </w:rPr>
        <w:t xml:space="preserve"> </w:t>
      </w:r>
      <w:proofErr w:type="spellStart"/>
      <w:r w:rsidRPr="007E12D9">
        <w:rPr>
          <w:lang w:val="hr-HR"/>
        </w:rPr>
        <w:t>23833525806</w:t>
      </w:r>
      <w:proofErr w:type="spellEnd"/>
      <w:r>
        <w:rPr>
          <w:lang w:val="hr-HR"/>
        </w:rPr>
        <w:t xml:space="preserve">, </w:t>
      </w:r>
      <w:proofErr w:type="spellStart"/>
      <w:r>
        <w:rPr>
          <w:lang w:val="hr-HR"/>
        </w:rPr>
        <w:t>11</w:t>
      </w:r>
      <w:proofErr w:type="spellEnd"/>
      <w:r>
        <w:rPr>
          <w:lang w:val="hr-HR"/>
        </w:rPr>
        <w:t xml:space="preserve">. listopada </w:t>
      </w:r>
      <w:proofErr w:type="spellStart"/>
      <w:r>
        <w:rPr>
          <w:lang w:val="hr-HR"/>
        </w:rPr>
        <w:t>2017</w:t>
      </w:r>
      <w:proofErr w:type="spellEnd"/>
      <w:r>
        <w:rPr>
          <w:lang w:val="hr-HR"/>
        </w:rPr>
        <w:t>.</w:t>
      </w:r>
    </w:p>
    <w:p w:rsidRDefault="0089335B" w:rsidP="0089335B" w:rsidR="0089335B" w:rsidRPr="00F01793">
      <w:pPr>
        <w:jc w:val="both"/>
        <w:rPr>
          <w:szCs w:val="24"/>
          <w:lang w:val="hr-HR"/>
        </w:rPr>
      </w:pPr>
    </w:p>
    <w:p w:rsidRDefault="0089335B" w:rsidP="0089335B" w:rsidR="0089335B" w:rsidRPr="00F01793">
      <w:pPr>
        <w:jc w:val="center"/>
        <w:rPr>
          <w:szCs w:val="24"/>
          <w:lang w:val="hr-HR"/>
        </w:rPr>
      </w:pPr>
      <w:r w:rsidRPr="00F01793">
        <w:rPr>
          <w:szCs w:val="24"/>
          <w:lang w:val="hr-HR"/>
        </w:rPr>
        <w:t>r i j e š i o  j e</w:t>
      </w:r>
    </w:p>
    <w:p w:rsidRDefault="0089335B" w:rsidP="0089335B" w:rsidR="0089335B" w:rsidRPr="00F01793">
      <w:pPr>
        <w:jc w:val="center"/>
        <w:rPr>
          <w:szCs w:val="24"/>
          <w:lang w:val="hr-HR"/>
        </w:rPr>
      </w:pPr>
    </w:p>
    <w:p w:rsidRDefault="0089335B" w:rsidP="0089335B" w:rsidR="0089335B" w:rsidRPr="00DC7588">
      <w:pPr>
        <w:ind w:right="58"/>
        <w:jc w:val="both"/>
        <w:rPr>
          <w:szCs w:val="24"/>
          <w:lang w:val="hr-HR"/>
        </w:rPr>
      </w:pPr>
      <w:r w:rsidRPr="00F01793">
        <w:rPr>
          <w:szCs w:val="24"/>
          <w:lang w:val="hr-HR"/>
        </w:rPr>
        <w:tab/>
        <w:t>1. Određuje se prodaja nekretnina stečajnog dužnika upisan</w:t>
      </w:r>
      <w:r>
        <w:rPr>
          <w:szCs w:val="24"/>
          <w:lang w:val="hr-HR"/>
        </w:rPr>
        <w:t>ih</w:t>
      </w:r>
      <w:r w:rsidRPr="00F01793">
        <w:rPr>
          <w:szCs w:val="24"/>
          <w:lang w:val="hr-HR"/>
        </w:rPr>
        <w:t xml:space="preserve"> u zemljišnim knjigama </w:t>
      </w:r>
      <w:r>
        <w:rPr>
          <w:szCs w:val="24"/>
          <w:lang w:val="hr-HR"/>
        </w:rPr>
        <w:t xml:space="preserve">Općinskog suda u Šibeniku, zemljišnoknjižni odjel Šibenik, u </w:t>
      </w:r>
      <w:proofErr w:type="spellStart"/>
      <w:r>
        <w:rPr>
          <w:szCs w:val="24"/>
          <w:lang w:val="hr-HR"/>
        </w:rPr>
        <w:t>zk</w:t>
      </w:r>
      <w:proofErr w:type="spellEnd"/>
      <w:r>
        <w:rPr>
          <w:szCs w:val="24"/>
          <w:lang w:val="hr-HR"/>
        </w:rPr>
        <w:t xml:space="preserve">. ul. br. </w:t>
      </w:r>
      <w:proofErr w:type="spellStart"/>
      <w:r>
        <w:rPr>
          <w:szCs w:val="24"/>
          <w:lang w:val="hr-HR"/>
        </w:rPr>
        <w:t>6018</w:t>
      </w:r>
      <w:proofErr w:type="spellEnd"/>
      <w:r>
        <w:rPr>
          <w:szCs w:val="24"/>
          <w:lang w:val="hr-HR"/>
        </w:rPr>
        <w:t xml:space="preserve">, k. o. Donje Polje, </w:t>
      </w:r>
      <w:proofErr w:type="spellStart"/>
      <w:r>
        <w:rPr>
          <w:szCs w:val="24"/>
          <w:lang w:val="hr-HR"/>
        </w:rPr>
        <w:t>kč</w:t>
      </w:r>
      <w:proofErr w:type="spellEnd"/>
      <w:r>
        <w:rPr>
          <w:szCs w:val="24"/>
          <w:lang w:val="hr-HR"/>
        </w:rPr>
        <w:t xml:space="preserve">. br. </w:t>
      </w:r>
      <w:proofErr w:type="spellStart"/>
      <w:r>
        <w:rPr>
          <w:szCs w:val="24"/>
          <w:lang w:val="hr-HR"/>
        </w:rPr>
        <w:t>3116</w:t>
      </w:r>
      <w:proofErr w:type="spellEnd"/>
      <w:r>
        <w:rPr>
          <w:szCs w:val="24"/>
          <w:lang w:val="hr-HR"/>
        </w:rPr>
        <w:t>/</w:t>
      </w:r>
      <w:proofErr w:type="spellStart"/>
      <w:r>
        <w:rPr>
          <w:szCs w:val="24"/>
          <w:lang w:val="hr-HR"/>
        </w:rPr>
        <w:t>28</w:t>
      </w:r>
      <w:proofErr w:type="spellEnd"/>
      <w:r>
        <w:rPr>
          <w:szCs w:val="24"/>
          <w:lang w:val="hr-HR"/>
        </w:rPr>
        <w:t xml:space="preserve">, u naravi pašnjak, površine </w:t>
      </w:r>
      <w:proofErr w:type="spellStart"/>
      <w:r>
        <w:rPr>
          <w:szCs w:val="24"/>
          <w:lang w:val="hr-HR"/>
        </w:rPr>
        <w:t>3062m</w:t>
      </w:r>
      <w:r>
        <w:rPr>
          <w:szCs w:val="24"/>
          <w:vertAlign w:val="superscript"/>
          <w:lang w:val="hr-HR"/>
        </w:rPr>
        <w:t>2</w:t>
      </w:r>
      <w:proofErr w:type="spellEnd"/>
      <w:r>
        <w:rPr>
          <w:szCs w:val="24"/>
          <w:lang w:val="hr-HR"/>
        </w:rPr>
        <w:t xml:space="preserve"> i </w:t>
      </w:r>
      <w:proofErr w:type="spellStart"/>
      <w:r>
        <w:rPr>
          <w:szCs w:val="24"/>
          <w:lang w:val="hr-HR"/>
        </w:rPr>
        <w:t>kč</w:t>
      </w:r>
      <w:proofErr w:type="spellEnd"/>
      <w:r>
        <w:rPr>
          <w:szCs w:val="24"/>
          <w:lang w:val="hr-HR"/>
        </w:rPr>
        <w:t xml:space="preserve">. br. </w:t>
      </w:r>
      <w:proofErr w:type="spellStart"/>
      <w:r>
        <w:rPr>
          <w:szCs w:val="24"/>
          <w:lang w:val="hr-HR"/>
        </w:rPr>
        <w:t>3116</w:t>
      </w:r>
      <w:proofErr w:type="spellEnd"/>
      <w:r>
        <w:rPr>
          <w:szCs w:val="24"/>
          <w:lang w:val="hr-HR"/>
        </w:rPr>
        <w:t>/</w:t>
      </w:r>
      <w:proofErr w:type="spellStart"/>
      <w:r>
        <w:rPr>
          <w:szCs w:val="24"/>
          <w:lang w:val="hr-HR"/>
        </w:rPr>
        <w:t>29</w:t>
      </w:r>
      <w:proofErr w:type="spellEnd"/>
      <w:r>
        <w:rPr>
          <w:szCs w:val="24"/>
          <w:lang w:val="hr-HR"/>
        </w:rPr>
        <w:t xml:space="preserve">, u naravi pašnjak, površine </w:t>
      </w:r>
      <w:proofErr w:type="spellStart"/>
      <w:r>
        <w:rPr>
          <w:szCs w:val="24"/>
          <w:lang w:val="hr-HR"/>
        </w:rPr>
        <w:t>366m</w:t>
      </w:r>
      <w:r>
        <w:rPr>
          <w:szCs w:val="24"/>
          <w:vertAlign w:val="superscript"/>
          <w:lang w:val="hr-HR"/>
        </w:rPr>
        <w:t>2</w:t>
      </w:r>
      <w:proofErr w:type="spellEnd"/>
      <w:r>
        <w:rPr>
          <w:szCs w:val="24"/>
          <w:lang w:val="hr-HR"/>
        </w:rPr>
        <w:t>.</w:t>
      </w:r>
    </w:p>
    <w:p w:rsidRDefault="0089335B" w:rsidP="0089335B" w:rsidR="0089335B" w:rsidRPr="00F01793">
      <w:pPr>
        <w:ind w:firstLine="708" w:right="58"/>
        <w:jc w:val="both"/>
        <w:rPr>
          <w:szCs w:val="24"/>
          <w:lang w:val="hr-HR"/>
        </w:rPr>
      </w:pPr>
      <w:r w:rsidRPr="00F01793">
        <w:rPr>
          <w:szCs w:val="24"/>
          <w:lang w:val="hr-HR"/>
        </w:rPr>
        <w:t>2.</w:t>
      </w:r>
      <w:r>
        <w:rPr>
          <w:szCs w:val="24"/>
          <w:lang w:val="hr-HR"/>
        </w:rPr>
        <w:t xml:space="preserve"> Nekretnine</w:t>
      </w:r>
      <w:r w:rsidRPr="00F01793">
        <w:rPr>
          <w:szCs w:val="24"/>
          <w:lang w:val="hr-HR"/>
        </w:rPr>
        <w:t xml:space="preserve"> iz točke 1. ovog rješenja biti će prodan</w:t>
      </w:r>
      <w:r>
        <w:rPr>
          <w:szCs w:val="24"/>
          <w:lang w:val="hr-HR"/>
        </w:rPr>
        <w:t>e</w:t>
      </w:r>
      <w:r w:rsidRPr="00F01793">
        <w:rPr>
          <w:szCs w:val="24"/>
          <w:lang w:val="hr-HR"/>
        </w:rPr>
        <w:t xml:space="preserve"> u stečajnom postupku.</w:t>
      </w:r>
    </w:p>
    <w:p w:rsidRDefault="0089335B" w:rsidP="0089335B" w:rsidR="0089335B">
      <w:pPr>
        <w:ind w:firstLine="720"/>
        <w:jc w:val="both"/>
        <w:rPr>
          <w:szCs w:val="24"/>
          <w:lang w:val="hr-HR"/>
        </w:rPr>
      </w:pPr>
      <w:r w:rsidRPr="00F01793">
        <w:rPr>
          <w:szCs w:val="24"/>
          <w:lang w:val="hr-HR"/>
        </w:rPr>
        <w:t xml:space="preserve">3. Nalaže se Općinskom sudu u </w:t>
      </w:r>
      <w:r>
        <w:rPr>
          <w:szCs w:val="24"/>
          <w:lang w:val="hr-HR"/>
        </w:rPr>
        <w:t>Šibeniku</w:t>
      </w:r>
      <w:r w:rsidRPr="00F01793">
        <w:rPr>
          <w:szCs w:val="24"/>
          <w:lang w:val="hr-HR"/>
        </w:rPr>
        <w:t xml:space="preserve">, zemljišnoknjižni odjel </w:t>
      </w:r>
      <w:r>
        <w:rPr>
          <w:szCs w:val="24"/>
          <w:lang w:val="hr-HR"/>
        </w:rPr>
        <w:t>Šibenik</w:t>
      </w:r>
      <w:r w:rsidRPr="00F01793">
        <w:rPr>
          <w:szCs w:val="24"/>
          <w:lang w:val="hr-HR"/>
        </w:rPr>
        <w:t>, da u zemljišne knjige upiše odluku o prodaji nekretnine u stečajnom postupku.</w:t>
      </w:r>
      <w:r w:rsidRPr="00F01793">
        <w:rPr>
          <w:szCs w:val="24"/>
          <w:lang w:val="hr-HR"/>
        </w:rPr>
        <w:tab/>
      </w:r>
    </w:p>
    <w:p w:rsidRDefault="0089335B" w:rsidP="0089335B" w:rsidR="0089335B" w:rsidRPr="00F01793">
      <w:pPr>
        <w:ind w:firstLine="720"/>
        <w:jc w:val="both"/>
        <w:rPr>
          <w:szCs w:val="24"/>
          <w:lang w:val="hr-HR"/>
        </w:rPr>
      </w:pPr>
      <w:r w:rsidRPr="00F01793">
        <w:rPr>
          <w:szCs w:val="24"/>
          <w:lang w:val="hr-HR"/>
        </w:rPr>
        <w:tab/>
      </w:r>
      <w:r w:rsidRPr="00F01793">
        <w:rPr>
          <w:szCs w:val="24"/>
          <w:lang w:val="hr-HR"/>
        </w:rPr>
        <w:tab/>
      </w:r>
    </w:p>
    <w:p w:rsidRDefault="0089335B" w:rsidP="0089335B" w:rsidR="0089335B" w:rsidRPr="00F01793">
      <w:pPr>
        <w:ind w:hanging="709" w:left="709"/>
        <w:jc w:val="center"/>
        <w:rPr>
          <w:szCs w:val="24"/>
          <w:lang w:val="hr-HR"/>
        </w:rPr>
      </w:pPr>
      <w:r w:rsidRPr="00F01793">
        <w:rPr>
          <w:szCs w:val="24"/>
          <w:lang w:val="hr-HR"/>
        </w:rPr>
        <w:t>Obrazloženje</w:t>
      </w:r>
    </w:p>
    <w:p w:rsidRDefault="0089335B" w:rsidP="0089335B" w:rsidR="0089335B" w:rsidRPr="00F01793">
      <w:pPr>
        <w:jc w:val="both"/>
        <w:rPr>
          <w:szCs w:val="24"/>
          <w:lang w:val="hr-HR"/>
        </w:rPr>
      </w:pPr>
    </w:p>
    <w:p w:rsidRDefault="0089335B" w:rsidP="0089335B" w:rsidR="0089335B" w:rsidRPr="00F01793">
      <w:pPr>
        <w:jc w:val="both"/>
        <w:rPr>
          <w:szCs w:val="24"/>
          <w:lang w:val="hr-HR"/>
        </w:rPr>
      </w:pPr>
      <w:r w:rsidRPr="00F01793">
        <w:rPr>
          <w:szCs w:val="24"/>
          <w:lang w:val="hr-HR"/>
        </w:rPr>
        <w:tab/>
        <w:t xml:space="preserve">Temeljem odredbe čl. </w:t>
      </w:r>
      <w:proofErr w:type="spellStart"/>
      <w:r>
        <w:rPr>
          <w:szCs w:val="24"/>
          <w:lang w:val="hr-HR"/>
        </w:rPr>
        <w:t>164</w:t>
      </w:r>
      <w:proofErr w:type="spellEnd"/>
      <w:r>
        <w:rPr>
          <w:szCs w:val="24"/>
          <w:lang w:val="hr-HR"/>
        </w:rPr>
        <w:t xml:space="preserve"> st. 1. i 3. </w:t>
      </w:r>
      <w:r w:rsidRPr="00F01793">
        <w:rPr>
          <w:szCs w:val="24"/>
          <w:lang w:val="hr-HR"/>
        </w:rPr>
        <w:t>Stečajnog zakona, a na prijedlog stečajnog upravitelja, odlučeno je kao u izreci.</w:t>
      </w:r>
    </w:p>
    <w:p w:rsidRDefault="0089335B" w:rsidP="0089335B" w:rsidR="0089335B" w:rsidRPr="00F01793">
      <w:pPr>
        <w:jc w:val="center"/>
        <w:rPr>
          <w:szCs w:val="24"/>
          <w:lang w:val="hr-HR"/>
        </w:rPr>
      </w:pPr>
      <w:r w:rsidRPr="00F01793">
        <w:rPr>
          <w:szCs w:val="24"/>
          <w:lang w:val="hr-HR"/>
        </w:rPr>
        <w:t xml:space="preserve">Zagreb, </w:t>
      </w:r>
      <w:proofErr w:type="spellStart"/>
      <w:r>
        <w:rPr>
          <w:szCs w:val="24"/>
          <w:lang w:val="hr-HR"/>
        </w:rPr>
        <w:t>11</w:t>
      </w:r>
      <w:proofErr w:type="spellEnd"/>
      <w:r>
        <w:rPr>
          <w:szCs w:val="24"/>
          <w:lang w:val="hr-HR"/>
        </w:rPr>
        <w:t>. listopad</w:t>
      </w:r>
      <w:r w:rsidRPr="00F01793">
        <w:rPr>
          <w:szCs w:val="24"/>
          <w:lang w:val="hr-HR"/>
        </w:rPr>
        <w:t xml:space="preserve"> </w:t>
      </w:r>
      <w:proofErr w:type="spellStart"/>
      <w:r w:rsidRPr="00F01793">
        <w:rPr>
          <w:szCs w:val="24"/>
          <w:lang w:val="hr-HR"/>
        </w:rPr>
        <w:t>2017</w:t>
      </w:r>
      <w:proofErr w:type="spellEnd"/>
      <w:r w:rsidRPr="00F01793">
        <w:rPr>
          <w:szCs w:val="24"/>
          <w:lang w:val="hr-HR"/>
        </w:rPr>
        <w:t>.</w:t>
      </w:r>
    </w:p>
    <w:p w:rsidRDefault="0089335B" w:rsidP="0089335B" w:rsidR="0089335B" w:rsidRPr="00F01793">
      <w:pPr>
        <w:jc w:val="center"/>
        <w:rPr>
          <w:szCs w:val="24"/>
          <w:lang w:val="hr-HR"/>
        </w:rPr>
      </w:pPr>
    </w:p>
    <w:p w:rsidRDefault="0089335B" w:rsidP="0089335B" w:rsidR="0089335B" w:rsidRPr="00F01793">
      <w:pPr>
        <w:jc w:val="both"/>
        <w:rPr>
          <w:szCs w:val="24"/>
          <w:lang w:val="hr-HR"/>
        </w:rPr>
      </w:pPr>
      <w:r w:rsidRPr="00F01793">
        <w:rPr>
          <w:szCs w:val="24"/>
          <w:lang w:val="hr-HR"/>
        </w:rPr>
        <w:tab/>
      </w:r>
      <w:r w:rsidRPr="00F01793">
        <w:rPr>
          <w:szCs w:val="24"/>
          <w:lang w:val="hr-HR"/>
        </w:rPr>
        <w:tab/>
      </w:r>
      <w:r w:rsidRPr="00F01793">
        <w:rPr>
          <w:szCs w:val="24"/>
          <w:lang w:val="hr-HR"/>
        </w:rPr>
        <w:tab/>
      </w:r>
      <w:r w:rsidRPr="00F01793">
        <w:rPr>
          <w:szCs w:val="24"/>
          <w:lang w:val="hr-HR"/>
        </w:rPr>
        <w:tab/>
      </w:r>
      <w:r w:rsidRPr="00F01793">
        <w:rPr>
          <w:szCs w:val="24"/>
          <w:lang w:val="hr-HR"/>
        </w:rPr>
        <w:tab/>
      </w:r>
      <w:r w:rsidRPr="00F01793">
        <w:rPr>
          <w:szCs w:val="24"/>
          <w:lang w:val="hr-HR"/>
        </w:rPr>
        <w:tab/>
      </w:r>
      <w:r w:rsidRPr="00F01793">
        <w:rPr>
          <w:szCs w:val="24"/>
          <w:lang w:val="hr-HR"/>
        </w:rPr>
        <w:tab/>
      </w:r>
      <w:r w:rsidRPr="00F01793">
        <w:rPr>
          <w:szCs w:val="24"/>
          <w:lang w:val="hr-HR"/>
        </w:rPr>
        <w:tab/>
      </w:r>
      <w:r w:rsidRPr="00F01793">
        <w:rPr>
          <w:szCs w:val="24"/>
          <w:lang w:val="hr-HR"/>
        </w:rPr>
        <w:tab/>
        <w:t>SUDAC:</w:t>
      </w:r>
    </w:p>
    <w:p w:rsidRDefault="0089335B" w:rsidP="0089335B" w:rsidR="0089335B" w:rsidRPr="00F01793">
      <w:pPr>
        <w:jc w:val="both"/>
        <w:rPr>
          <w:szCs w:val="24"/>
          <w:lang w:val="hr-HR"/>
        </w:rPr>
      </w:pPr>
      <w:r w:rsidRPr="00F01793">
        <w:rPr>
          <w:szCs w:val="24"/>
          <w:lang w:val="hr-HR"/>
        </w:rPr>
        <w:tab/>
      </w:r>
      <w:r w:rsidRPr="00F01793">
        <w:rPr>
          <w:szCs w:val="24"/>
          <w:lang w:val="hr-HR"/>
        </w:rPr>
        <w:tab/>
      </w:r>
      <w:r w:rsidRPr="00F01793">
        <w:rPr>
          <w:szCs w:val="24"/>
          <w:lang w:val="hr-HR"/>
        </w:rPr>
        <w:tab/>
      </w:r>
      <w:r w:rsidRPr="00F01793">
        <w:rPr>
          <w:szCs w:val="24"/>
          <w:lang w:val="hr-HR"/>
        </w:rPr>
        <w:tab/>
      </w:r>
      <w:r w:rsidRPr="00F01793">
        <w:rPr>
          <w:szCs w:val="24"/>
          <w:lang w:val="hr-HR"/>
        </w:rPr>
        <w:tab/>
      </w:r>
      <w:r w:rsidRPr="00F01793">
        <w:rPr>
          <w:szCs w:val="24"/>
          <w:lang w:val="hr-HR"/>
        </w:rPr>
        <w:tab/>
      </w:r>
      <w:r w:rsidRPr="00F01793">
        <w:rPr>
          <w:szCs w:val="24"/>
          <w:lang w:val="hr-HR"/>
        </w:rPr>
        <w:tab/>
      </w:r>
      <w:r w:rsidRPr="00F01793">
        <w:rPr>
          <w:szCs w:val="24"/>
          <w:lang w:val="hr-HR"/>
        </w:rPr>
        <w:tab/>
      </w:r>
      <w:r w:rsidRPr="00F01793">
        <w:rPr>
          <w:szCs w:val="24"/>
          <w:lang w:val="hr-HR"/>
        </w:rPr>
        <w:tab/>
        <w:t>Vesna Malenica</w:t>
      </w:r>
      <w:r w:rsidR="001A5958">
        <w:rPr>
          <w:szCs w:val="24"/>
          <w:lang w:val="hr-HR"/>
        </w:rPr>
        <w:t xml:space="preserve"> v.r. </w:t>
      </w:r>
      <w:r w:rsidRPr="00F01793">
        <w:rPr>
          <w:szCs w:val="24"/>
          <w:lang w:val="hr-HR"/>
        </w:rPr>
        <w:t xml:space="preserve">  </w:t>
      </w:r>
    </w:p>
    <w:p w:rsidRDefault="0089335B" w:rsidP="0089335B" w:rsidR="0089335B" w:rsidRPr="00F01793">
      <w:pPr>
        <w:rPr>
          <w:szCs w:val="24"/>
          <w:lang w:val="hr-HR"/>
        </w:rPr>
      </w:pPr>
      <w:r w:rsidRPr="00F01793">
        <w:rPr>
          <w:szCs w:val="24"/>
          <w:lang w:val="hr-HR"/>
        </w:rPr>
        <w:t xml:space="preserve">POUKA O PRAVNOM LIJEKU: </w:t>
      </w:r>
    </w:p>
    <w:p w:rsidRDefault="0089335B" w:rsidP="0089335B" w:rsidR="0089335B" w:rsidRPr="00F01793">
      <w:pPr>
        <w:jc w:val="both"/>
        <w:rPr>
          <w:szCs w:val="24"/>
          <w:lang w:val="hr-HR"/>
        </w:rPr>
      </w:pPr>
      <w:r w:rsidRPr="00F01793">
        <w:rPr>
          <w:szCs w:val="24"/>
          <w:lang w:val="hr-HR"/>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89335B" w:rsidP="0089335B" w:rsidR="0089335B" w:rsidRPr="00F01793">
      <w:pPr>
        <w:jc w:val="both"/>
        <w:rPr>
          <w:szCs w:val="24"/>
          <w:lang w:val="hr-HR"/>
        </w:rPr>
      </w:pPr>
    </w:p>
    <w:p w:rsidRDefault="001A5958" w:rsidP="00AB7A2F" w:rsidR="001A5958">
      <w:pPr>
        <w:ind w:firstLine="708" w:left="4248"/>
        <w:jc w:val="both"/>
        <w:rPr>
          <w:szCs w:val="24"/>
          <w:lang w:val="pl-PL"/>
        </w:rPr>
      </w:pPr>
      <w:r>
        <w:rPr>
          <w:szCs w:val="24"/>
          <w:lang w:val="pl-PL"/>
        </w:rPr>
        <w:t>Za točnost otpravka – ovl. službenik</w:t>
      </w:r>
    </w:p>
    <w:p w:rsidRDefault="001A5958" w:rsidP="00995CE9" w:rsidR="001A5958" w:rsidRPr="003F4699">
      <w:pPr>
        <w:jc w:val="both"/>
        <w:rPr>
          <w:szCs w:val="24"/>
        </w:rPr>
      </w:pP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t>Kristina Švajger</w:t>
      </w:r>
    </w:p>
    <w:p w:rsidRDefault="0089335B" w:rsidP="0089335B" w:rsidR="0089335B" w:rsidRPr="00F01793">
      <w:pPr>
        <w:jc w:val="both"/>
        <w:rPr>
          <w:szCs w:val="24"/>
          <w:lang w:val="hr-HR"/>
        </w:rPr>
      </w:pPr>
    </w:p>
    <w:p w:rsidRDefault="0089335B" w:rsidP="0089335B" w:rsidR="0089335B" w:rsidRPr="00F01793">
      <w:pPr>
        <w:rPr>
          <w:szCs w:val="24"/>
          <w:lang w:val="hr-HR"/>
        </w:rPr>
      </w:pPr>
    </w:p>
    <w:p w:rsidRDefault="0089335B" w:rsidP="0089335B" w:rsidR="0089335B" w:rsidRPr="00F01793">
      <w:pPr>
        <w:rPr>
          <w:szCs w:val="24"/>
          <w:lang w:val="hr-HR"/>
        </w:rPr>
      </w:pPr>
    </w:p>
    <w:p w:rsidRDefault="001A5958" w:rsidR="00E0602B"/>
    <w:sectPr w:rsidSect="003A73F0" w:rsidR="00E0602B">
      <w:headerReference w:type="even" r:id="rId9"/>
      <w:headerReference w:type="default" r:id="rId10"/>
      <w:pgSz w:code="9" w:h="16840" w:w="11907"/>
      <w:pgMar w:gutter="0" w:footer="720" w:header="720" w:left="1418" w:bottom="1418" w:right="1418" w:top="1418"/>
      <w:pgNumType w:fmt="upperRoman"/>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5958" w:rsidR="00000000">
      <w:r>
        <w:separator/>
      </w:r>
    </w:p>
  </w:endnote>
  <w:endnote w:id="0" w:type="continuationSeparator">
    <w:p w:rsidRDefault="001A5958"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5958" w:rsidR="00000000">
      <w:r>
        <w:separator/>
      </w:r>
    </w:p>
  </w:footnote>
  <w:footnote w:id="0" w:type="continuationSeparator">
    <w:p w:rsidRDefault="001A5958"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335B" w:rsidP="00E60172" w:rsidR="006A224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II</w:t>
    </w:r>
    <w:r>
      <w:rPr>
        <w:rStyle w:val="Brojstranice"/>
      </w:rPr>
      <w:fldChar w:fldCharType="end"/>
    </w:r>
  </w:p>
  <w:p w:rsidRDefault="001A5958" w:rsidR="006A224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335B" w:rsidP="00E60172" w:rsidR="006A224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II</w:t>
    </w:r>
    <w:r>
      <w:rPr>
        <w:rStyle w:val="Brojstranice"/>
      </w:rPr>
      <w:fldChar w:fldCharType="end"/>
    </w:r>
  </w:p>
  <w:p w:rsidRDefault="0089335B" w:rsidP="00E60172" w:rsidR="006A2243">
    <w:pPr>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t>VII St-</w:t>
    </w:r>
    <w:proofErr w:type="spellStart"/>
    <w:r>
      <w:rPr>
        <w:lang w:val="hr-HR"/>
      </w:rPr>
      <w:t>52</w:t>
    </w:r>
    <w:proofErr w:type="spellEnd"/>
    <w:r>
      <w:rPr>
        <w:lang w:val="hr-HR"/>
      </w:rPr>
      <w:t>/</w:t>
    </w:r>
    <w:proofErr w:type="spellStart"/>
    <w:r>
      <w:rPr>
        <w:lang w:val="hr-HR"/>
      </w:rPr>
      <w:t>05</w:t>
    </w:r>
    <w:proofErr w:type="spellEnd"/>
  </w:p>
  <w:p w:rsidRDefault="001A5958" w:rsidR="006A2243">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9335B"/>
    <w:rsid w:val="00130D68"/>
    <w:rsid w:val="001A5958"/>
    <w:rsid w:val="001F112F"/>
    <w:rsid w:val="00237FCF"/>
    <w:rsid w:val="002F2BD1"/>
    <w:rsid w:val="00361423"/>
    <w:rsid w:val="0072617A"/>
    <w:rsid w:val="007C1B9C"/>
    <w:rsid w:val="0089335B"/>
    <w:rsid w:val="00920EDA"/>
    <w:rsid w:val="00A22213"/>
    <w:rsid w:val="00AB410D"/>
    <w:rsid w:val="00BB4A20"/>
    <w:rsid w:val="00C643A4"/>
    <w:rsid w:val="00C757C2"/>
    <w:rsid w:val="00D80048"/>
    <w:rsid w:val="00F262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9335B"/>
    <w:rPr>
      <w:rFonts w:cs="Times New Roman" w:eastAsia="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757C2"/>
  </w:style>
  <w:style w:styleId="Zaglavlje" w:type="paragraph">
    <w:name w:val="header"/>
    <w:basedOn w:val="Normal"/>
    <w:link w:val="ZaglavljeChar"/>
    <w:rsid w:val="0089335B"/>
    <w:pPr>
      <w:tabs>
        <w:tab w:pos="4536" w:val="center"/>
        <w:tab w:pos="9072" w:val="right"/>
      </w:tabs>
    </w:pPr>
  </w:style>
  <w:style w:customStyle="true" w:styleId="ZaglavljeChar" w:type="character">
    <w:name w:val="Zaglavlje Char"/>
    <w:basedOn w:val="Zadanifontodlomka"/>
    <w:link w:val="Zaglavlje"/>
    <w:rsid w:val="0089335B"/>
    <w:rPr>
      <w:rFonts w:cs="Times New Roman" w:eastAsia="Times New Roman"/>
      <w:szCs w:val="20"/>
      <w:lang w:eastAsia="hr-HR" w:val="en-AU"/>
    </w:rPr>
  </w:style>
  <w:style w:styleId="Brojstranice" w:type="character">
    <w:name w:val="page number"/>
    <w:basedOn w:val="Zadanifontodlomka"/>
    <w:rsid w:val="0089335B"/>
  </w:style>
  <w:style w:styleId="Tekstbalonia" w:type="paragraph">
    <w:name w:val="Balloon Text"/>
    <w:basedOn w:val="Normal"/>
    <w:link w:val="TekstbaloniaChar"/>
    <w:uiPriority w:val="99"/>
    <w:semiHidden/>
    <w:unhideWhenUsed/>
    <w:rsid w:val="008933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9335B"/>
    <w:rPr>
      <w:rFonts w:cs="Tahoma" w:eastAsia="Times New Roman" w:hAnsi="Tahoma" w:ascii="Tahoma"/>
      <w:sz w:val="16"/>
      <w:szCs w:val="16"/>
      <w:lang w:eastAsia="hr-HR" w:val="en-AU"/>
    </w:rPr>
  </w:style>
  <w:style w:styleId="Tekstrezerviranogmjesta" w:type="character">
    <w:name w:val="Placeholder Text"/>
    <w:basedOn w:val="Zadanifontodlomka"/>
    <w:uiPriority w:val="99"/>
    <w:semiHidden/>
    <w:rsid w:val="001A5958"/>
    <w:rPr>
      <w:color w:val="808080"/>
      <w:bdr w:space="0" w:sz="0" w:color="auto" w:val="none"/>
      <w:shd w:fill="auto" w:color="auto" w:val="clear"/>
    </w:rPr>
  </w:style>
  <w:style w:customStyle="true" w:styleId="eSPISCCParagraphDefaultFont" w:type="character">
    <w:name w:val="eSPIS_CC_Paragraph Default Font"/>
    <w:basedOn w:val="Zadanifontodlomka"/>
    <w:rsid w:val="001A595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A5958"/>
    <w:rPr>
      <w:szCs w:val="24"/>
      <w:bdr w:space="0" w:sz="0" w:color="auto" w:val="none"/>
      <w:shd w:fill="FFFFCC" w:color="auto" w:val="clear"/>
      <w:lang w:val="hr-HR"/>
    </w:rPr>
  </w:style>
  <w:style w:customStyle="true" w:styleId="PozadinaSvijetloCrvena" w:type="character">
    <w:name w:val="Pozadina_SvijetloCrvena"/>
    <w:basedOn w:val="eSPISCCParagraphDefaultFont"/>
    <w:rsid w:val="001A595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A595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9335B"/>
    <w:rPr>
      <w:rFonts w:cs="Times New Roman" w:eastAsia="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757C2"/>
  </w:style>
  <w:style w:styleId="Zaglavlje" w:type="paragraph">
    <w:name w:val="header"/>
    <w:basedOn w:val="Normal"/>
    <w:link w:val="ZaglavljeChar"/>
    <w:rsid w:val="0089335B"/>
    <w:pPr>
      <w:tabs>
        <w:tab w:pos="4536" w:val="center"/>
        <w:tab w:pos="9072" w:val="right"/>
      </w:tabs>
    </w:pPr>
  </w:style>
  <w:style w:customStyle="1" w:styleId="ZaglavljeChar" w:type="character">
    <w:name w:val="Zaglavlje Char"/>
    <w:basedOn w:val="Zadanifontodlomka"/>
    <w:link w:val="Zaglavlje"/>
    <w:rsid w:val="0089335B"/>
    <w:rPr>
      <w:rFonts w:cs="Times New Roman" w:eastAsia="Times New Roman"/>
      <w:szCs w:val="20"/>
      <w:lang w:eastAsia="hr-HR" w:val="en-AU"/>
    </w:rPr>
  </w:style>
  <w:style w:styleId="Brojstranice" w:type="character">
    <w:name w:val="page number"/>
    <w:basedOn w:val="Zadanifontodlomka"/>
    <w:rsid w:val="0089335B"/>
  </w:style>
  <w:style w:styleId="Tekstbalonia" w:type="paragraph">
    <w:name w:val="Balloon Text"/>
    <w:basedOn w:val="Normal"/>
    <w:link w:val="TekstbaloniaChar"/>
    <w:uiPriority w:val="99"/>
    <w:semiHidden/>
    <w:unhideWhenUsed/>
    <w:rsid w:val="0089335B"/>
    <w:rPr>
      <w:rFonts w:ascii="Tahoma" w:cs="Tahoma" w:hAnsi="Tahoma"/>
      <w:sz w:val="16"/>
      <w:szCs w:val="16"/>
    </w:rPr>
  </w:style>
  <w:style w:customStyle="1" w:styleId="TekstbaloniaChar" w:type="character">
    <w:name w:val="Tekst balončića Char"/>
    <w:basedOn w:val="Zadanifontodlomka"/>
    <w:link w:val="Tekstbalonia"/>
    <w:uiPriority w:val="99"/>
    <w:semiHidden/>
    <w:rsid w:val="0089335B"/>
    <w:rPr>
      <w:rFonts w:ascii="Tahoma" w:cs="Tahoma" w:eastAsia="Times New Roman" w:hAnsi="Tahoma"/>
      <w:sz w:val="16"/>
      <w:szCs w:val="16"/>
      <w:lang w:eastAsia="hr-HR" w:val="en-AU"/>
    </w:rPr>
  </w:style>
  <w:style w:styleId="Tekstrezerviranogmjesta" w:type="character">
    <w:name w:val="Placeholder Text"/>
    <w:basedOn w:val="Zadanifontodlomka"/>
    <w:uiPriority w:val="99"/>
    <w:semiHidden/>
    <w:rsid w:val="001A5958"/>
    <w:rPr>
      <w:color w:val="808080"/>
      <w:bdr w:color="auto" w:space="0" w:sz="0" w:val="none"/>
      <w:shd w:color="auto" w:fill="auto" w:val="clear"/>
    </w:rPr>
  </w:style>
  <w:style w:customStyle="1" w:styleId="eSPISCCParagraphDefaultFont" w:type="character">
    <w:name w:val="eSPIS_CC_Paragraph Default Font"/>
    <w:basedOn w:val="Zadanifontodlomka"/>
    <w:rsid w:val="001A595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A5958"/>
    <w:rPr>
      <w:szCs w:val="24"/>
      <w:bdr w:color="auto" w:space="0" w:sz="0" w:val="none"/>
      <w:shd w:color="auto" w:fill="FFFFCC" w:val="clear"/>
      <w:lang w:val="hr-HR"/>
    </w:rPr>
  </w:style>
  <w:style w:customStyle="1" w:styleId="PozadinaSvijetloCrvena" w:type="character">
    <w:name w:val="Pozadina_SvijetloCrvena"/>
    <w:basedOn w:val="eSPISCCParagraphDefaultFont"/>
    <w:rsid w:val="001A595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A595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2017.</izvorni_sadrzaj>
    <derivirana_varijabla naziv="DomainObject.DatumDonosenjaOdluke_1">11.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St-734/2012-152</izvorni_sadrzaj>
    <derivirana_varijabla naziv="DomainObject.Oznaka_1">St-734/2012-152</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734</izvorni_sadrzaj>
    <derivirana_varijabla naziv="DomainObject.Predmet.Broj_1">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2012.</izvorni_sadrzaj>
    <derivirana_varijabla naziv="DomainObject.Predmet.DatumOsnivanja_1">11.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St-734/2012</izvorni_sadrzaj>
    <derivirana_varijabla naziv="DomainObject.Predmet.OznakaBroj_1">St-734/2012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SAMOBOR BENZ d.o.o.</izvorni_sadrzaj>
    <derivirana_varijabla naziv="DomainObject.Predmet.ProtustrankaFormated_1">  SAMOBOR BENZ d.o.o.</derivirana_varijabla>
  </DomainObject.Predmet.ProtustrankaFormated>
  <DomainObject.Predmet.ProtustrankaFormatedOIB>
    <izvorni_sadrzaj>  SAMOBOR BENZ d.o.o., OIB 23833525806</izvorni_sadrzaj>
    <derivirana_varijabla naziv="DomainObject.Predmet.ProtustrankaFormatedOIB_1">  SAMOBOR BENZ d.o.o., OIB 23833525806</derivirana_varijabla>
  </DomainObject.Predmet.ProtustrankaFormatedOIB>
  <DomainObject.Predmet.ProtustrankaFormatedWithAdress>
    <izvorni_sadrzaj> SAMOBOR BENZ d.o.o., Mirka Bogovića 20, 10430 Samobor</izvorni_sadrzaj>
    <derivirana_varijabla naziv="DomainObject.Predmet.ProtustrankaFormatedWithAdress_1"> SAMOBOR BENZ d.o.o., Mirka Bogovića 20, 10430 Samobor</derivirana_varijabla>
  </DomainObject.Predmet.ProtustrankaFormatedWithAdress>
  <DomainObject.Predmet.ProtustrankaFormatedWithAdressOIB>
    <izvorni_sadrzaj> SAMOBOR BENZ d.o.o., OIB 23833525806, Mirka Bogovića 20, 10430 Samobor</izvorni_sadrzaj>
    <derivirana_varijabla naziv="DomainObject.Predmet.ProtustrankaFormatedWithAdressOIB_1"> SAMOBOR BENZ d.o.o., OIB 23833525806, Mirka Bogovića 20, 10430 Samobor</derivirana_varijabla>
  </DomainObject.Predmet.ProtustrankaFormatedWithAdressOIB>
  <DomainObject.Predmet.ProtustrankaWithAdress>
    <izvorni_sadrzaj>SAMOBOR BENZ d.o.o. Mirka Bogovića 20, 10430 Samobor</izvorni_sadrzaj>
    <derivirana_varijabla naziv="DomainObject.Predmet.ProtustrankaWithAdress_1">SAMOBOR BENZ d.o.o. Mirka Bogovića 20, 10430 Samobor</derivirana_varijabla>
  </DomainObject.Predmet.ProtustrankaWithAdress>
  <DomainObject.Predmet.ProtustrankaWithAdressOIB>
    <izvorni_sadrzaj>SAMOBOR BENZ d.o.o., OIB 23833525806, Mirka Bogovića 20, 10430 Samobor</izvorni_sadrzaj>
    <derivirana_varijabla naziv="DomainObject.Predmet.ProtustrankaWithAdressOIB_1">SAMOBOR BENZ d.o.o., OIB 23833525806, Mirka Bogovića 20, 10430 Samobor</derivirana_varijabla>
  </DomainObject.Predmet.ProtustrankaWithAdressOIB>
  <DomainObject.Predmet.ProtustrankaNazivFormated>
    <izvorni_sadrzaj>SAMOBOR BENZ d.o.o.</izvorni_sadrzaj>
    <derivirana_varijabla naziv="DomainObject.Predmet.ProtustrankaNazivFormated_1">SAMOBOR BENZ d.o.o.</derivirana_varijabla>
  </DomainObject.Predmet.ProtustrankaNazivFormated>
  <DomainObject.Predmet.ProtustrankaNazivFormatedOIB>
    <izvorni_sadrzaj>SAMOBOR BENZ d.o.o., OIB 23833525806</izvorni_sadrzaj>
    <derivirana_varijabla naziv="DomainObject.Predmet.ProtustrankaNazivFormatedOIB_1">SAMOBOR BENZ d.o.o., OIB 23833525806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zastupanog po punomoćniku ŽUPANIJSKO DRŽAVNO ODVJETNIŠTVO; VJEROVNICI; SIROVINA BENZ TRANSPORT d.o.o. za prijevoz; Branko Herega; Patricija Kajić Kudelić;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izvorni_sadrzaj>
    <derivirana_varijabla naziv="DomainObject.Predmet.StrankaFormated_1">  MINISTARSTVO FINANCIJA, POREZNA UPRAVA zastupanog po punomoćniku ŽUPANIJSKO DRŽAVNO ODVJETNIŠTVO; VJEROVNICI; SIROVINA BENZ TRANSPORT d.o.o. za prijevoz; Branko Herega; Patricija Kajić Kudelić;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derivirana_varijabla>
  </DomainObject.Predmet.StrankaFormated>
  <DomainObject.Predmet.StrankaFormatedOIB>
    <izvorni_sadrzaj>  MINISTARSTVO FINANCIJA, POREZNA UPRAVA, OIB 18683136487 zastupanog po punomoćniku ŽUPANIJSKO DRŽAVNO ODVJETNIŠTVO; VJEROVNICI; SIROVINA BENZ TRANSPORT d.o.o. za prijevoz, OIB 26394582461; Branko Herega, OIB 73215563445; Patricija Kajić Kudelić, OIB 54899983591;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izvorni_sadrzaj>
    <derivirana_varijabla naziv="DomainObject.Predmet.StrankaFormatedOIB_1">  MINISTARSTVO FINANCIJA, POREZNA UPRAVA, OIB 18683136487 zastupanog po punomoćniku ŽUPANIJSKO DRŽAVNO ODVJETNIŠTVO; VJEROVNICI; SIROVINA BENZ TRANSPORT d.o.o. za prijevoz, OIB 26394582461; Branko Herega, OIB 73215563445; Patricija Kajić Kudelić, OIB 54899983591;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derivirana_varijabla>
  </DomainObject.Predmet.StrankaFormatedOIB>
  <DomainObject.Predmet.StrankaFormatedWithAdress>
    <izvorni_sadrzaj> MINISTARSTVO FINANCIJA, POREZNA UPRAVA, ALBRECHTOVA 42, 10000 Zagreb zastupanog po punomoćniku ŽUPANIJSKO DRŽAVNO ODVJETNIŠTVO; VJEROVNICI; SIROVINA BENZ TRANSPORT d.o.o. za prijevoz, Trg Oluje 1, 22300 Knin; Branko Herega, Selska Ulica 8, 42230 Hrastovsko; Patricija Kajić Kudelić, Kustošijski Venec 149, 10000 Zagreb;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izvorni_sadrzaj>
    <derivirana_varijabla naziv="DomainObject.Predmet.StrankaFormatedWithAdress_1"> MINISTARSTVO FINANCIJA, POREZNA UPRAVA, ALBRECHTOVA 42, 10000 Zagreb zastupanog po punomoćniku ŽUPANIJSKO DRŽAVNO ODVJETNIŠTVO; VJEROVNICI; SIROVINA BENZ TRANSPORT d.o.o. za prijevoz, Trg Oluje 1, 22300 Knin; Branko Herega, Selska Ulica 8, 42230 Hrastovsko; Patricija Kajić Kudelić, Kustošijski Venec 149, 10000 Zagreb;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derivirana_varijabla>
  </DomainObject.Predmet.StrankaFormatedWithAdress>
  <DomainObject.Predmet.StrankaFormatedWithAdressOIB>
    <izvorni_sadrzaj>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Patricija Kajić Kudelić, OIB 54899983591, Kustošijski Venec 149, 10000 Zagreb;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izvorni_sadrzaj>
    <derivirana_varijabla naziv="DomainObject.Predmet.StrankaFormatedWithAdressOIB_1">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Patricija Kajić Kudelić, OIB 54899983591, Kustošijski Venec 149, 10000 Zagreb;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derivirana_varijabla>
  </DomainObject.Predmet.StrankaFormatedWithAdressOIB>
  <DomainObject.Predmet.StrankaWithAdress>
    <izvorni_sadrzaj>MINISTARSTVO FINANCIJA, POREZNA UPRAVA ALBRECHTOVA 42,10000 Zagreb,VJEROVNICI ,SIROVINA BENZ TRANSPORT d.o.o. za prijevoz Trg Oluje 1,22300 Knin,Branko Herega Selska Ulica 8,42230 Hrastovsko,Patricija Kajić Kudelić Kustošijski Venec 149,10000 Zagreb,FUN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izvorni_sadrzaj>
    <derivirana_varijabla naziv="DomainObject.Predmet.StrankaWithAdress_1">MINISTARSTVO FINANCIJA, POREZNA UPRAVA ALBRECHTOVA 42,10000 Zagreb,VJEROVNICI ,SIROVINA BENZ TRANSPORT d.o.o. za prijevoz Trg Oluje 1,22300 Knin,Branko Herega Selska Ulica 8,42230 Hrastovsko,Patricija Kajić Kudelić Kustošijski Venec 149,10000 Zagreb,FUN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derivirana_varijabla>
  </DomainObject.Predmet.StrankaWithAdress>
  <DomainObject.Predmet.StrankaWithAdressOIB>
    <izvorni_sadrzaj>MINISTARSTVO FINANCIJA, POREZNA UPRAVA, OIB 18683136487, ALBRECHTOVA 42,10000 Zagreb,VJEROVNICI,SIROVINA BENZ TRANSPORT d.o.o. za prijevoz, OIB 26394582461, Trg Oluje 1,22300 Knin,Branko Herega, OIB 73215563445, Selska Ulica 8,42230 Hrastovsko,Patricija Kajić Kudelić, OIB 54899983591, Kustošijski Venec 149,10000 Zagreb,FUN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izvorni_sadrzaj>
    <derivirana_varijabla naziv="DomainObject.Predmet.StrankaWithAdressOIB_1">MINISTARSTVO FINANCIJA, POREZNA UPRAVA, OIB 18683136487, ALBRECHTOVA 42,10000 Zagreb,VJEROVNICI,SIROVINA BENZ TRANSPORT d.o.o. za prijevoz, OIB 26394582461, Trg Oluje 1,22300 Knin,Branko Herega, OIB 73215563445, Selska Ulica 8,42230 Hrastovsko,Patricija Kajić Kudelić, OIB 54899983591, Kustošijski Venec 149,10000 Zagreb,FUN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derivirana_varijabla>
  </DomainObject.Predmet.StrankaWithAdressOIB>
  <DomainObject.Predmet.StrankaNazivFormated>
    <izvorni_sadrzaj>MINISTARSTVO FINANCIJA, POREZNA UPRAVA,VJEROVNICI,SIROVINA BENZ TRANSPORT d.o.o. za prijevoz,Branko Herega,Patricija Kajić Kudelić,FUN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izvorni_sadrzaj>
    <derivirana_varijabla naziv="DomainObject.Predmet.StrankaNazivFormated_1">MINISTARSTVO FINANCIJA, POREZNA UPRAVA,VJEROVNICI,SIROVINA BENZ TRANSPORT d.o.o. za prijevoz,Branko Herega,Patricija Kajić Kudelić,FUN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derivirana_varijabla>
  </DomainObject.Predmet.StrankaNazivFormated>
  <DomainObject.Predmet.StrankaNazivFormatedOIB>
    <izvorni_sadrzaj>MINISTARSTVO FINANCIJA, POREZNA UPRAVA, OIB 18683136487,VJEROVNICI,SIROVINA BENZ TRANSPORT d.o.o. za prijevoz, OIB 26394582461,Branko Herega, OIB 73215563445,Patricija Kajić Kudelić, OIB 54899983591,FUN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izvorni_sadrzaj>
    <derivirana_varijabla naziv="DomainObject.Predmet.StrankaNazivFormatedOIB_1">MINISTARSTVO FINANCIJA, POREZNA UPRAVA, OIB 18683136487,VJEROVNICI,SIROVINA BENZ TRANSPORT d.o.o. za prijevoz, OIB 26394582461,Branko Herega, OIB 73215563445,Patricija Kajić Kudelić, OIB 54899983591,FUN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MINISTARSTVO FINANCIJA, POREZNA UPRAVA zastupanog po punomoćniku ŽUPANIJSKO DRŽAVNO ODVJETNIŠTVO</item>
      <item>VJEROVNICI</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zvorni_sadrzaj>
    <derivirana_varijabla naziv="DomainObject.Predmet.StrankaListFormated_1">
      <item>MINISTARSTVO FINANCIJA, POREZNA UPRAVA zastupanog po punomoćniku ŽUPANIJSKO DRŽAVNO ODVJETNIŠTVO</item>
      <item>VJEROVNICI</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derivirana_varijabla>
  </DomainObject.Predmet.StrankaListFormated>
  <DomainObject.Predmet.StrankaListFormatedOIB>
    <izvorni_sadrzaj>
      <item>MINISTARSTVO FINANCIJA, POREZNA UPRAVA, OIB 18683136487 zastupanog po punomoćniku ŽUPANIJSKO DRŽAVNO ODVJETNIŠTVO</item>
      <item>VJEROVNICI</item>
      <item>SIROVINA BENZ TRANSPORT d.o.o. za prijevoz, OIB 26394582461</item>
      <item>Branko Herega, OIB 73215563445</item>
      <item>Patricija Kajić Kudelić, OIB 54899983591</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zvorni_sadrzaj>
    <derivirana_varijabla naziv="DomainObject.Predmet.StrankaListFormatedOIB_1">
      <item>MINISTARSTVO FINANCIJA, POREZNA UPRAVA, OIB 18683136487 zastupanog po punomoćniku ŽUPANIJSKO DRŽAVNO ODVJETNIŠTVO</item>
      <item>VJEROVNICI</item>
      <item>SIROVINA BENZ TRANSPORT d.o.o. za prijevoz, OIB 26394582461</item>
      <item>Branko Herega, OIB 73215563445</item>
      <item>Patricija Kajić Kudelić, OIB 54899983591</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derivirana_varijabla>
  </DomainObject.Predmet.StrankaListFormatedOIB>
  <DomainObject.Predmet.StrankaListFormatedWithAdress>
    <izvorni_sadrzaj>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Patricija Kajić Kudelić, Kustošijski Venec 149, 10000 Zagreb</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izvorni_sadrzaj>
    <derivirana_varijabla naziv="DomainObject.Predmet.StrankaListFormatedWithAdress_1">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Patricija Kajić Kudelić, Kustošijski Venec 149, 10000 Zagreb</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derivirana_varijabla>
  </DomainObject.Predmet.StrankaListFormatedWithAdress>
  <DomainObject.Predmet.StrankaListFormatedWithAdressOIB>
    <izvorni_sadrzaj>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Patricija Kajić Kudelić, OIB 54899983591, Kustošijski Venec 149, 10000 Zagreb</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izvorni_sadrzaj>
    <derivirana_varijabla naziv="DomainObject.Predmet.StrankaListFormatedWithAdressOIB_1">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Patricija Kajić Kudelić, OIB 54899983591, Kustošijski Venec 149, 10000 Zagreb</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derivirana_varijabla>
  </DomainObject.Predmet.StrankaListFormatedWithAdressOIB>
  <DomainObject.Predmet.StrankaListNazivFormated>
    <izvorni_sadrzaj>
      <item>MINISTARSTVO FINANCIJA, POREZNA UPRAVA</item>
      <item>VJEROVNICI</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zvorni_sadrzaj>
    <derivirana_varijabla naziv="DomainObject.Predmet.StrankaListNazivFormated_1">
      <item>MINISTARSTVO FINANCIJA, POREZNA UPRAVA</item>
      <item>VJEROVNICI</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derivirana_varijabla>
  </DomainObject.Predmet.StrankaListNazivFormated>
  <DomainObject.Predmet.StrankaListNazivFormatedOIB>
    <izvorni_sadrzaj>
      <item>MINISTARSTVO FINANCIJA, POREZNA UPRAVA, OIB 18683136487</item>
      <item>VJEROVNICI</item>
      <item>SIROVINA BENZ TRANSPORT d.o.o. za prijevoz, OIB 26394582461</item>
      <item>Branko Herega, OIB 73215563445</item>
      <item>Patricija Kajić Kudelić, OIB 54899983591</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zvorni_sadrzaj>
    <derivirana_varijabla naziv="DomainObject.Predmet.StrankaListNazivFormatedOIB_1">
      <item>MINISTARSTVO FINANCIJA, POREZNA UPRAVA, OIB 18683136487</item>
      <item>VJEROVNICI</item>
      <item>SIROVINA BENZ TRANSPORT d.o.o. za prijevoz, OIB 26394582461</item>
      <item>Branko Herega, OIB 73215563445</item>
      <item>Patricija Kajić Kudelić, OIB 54899983591</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derivirana_varijabla>
  </DomainObject.Predmet.StrankaListNazivFormatedOIB>
  <DomainObject.Predmet.ProtuStrankaListFormated>
    <izvorni_sadrzaj>
      <item>SAMOBOR BENZ d.o.o.</item>
    </izvorni_sadrzaj>
    <derivirana_varijabla naziv="DomainObject.Predmet.ProtuStrankaListFormated_1">
      <item>SAMOBOR BENZ d.o.o.</item>
    </derivirana_varijabla>
  </DomainObject.Predmet.ProtuStrankaListFormated>
  <DomainObject.Predmet.ProtuStrankaListFormatedOIB>
    <izvorni_sadrzaj>
      <item>SAMOBOR BENZ d.o.o., OIB 23833525806</item>
    </izvorni_sadrzaj>
    <derivirana_varijabla naziv="DomainObject.Predmet.ProtuStrankaListFormatedOIB_1">
      <item>SAMOBOR BENZ d.o.o., OIB 23833525806</item>
    </derivirana_varijabla>
  </DomainObject.Predmet.ProtuStrankaListFormatedOIB>
  <DomainObject.Predmet.ProtuStrankaListFormatedWithAdress>
    <izvorni_sadrzaj>
      <item>SAMOBOR BENZ d.o.o., Mirka Bogovića 20, 10430 Samobor</item>
    </izvorni_sadrzaj>
    <derivirana_varijabla naziv="DomainObject.Predmet.ProtuStrankaListFormatedWithAdress_1">
      <item>SAMOBOR BENZ d.o.o., Mirka Bogovića 20, 10430 Samobor</item>
    </derivirana_varijabla>
  </DomainObject.Predmet.ProtuStrankaListFormatedWithAdress>
  <DomainObject.Predmet.ProtuStrankaListFormatedWithAdressOIB>
    <izvorni_sadrzaj>
      <item>SAMOBOR BENZ d.o.o., OIB 23833525806, Mirka Bogovića 20, 10430 Samobor</item>
    </izvorni_sadrzaj>
    <derivirana_varijabla naziv="DomainObject.Predmet.ProtuStrankaListFormatedWithAdressOIB_1">
      <item>SAMOBOR BENZ d.o.o., OIB 23833525806, Mirka Bogovića 20, 10430 Samobor</item>
    </derivirana_varijabla>
  </DomainObject.Predmet.ProtuStrankaListFormatedWithAdressOIB>
  <DomainObject.Predmet.ProtuStrankaListNazivFormated>
    <izvorni_sadrzaj>
      <item>SAMOBOR BENZ d.o.o.</item>
    </izvorni_sadrzaj>
    <derivirana_varijabla naziv="DomainObject.Predmet.ProtuStrankaListNazivFormated_1">
      <item>SAMOBOR BENZ d.o.o.</item>
    </derivirana_varijabla>
  </DomainObject.Predmet.ProtuStrankaListNazivFormated>
  <DomainObject.Predmet.ProtuStrankaListNazivFormatedOIB>
    <izvorni_sadrzaj>
      <item>SAMOBOR BENZ d.o.o., OIB 23833525806</item>
    </izvorni_sadrzaj>
    <derivirana_varijabla naziv="DomainObject.Predmet.ProtuStrankaListNazivFormatedOIB_1">
      <item>SAMOBOR BENZ d.o.o., OIB 23833525806</item>
    </derivirana_varijabla>
  </DomainObject.Predmet.ProtuStrankaListNazivFormatedOIB>
  <DomainObject.Predmet.OstaliListFormated>
    <izvorni_sadrzaj>
      <item>ŽUPANIJSKO DRŽAVNO ODVJETNIŠTVO punomoćnik sudionika u postupku MINISTARSTVO FINANCIJA, POREZNA UPRAVA</item>
      <item>Branka Malbašić</item>
    </izvorni_sadrzaj>
    <derivirana_varijabla naziv="DomainObject.Predmet.OstaliListFormated_1">
      <item>ŽUPANIJSKO DRŽAVNO ODVJETNIŠTVO punomoćnik sudionika u postupku MINISTARSTVO FINANCIJA, POREZNA UPRAVA</item>
      <item>Branka Malbašić</item>
    </derivirana_varijabla>
  </DomainObject.Predmet.OstaliListFormated>
  <DomainObject.Predmet.OstaliListFormatedOIB>
    <izvorni_sadrzaj>
      <item>ŽUPANIJSKO DRŽAVNO ODVJETNIŠTVO punomoćnik sudionika u postupku MINISTARSTVO FINANCIJA, POREZNA UPRAVA</item>
      <item>Branka Malbašić, OIB 93517569919</item>
    </izvorni_sadrzaj>
    <derivirana_varijabla naziv="DomainObject.Predmet.OstaliListFormatedOIB_1">
      <item>ŽUPANIJSKO DRŽAVNO ODVJETNIŠTVO punomoćnik sudionika u postupku MINISTARSTVO FINANCIJA, POREZNA UPRAVA</item>
      <item>Branka Malbašić, OIB 93517569919</item>
    </derivirana_varijabla>
  </DomainObject.Predmet.OstaliListFormatedOIB>
  <DomainObject.Predmet.OstaliListFormatedWithAdress>
    <izvorni_sadrzaj>
      <item>ŽUPANIJSKO DRŽAVNO ODVJETNIŠTVO, 10410 Velika Gorica punomoćnik sudionika u postupku MINISTARSTVO FINANCIJA, POREZNA UPRAVA</item>
      <item>Branka Malbašić, Tina Ujevića 13, 10000 Zagreb</item>
    </izvorni_sadrzaj>
    <derivirana_varijabla naziv="DomainObject.Predmet.OstaliListFormatedWithAdress_1">
      <item>ŽUPANIJSKO DRŽAVNO ODVJETNIŠTVO, 10410 Velika Gorica punomoćnik sudionika u postupku MINISTARSTVO FINANCIJA, POREZNA UPRAVA</item>
      <item>Branka Malbašić, Tina Ujevića 13, 10000 Zagreb</item>
    </derivirana_varijabla>
  </DomainObject.Predmet.OstaliListFormatedWithAdress>
  <DomainObject.Predmet.OstaliListFormatedWithAdressOIB>
    <izvorni_sadrzaj>
      <item>ŽUPANIJSKO DRŽAVNO ODVJETNIŠTVO, 10410 Velika Gorica punomoćnik sudionika u postupku MINISTARSTVO FINANCIJA, POREZNA UPRAVA</item>
      <item>Branka Malbašić, OIB 93517569919, Tina Ujevića 13, 10000 Zagreb</item>
    </izvorni_sadrzaj>
    <derivirana_varijabla naziv="DomainObject.Predmet.OstaliListFormatedWithAdressOIB_1">
      <item>ŽUPANIJSKO DRŽAVNO ODVJETNIŠTVO, 10410 Velika Gorica punomoćnik sudionika u postupku MINISTARSTVO FINANCIJA, POREZNA UPRAVA</item>
      <item>Branka Malbašić, OIB 93517569919, Tina Ujevića 13, 10000 Zagreb</item>
    </derivirana_varijabla>
  </DomainObject.Predmet.OstaliListFormatedWithAdressOIB>
  <DomainObject.Predmet.OstaliListNazivFormated>
    <izvorni_sadrzaj>
      <item>ŽUPANIJSKO DRŽAVNO ODVJETNIŠTVO</item>
      <item>Branka Malbašić</item>
    </izvorni_sadrzaj>
    <derivirana_varijabla naziv="DomainObject.Predmet.OstaliListNazivFormated_1">
      <item>ŽUPANIJSKO DRŽAVNO ODVJETNIŠTVO</item>
      <item>Branka Malbašić</item>
    </derivirana_varijabla>
  </DomainObject.Predmet.OstaliListNazivFormated>
  <DomainObject.Predmet.OstaliListNazivFormatedOIB>
    <izvorni_sadrzaj>
      <item>ŽUPANIJSKO DRŽAVNO ODVJETNIŠTVO</item>
      <item>Branka Malbašić, OIB 93517569919</item>
    </izvorni_sadrzaj>
    <derivirana_varijabla naziv="DomainObject.Predmet.OstaliListNazivFormatedOIB_1">
      <item>ŽUPANIJSKO DRŽAVNO ODVJETNIŠTVO</item>
      <item>Branka Malbašić, OIB 93517569919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2017.</izvorni_sadrzaj>
    <derivirana_varijabla naziv="DomainObject.Datum_1">11. listopada 2017.</derivirana_varijabla>
  </DomainObject.Datum>
  <DomainObject.PoslovniBrojDokumenta>
    <izvorni_sadrzaj>St-734/2012-152</izvorni_sadrzaj>
    <derivirana_varijabla naziv="DomainObject.PoslovniBrojDokumenta_1">St-734/2012-152</derivirana_varijabla>
  </DomainObject.PoslovniBrojDokumenta>
  <DomainObject.Predmet.StrankaIDrugi>
    <izvorni_sadrzaj>MINISTARSTVO FINANCIJA, POREZNA UPRAVA i dr.</izvorni_sadrzaj>
    <derivirana_varijabla naziv="DomainObject.Predmet.StrankaIDrugi_1">MINISTARSTVO FINANCIJA, POREZNA UPRAVA i dr.</derivirana_varijabla>
  </DomainObject.Predmet.StrankaIDrugi>
  <DomainObject.Predmet.ProtustrankaIDrugi>
    <izvorni_sadrzaj>SAMOBOR BENZ d.o.o.</izvorni_sadrzaj>
    <derivirana_varijabla naziv="DomainObject.Predmet.ProtustrankaIDrugi_1">SAMOBOR BENZ d.o.o.</derivirana_varijabla>
  </DomainObject.Predmet.ProtustrankaIDrugi>
  <DomainObject.Predmet.StrankaIDrugiAdressOIB>
    <izvorni_sadrzaj>MINISTARSTVO FINANCIJA, POREZNA UPRAVA, OIB 18683136487, ALBRECHTOVA 42, 10000 Zagreb i dr.</izvorni_sadrzaj>
    <derivirana_varijabla naziv="DomainObject.Predmet.StrankaIDrugiAdressOIB_1">MINISTARSTVO FINANCIJA, POREZNA UPRAVA, OIB 18683136487, ALBRECHTOVA 42, 10000 Zagreb i dr.</derivirana_varijabla>
  </DomainObject.Predmet.StrankaIDrugiAdressOIB>
  <DomainObject.Predmet.ProtustrankaIDrugiAdressOIB>
    <izvorni_sadrzaj>SAMOBOR BENZ d.o.o., OIB 23833525806, Mirka Bogovića 20, 10430 Samobor</izvorni_sadrzaj>
    <derivirana_varijabla naziv="DomainObject.Predmet.ProtustrankaIDrugiAdressOIB_1">SAMOBOR BENZ d.o.o., OIB 23833525806, Mirka Bogovića 20,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SAMOBOR BENZ d.o.o.</item>
      <item>MINISTARSTVO FINANCIJA, POREZNA UPRAVA</item>
      <item>ŽUPANIJSKO DRŽAVNO ODVJETNIŠTVO</item>
      <item>VJEROVNICI</item>
      <item>Branka Malbašić</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zvorni_sadrzaj>
    <derivirana_varijabla naziv="DomainObject.Predmet.SudioniciListNaziv_1">
      <item>SAMOBOR BENZ d.o.o.</item>
      <item>MINISTARSTVO FINANCIJA, POREZNA UPRAVA</item>
      <item>ŽUPANIJSKO DRŽAVNO ODVJETNIŠTVO</item>
      <item>VJEROVNICI</item>
      <item>Branka Malbašić</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derivirana_varijabla>
  </DomainObject.Predmet.SudioniciListNaziv>
  <DomainObject.Predmet.SudioniciListAdressOIB>
    <izvorni_sadrzaj>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Tina Ujevića 13,10000 Zagreb</item>
      <item>SIROVINA BENZ TRANSPORT d.o.o. za prijevoz, OIB 26394582461, Trg Oluje 1,22300 Knin</item>
      <item>Branko Herega, OIB 73215563445, Selska Ulica 8,42230 Hrastovsko</item>
      <item>Patricija Kajić Kudelić, OIB 54899983591, Kustošijski Venec 149,10000 Zagreb</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zvorni_sadrzaj>
    <derivirana_varijabla naziv="DomainObject.Predmet.SudioniciListAdressOIB_1">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Tina Ujevića 13,10000 Zagreb</item>
      <item>SIROVINA BENZ TRANSPORT d.o.o. za prijevoz, OIB 26394582461, Trg Oluje 1,22300 Knin</item>
      <item>Branko Herega, OIB 73215563445, Selska Ulica 8,42230 Hrastovsko</item>
      <item>Patricija Kajić Kudelić, OIB 54899983591, Kustošijski Venec 149,10000 Zagreb</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23833525806</item>
      <item>, OIB 18683136487</item>
      <item>, OIB null</item>
      <item>, OIB null</item>
      <item>, OIB 93517569919</item>
      <item>, OIB 26394582461</item>
      <item>, OIB 73215563445</item>
      <item>, OIB 54899983591</item>
      <item>, OIB 10352743587</item>
      <item>, OIB null</item>
      <item>, OIB 00178000115</item>
      <item>, OIB 91460050412</item>
      <item>, OIB 17789589311</item>
      <item>, OIB 45537660816</item>
      <item>, OIB 76200665420</item>
      <item>, OIB 48477402515</item>
      <item>, OIB 60869680078</item>
    </izvorni_sadrzaj>
    <derivirana_varijabla naziv="DomainObject.Predmet.SudioniciListNazivOIB_1">
      <item>, OIB 23833525806</item>
      <item>, OIB 18683136487</item>
      <item>, OIB null</item>
      <item>, OIB null</item>
      <item>, OIB 93517569919</item>
      <item>, OIB 26394582461</item>
      <item>, OIB 73215563445</item>
      <item>, OIB 54899983591</item>
      <item>, OIB 10352743587</item>
      <item>, OIB null</item>
      <item>, OIB 00178000115</item>
      <item>, OIB 91460050412</item>
      <item>, OIB 17789589311</item>
      <item>, OIB 45537660816</item>
      <item>, OIB 76200665420</item>
      <item>, OIB 48477402515</item>
      <item>, OIB 60869680078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236</properties:Words>
  <properties:Characters>1123</properties:Characters>
  <properties:Lines>40</properties:Lines>
  <properties:Paragraphs>19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2017-10-11T12:05:00Z</dcterms:created>
  <dc:creator>Kristina Švajger</dc:creator>
  <cp:lastModifiedBy>Kristina Švajger</cp:lastModifiedBy>
  <cp:lastPrinted>2017-10-11T12:12:00Z</cp:lastPrinted>
  <dcterms:modified xmlns:xsi="http://www.w3.org/2001/XMLSchema-instance" xsi:type="dcterms:W3CDTF">2017-10-11T12:12:00Z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St-734/2012-152 / Odluka - Rješenje - prodaja</vt:lpwstr>
  </prop:property>
  <prop:property name="CC_coloring" pid="4" fmtid="{D5CDD505-2E9C-101B-9397-08002B2CF9AE}">
    <vt:bool>false</vt:bool>
  </prop:property>
  <prop:property name="BrojStranica" pid="5" fmtid="{D5CDD505-2E9C-101B-9397-08002B2CF9AE}">
    <vt:i4>1</vt:i4>
  </prop:property>
</prop:Properties>
</file>