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1d90" w14:paraId="46f1d9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E05FDF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</w:rPr>
        <w:t xml:space="preserve">              </w:t>
      </w:r>
      <w:r w:rsidR="0085463C"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="00847BB0">
        <w:rPr>
          <w:rFonts w:cs="Times New Roman" w:hAnsi="Times New Roman" w:ascii="Times New Roman"/>
          <w:sz w:val="24"/>
        </w:rPr>
        <w:t xml:space="preserve">   48. St-1539/</w:t>
      </w:r>
      <w:r w:rsidR="00087E15">
        <w:rPr>
          <w:rFonts w:cs="Times New Roman" w:hAnsi="Times New Roman" w:ascii="Times New Roman"/>
          <w:sz w:val="24"/>
        </w:rPr>
        <w:t>15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</w:t>
      </w:r>
      <w:r w:rsidR="00E05FDF">
        <w:t xml:space="preserve">rgovački sud u Zagrebu, po sucu toga suda Vesni Sremac Šoštar, kao stečajnom sucu, </w:t>
      </w:r>
      <w:r w:rsidR="00481A33">
        <w:t xml:space="preserve"> postupajući po prijedlogu predlagatelja </w:t>
      </w:r>
      <w:r w:rsidR="0023403D">
        <w:t>FINA-Regionalni centar Zagreb</w:t>
      </w:r>
      <w:r w:rsidR="00E05FDF">
        <w:t>, Ilica 307, Zagreb,</w:t>
      </w:r>
      <w:r w:rsidR="0023403D">
        <w:t xml:space="preserve"> za pokretanje stečajnog postupka nad dužnikom</w:t>
      </w:r>
      <w:r w:rsidR="00E05FDF">
        <w:t xml:space="preserve"> LICE BAR d.o.o. Zagreb, III Pile 13, OIB: </w:t>
      </w:r>
      <w:r w:rsidR="00E05FDF" w:rsidRPr="00E05FDF">
        <w:t>67735618559</w:t>
      </w:r>
      <w:r w:rsidR="00E05FDF">
        <w:t xml:space="preserve">, MBS: </w:t>
      </w:r>
      <w:r w:rsidR="00E05FDF" w:rsidRPr="00E05FDF">
        <w:t>080615166</w:t>
      </w:r>
      <w:r w:rsidR="00E05FDF">
        <w:t xml:space="preserve">, </w:t>
      </w:r>
      <w:r w:rsidR="0023403D">
        <w:t xml:space="preserve"> </w:t>
      </w:r>
      <w:r w:rsidR="00E05FDF">
        <w:t xml:space="preserve">dana 16. ožujka 2017. g.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E05FDF" w:rsidR="003F760A" w:rsidRPr="003566B3">
      <w:pPr>
        <w:ind w:firstLine="708"/>
        <w:jc w:val="both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E05FDF" w:rsidRPr="00E05FDF">
        <w:t xml:space="preserve"> </w:t>
      </w:r>
      <w:r w:rsidR="00E05FDF">
        <w:t xml:space="preserve">LICE BAR d.o.o. Zagreb, III Pile 13, OIB: </w:t>
      </w:r>
      <w:r w:rsidR="00E05FDF" w:rsidRPr="00E05FDF">
        <w:t>67735618559</w:t>
      </w:r>
      <w:r w:rsidR="00E05FDF">
        <w:t xml:space="preserve">, MBS: </w:t>
      </w:r>
      <w:r w:rsidR="00E05FDF" w:rsidRPr="00E05FDF">
        <w:t>080615166</w:t>
      </w:r>
      <w:r w:rsidR="00E05FDF">
        <w:t xml:space="preserve">,  </w:t>
      </w:r>
      <w:r w:rsidRPr="003566B3">
        <w:rPr>
          <w:bCs/>
        </w:rPr>
        <w:t>da u rok</w:t>
      </w:r>
      <w:r w:rsidR="00E05FDF">
        <w:rPr>
          <w:bCs/>
        </w:rPr>
        <w:t>u od 15 dana predujme iznos od 2</w:t>
      </w:r>
      <w:r w:rsidRPr="003566B3">
        <w:rPr>
          <w:bCs/>
        </w:rPr>
        <w:t xml:space="preserve">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087E15">
        <w:rPr>
          <w:bCs/>
        </w:rPr>
        <w:t>1539-15.</w:t>
      </w:r>
    </w:p>
    <w:p w:rsidRDefault="003F760A" w:rsidP="00E05FDF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955CA4">
        <w:rPr>
          <w:bCs/>
        </w:rPr>
        <w:t xml:space="preserve">stečajnog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E05FDF" w:rsidR="00E05FDF">
      <w:pPr>
        <w:ind w:firstLine="555"/>
        <w:jc w:val="both"/>
      </w:pPr>
      <w:r w:rsidRPr="003566B3">
        <w:t xml:space="preserve">FINA-e Regionalni centar Zagreb, podnijela je ovom sudu dana </w:t>
      </w:r>
      <w:r w:rsidR="00E05FDF">
        <w:t xml:space="preserve">28.09.2015. </w:t>
      </w:r>
      <w:r>
        <w:t xml:space="preserve">godine </w:t>
      </w:r>
      <w:r w:rsidRPr="003566B3">
        <w:t xml:space="preserve">prijedlog za otvaranje stečajnog postupka </w:t>
      </w:r>
      <w:r w:rsidRPr="004E485D">
        <w:t xml:space="preserve">nad </w:t>
      </w:r>
      <w:r w:rsidR="00E05FDF">
        <w:t xml:space="preserve">stečajnim dužnikom LICE BAR d.o.o. Zagreb, III Pile 13, OIB: </w:t>
      </w:r>
      <w:r w:rsidR="00E05FDF" w:rsidRPr="00E05FDF">
        <w:t>67735618559</w:t>
      </w:r>
      <w:r w:rsidR="00E05FDF">
        <w:t xml:space="preserve">, MBS: </w:t>
      </w:r>
      <w:r w:rsidR="00E05FDF" w:rsidRPr="00E05FDF">
        <w:t>080615166</w:t>
      </w:r>
      <w:r w:rsidR="00E05FDF">
        <w:t xml:space="preserve">. </w:t>
      </w:r>
    </w:p>
    <w:p w:rsidRDefault="00E05FDF" w:rsidP="00E05FDF" w:rsidR="00E05FDF">
      <w:pPr>
        <w:ind w:firstLine="555"/>
        <w:jc w:val="both"/>
      </w:pPr>
    </w:p>
    <w:p w:rsidRDefault="00EC2F02" w:rsidP="00E05FDF" w:rsidR="00EC2F02" w:rsidRPr="009B1E96">
      <w:pPr>
        <w:ind w:firstLine="555"/>
        <w:jc w:val="both"/>
      </w:pPr>
      <w:r w:rsidRPr="009B1E96">
        <w:t xml:space="preserve">Prijedlog je podnesen </w:t>
      </w:r>
      <w:r w:rsidR="00E05FDF">
        <w:t>temeljem čl. 49.</w:t>
      </w:r>
      <w:r w:rsidR="0023403D" w:rsidRPr="00307A7F">
        <w:t xml:space="preserve"> st</w:t>
      </w:r>
      <w:r w:rsidR="00E05FDF">
        <w:t>. 2</w:t>
      </w:r>
      <w:r w:rsidR="0023403D">
        <w:t xml:space="preserve"> </w:t>
      </w:r>
      <w:r w:rsidR="00E05FDF">
        <w:t>ZFPPN ("NN" br. 108/12, 133/12, 81/13., i 112/13.)</w:t>
      </w:r>
      <w:r w:rsidR="002D1C99">
        <w:t xml:space="preserve">. </w:t>
      </w:r>
    </w:p>
    <w:p w:rsidRDefault="00BD6492" w:rsidP="00E05FDF" w:rsidR="00BD6492">
      <w:pPr>
        <w:ind w:firstLine="708"/>
        <w:jc w:val="both"/>
      </w:pPr>
      <w:r w:rsidRPr="00E8739A">
        <w:rPr>
          <w:bCs/>
        </w:rPr>
        <w:t xml:space="preserve">Rješenjem od </w:t>
      </w:r>
      <w:r w:rsidR="002D1C99">
        <w:rPr>
          <w:bCs/>
        </w:rPr>
        <w:t>20. siječnja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E05FDF" w:rsidR="00A93C76">
      <w:pPr>
        <w:ind w:firstLine="708"/>
        <w:jc w:val="both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E05FDF" w:rsidR="00A93C76" w:rsidRPr="00E8739A">
      <w:pPr>
        <w:ind w:firstLine="708"/>
        <w:jc w:val="both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E05FDF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>. stavak 1. SZ-a stečajni su vjerovnici pozvani na plaćanje troškova prethodnog i stečaj</w:t>
      </w:r>
      <w:r w:rsidR="002D1C99">
        <w:t>nog postupka u ukupnom iznosu  2</w:t>
      </w:r>
      <w:r w:rsidRPr="00E8739A">
        <w:t>0.000,00 kn i to za: nagradu stečajnom upravitelju mjesečno neto 4.000,0</w:t>
      </w:r>
      <w:r w:rsidR="002D1C99">
        <w:t>0 kn, odnosno bruto 5.787,22 kn</w:t>
      </w:r>
      <w:r w:rsidRPr="00E8739A">
        <w:t xml:space="preserve">, troškove knjigovodstva mjesečno neto 2.500,00 kn, odnosno bruto 3.075,00 kn, troškove </w:t>
      </w:r>
      <w:r w:rsidRPr="00E8739A">
        <w:lastRenderedPageBreak/>
        <w:t>platnog prometa,</w:t>
      </w:r>
      <w:r w:rsidR="002D1C99">
        <w:t xml:space="preserve"> </w:t>
      </w:r>
      <w:r w:rsidRPr="00E8739A">
        <w:t xml:space="preserve">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E05FDF" w:rsidP="003F760A" w:rsidR="003F760A" w:rsidRPr="003566B3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Zagrebu, 16. ožujka 2017. g.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E05FDF" w:rsidP="00E05FDF" w:rsidR="003F760A" w:rsidRPr="003566B3">
      <w:pPr>
        <w:overflowPunct w:val="false"/>
        <w:ind w:firstLine="720" w:left="5040"/>
        <w:jc w:val="right"/>
        <w:rPr>
          <w:noProof w:val="false"/>
        </w:rPr>
      </w:pPr>
      <w:r>
        <w:rPr>
          <w:noProof w:val="false"/>
        </w:rPr>
        <w:t>SUDAC:</w:t>
      </w:r>
    </w:p>
    <w:p w:rsidRDefault="00E05FDF" w:rsidP="00E05FDF" w:rsidR="003F760A" w:rsidRPr="003566B3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r>
        <w:rPr>
          <w:noProof w:val="false"/>
        </w:rPr>
        <w:t xml:space="preserve"> Vesna Sremac Šoštar</w:t>
      </w:r>
      <w:r w:rsidR="00087E15">
        <w:rPr>
          <w:noProof w:val="false"/>
        </w:rPr>
        <w:t>, v.r.</w:t>
      </w:r>
    </w:p>
    <w:p w:rsidRDefault="00E05FDF" w:rsidP="003F760A" w:rsidR="00E05FDF">
      <w:pPr>
        <w:overflowPunct w:val="false"/>
        <w:jc w:val="both"/>
        <w:rPr>
          <w:noProof w:val="false"/>
        </w:rPr>
      </w:pPr>
    </w:p>
    <w:p w:rsidRDefault="00E05FDF" w:rsidP="003F760A" w:rsidR="00E05FDF">
      <w:pPr>
        <w:overflowPunct w:val="false"/>
        <w:jc w:val="both"/>
        <w:rPr>
          <w:noProof w:val="false"/>
        </w:rPr>
      </w:pPr>
    </w:p>
    <w:p w:rsidRDefault="00E05FDF" w:rsidP="003F760A" w:rsidR="00E05FDF">
      <w:pPr>
        <w:overflowPunct w:val="false"/>
        <w:jc w:val="both"/>
        <w:rPr>
          <w:noProof w:val="false"/>
        </w:rPr>
      </w:pPr>
    </w:p>
    <w:p w:rsidRDefault="00E05FDF" w:rsidP="003F760A" w:rsidR="003F760A" w:rsidRPr="003566B3">
      <w:pPr>
        <w:overflowPunct w:val="false"/>
        <w:jc w:val="both"/>
        <w:rPr>
          <w:noProof w:val="false"/>
        </w:rPr>
      </w:pPr>
      <w:r>
        <w:rPr>
          <w:noProof w:val="false"/>
        </w:rPr>
        <w:t xml:space="preserve">UPUTA O PRAVNOM LIJEKU: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87E15" w:rsidP="00087E15" w:rsidR="00087E15">
      <w:pPr>
        <w:pStyle w:val="Odlomakpopisa"/>
        <w:jc w:val="right"/>
      </w:pPr>
      <w:r>
        <w:t>Za točnost otpravka-ovlašteni službenik:</w:t>
      </w:r>
    </w:p>
    <w:p w:rsidRDefault="00087E15" w:rsidP="00087E15" w:rsidR="00087E15">
      <w:pPr>
        <w:pStyle w:val="Odlomakpopisa"/>
        <w:jc w:val="right"/>
      </w:pPr>
      <w:r>
        <w:t>Zlatka Plivelić</w:t>
      </w:r>
    </w:p>
    <w:sectPr w:rsidSect="00823E44" w:rsidR="00087E15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F00" w:rsidP="00443607" w:rsidR="00505F00">
      <w:r>
        <w:separator/>
      </w:r>
    </w:p>
  </w:endnote>
  <w:endnote w:id="0" w:type="continuationSeparator">
    <w:p w:rsidRDefault="00505F00" w:rsidP="00443607" w:rsidR="00505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F00" w:rsidP="00443607" w:rsidR="00505F00">
      <w:r>
        <w:separator/>
      </w:r>
    </w:p>
  </w:footnote>
  <w:footnote w:id="0" w:type="continuationSeparator">
    <w:p w:rsidRDefault="00505F00" w:rsidP="00443607" w:rsidR="00505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6B6336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336">
      <w:rPr>
        <w:rStyle w:val="Brojstranice"/>
      </w:rPr>
      <w:t>2</w:t>
    </w:r>
    <w:r>
      <w:rPr>
        <w:rStyle w:val="Brojstranice"/>
      </w:rPr>
      <w:fldChar w:fldCharType="end"/>
    </w:r>
  </w:p>
  <w:p w:rsidRDefault="00087E15" w:rsidP="006E5B33" w:rsidR="006C2163" w:rsidRPr="00D81557">
    <w:pPr>
      <w:pStyle w:val="Zaglavlje"/>
      <w:jc w:val="right"/>
    </w:pPr>
    <w:r>
      <w:rPr>
        <w:bCs/>
        <w:noProof w:val="false"/>
      </w:rPr>
      <w:t>48. St-1539/15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30DD4DC6"/>
    <w:multiLevelType w:val="hybridMultilevel"/>
    <w:tmpl w:val="5CF6D67C"/>
    <w:lvl w:tplc="64F2F0A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95082F"/>
    <w:multiLevelType w:val="hybridMultilevel"/>
    <w:tmpl w:val="CFA0EE12"/>
    <w:lvl w:tplc="F596FFA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74655"/>
    <w:rsid w:val="00087E15"/>
    <w:rsid w:val="00090E07"/>
    <w:rsid w:val="0015645C"/>
    <w:rsid w:val="001C6B43"/>
    <w:rsid w:val="0023403D"/>
    <w:rsid w:val="00262E7F"/>
    <w:rsid w:val="00283809"/>
    <w:rsid w:val="002A6164"/>
    <w:rsid w:val="002D1C99"/>
    <w:rsid w:val="002D6E91"/>
    <w:rsid w:val="002D7583"/>
    <w:rsid w:val="0030413A"/>
    <w:rsid w:val="00341B62"/>
    <w:rsid w:val="003C1FAA"/>
    <w:rsid w:val="003F0CEB"/>
    <w:rsid w:val="003F21C1"/>
    <w:rsid w:val="003F5D58"/>
    <w:rsid w:val="003F760A"/>
    <w:rsid w:val="00431A87"/>
    <w:rsid w:val="00443607"/>
    <w:rsid w:val="00481A33"/>
    <w:rsid w:val="004A0E50"/>
    <w:rsid w:val="004B72A9"/>
    <w:rsid w:val="004D61B5"/>
    <w:rsid w:val="00505F00"/>
    <w:rsid w:val="005151FF"/>
    <w:rsid w:val="005315D9"/>
    <w:rsid w:val="0062454C"/>
    <w:rsid w:val="006630E6"/>
    <w:rsid w:val="006B6336"/>
    <w:rsid w:val="006D29D0"/>
    <w:rsid w:val="006D37EF"/>
    <w:rsid w:val="006D7209"/>
    <w:rsid w:val="0078135A"/>
    <w:rsid w:val="00797216"/>
    <w:rsid w:val="007A5DAF"/>
    <w:rsid w:val="007C5E77"/>
    <w:rsid w:val="00801912"/>
    <w:rsid w:val="00804778"/>
    <w:rsid w:val="00823E44"/>
    <w:rsid w:val="00847BB0"/>
    <w:rsid w:val="00852BC6"/>
    <w:rsid w:val="0085463C"/>
    <w:rsid w:val="008D12F2"/>
    <w:rsid w:val="009357C1"/>
    <w:rsid w:val="00955CA4"/>
    <w:rsid w:val="0096670A"/>
    <w:rsid w:val="009D32CF"/>
    <w:rsid w:val="00A05225"/>
    <w:rsid w:val="00A17B49"/>
    <w:rsid w:val="00A45E4C"/>
    <w:rsid w:val="00A81191"/>
    <w:rsid w:val="00A93C76"/>
    <w:rsid w:val="00A97E67"/>
    <w:rsid w:val="00AE3671"/>
    <w:rsid w:val="00AF66AB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05FDF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05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3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33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3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3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05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3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33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3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3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St-1539/2015-9</izvorni_sadrzaj>
    <derivirana_varijabla naziv="DomainObject.Oznaka_1">St-1539/2015-9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St-1539/2015</izvorni_sadrzaj>
    <derivirana_varijabla naziv="DomainObject.Predmet.OznakaBroj_1">St-1539/2015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LICE BAR d.o.o.</izvorni_sadrzaj>
    <derivirana_varijabla naziv="DomainObject.Predmet.ProtustrankaFormated_1">  LICE BAR d.o.o.</derivirana_varijabla>
  </DomainObject.Predmet.ProtustrankaFormated>
  <DomainObject.Predmet.ProtustrankaFormatedOIB>
    <izvorni_sadrzaj>  LICE BAR d.o.o., OIB 67735618559</izvorni_sadrzaj>
    <derivirana_varijabla naziv="DomainObject.Predmet.ProtustrankaFormatedOIB_1">  LICE BAR d.o.o., OIB 67735618559</derivirana_varijabla>
  </DomainObject.Predmet.ProtustrankaFormatedOIB>
  <DomainObject.Predmet.ProtustrankaFormatedWithAdress>
    <izvorni_sadrzaj> LICE BAR d.o.o., III Pile 13, 10000 Zagreb</izvorni_sadrzaj>
    <derivirana_varijabla naziv="DomainObject.Predmet.ProtustrankaFormatedWithAdress_1"> LICE BAR d.o.o., III Pile 13, 10000 Zagreb</derivirana_varijabla>
  </DomainObject.Predmet.ProtustrankaFormatedWithAdress>
  <DomainObject.Predmet.ProtustrankaFormatedWithAdressOIB>
    <izvorni_sadrzaj> LICE BAR d.o.o., OIB 67735618559, III Pile 13, 10000 Zagreb</izvorni_sadrzaj>
    <derivirana_varijabla naziv="DomainObject.Predmet.ProtustrankaFormatedWithAdressOIB_1"> LICE BAR d.o.o., OIB 67735618559, III Pile 13, 10000 Zagreb</derivirana_varijabla>
  </DomainObject.Predmet.ProtustrankaFormatedWithAdressOIB>
  <DomainObject.Predmet.ProtustrankaWithAdress>
    <izvorni_sadrzaj>LICE BAR d.o.o. III Pile 13, 10000 Zagreb</izvorni_sadrzaj>
    <derivirana_varijabla naziv="DomainObject.Predmet.ProtustrankaWithAdress_1">LICE BAR d.o.o. III Pile 13, 10000 Zagreb</derivirana_varijabla>
  </DomainObject.Predmet.ProtustrankaWithAdress>
  <DomainObject.Predmet.ProtustrankaWithAdressOIB>
    <izvorni_sadrzaj>LICE BAR d.o.o., OIB 67735618559, III Pile 13, 10000 Zagreb</izvorni_sadrzaj>
    <derivirana_varijabla naziv="DomainObject.Predmet.ProtustrankaWithAdressOIB_1">LICE BAR d.o.o., OIB 67735618559, III Pile 13, 10000 Zagreb</derivirana_varijabla>
  </DomainObject.Predmet.ProtustrankaWithAdressOIB>
  <DomainObject.Predmet.ProtustrankaNazivFormated>
    <izvorni_sadrzaj>LICE BAR d.o.o.</izvorni_sadrzaj>
    <derivirana_varijabla naziv="DomainObject.Predmet.ProtustrankaNazivFormated_1">LICE BAR d.o.o.</derivirana_varijabla>
  </DomainObject.Predmet.ProtustrankaNazivFormated>
  <DomainObject.Predmet.ProtustrankaNazivFormatedOIB>
    <izvorni_sadrzaj>LICE BAR d.o.o., OIB 67735618559</izvorni_sadrzaj>
    <derivirana_varijabla naziv="DomainObject.Predmet.ProtustrankaNazivFormatedOIB_1">LICE BAR d.o.o., OIB 67735618559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LICE BAR d.o.o.</item>
    </izvorni_sadrzaj>
    <derivirana_varijabla naziv="DomainObject.Predmet.ProtuStrankaListFormated_1">
      <item>LICE BAR d.o.o.</item>
    </derivirana_varijabla>
  </DomainObject.Predmet.ProtuStrankaListFormated>
  <DomainObject.Predmet.ProtuStrankaListFormatedOIB>
    <izvorni_sadrzaj>
      <item>LICE BAR d.o.o., OIB 67735618559</item>
    </izvorni_sadrzaj>
    <derivirana_varijabla naziv="DomainObject.Predmet.ProtuStrankaListFormatedOIB_1">
      <item>LICE BAR d.o.o., OIB 67735618559</item>
    </derivirana_varijabla>
  </DomainObject.Predmet.ProtuStrankaListFormatedOIB>
  <DomainObject.Predmet.ProtuStrankaListFormatedWithAdress>
    <izvorni_sadrzaj>
      <item>LICE BAR d.o.o., III Pile 13, 10000 Zagreb</item>
    </izvorni_sadrzaj>
    <derivirana_varijabla naziv="DomainObject.Predmet.ProtuStrankaListFormatedWithAdress_1">
      <item>LICE BAR d.o.o., III Pile 13, 10000 Zagreb</item>
    </derivirana_varijabla>
  </DomainObject.Predmet.ProtuStrankaListFormatedWithAdress>
  <DomainObject.Predmet.ProtuStrankaListFormatedWithAdressOIB>
    <izvorni_sadrzaj>
      <item>LICE BAR d.o.o., OIB 67735618559, III Pile 13, 10000 Zagreb</item>
    </izvorni_sadrzaj>
    <derivirana_varijabla naziv="DomainObject.Predmet.ProtuStrankaListFormatedWithAdressOIB_1">
      <item>LICE BAR d.o.o., OIB 67735618559, III Pile 13, 10000 Zagreb</item>
    </derivirana_varijabla>
  </DomainObject.Predmet.ProtuStrankaListFormatedWithAdressOIB>
  <DomainObject.Predmet.ProtuStrankaListNazivFormated>
    <izvorni_sadrzaj>
      <item>LICE BAR d.o.o.</item>
    </izvorni_sadrzaj>
    <derivirana_varijabla naziv="DomainObject.Predmet.ProtuStrankaListNazivFormated_1">
      <item>LICE BAR d.o.o.</item>
    </derivirana_varijabla>
  </DomainObject.Predmet.ProtuStrankaListNazivFormated>
  <DomainObject.Predmet.ProtuStrankaListNazivFormatedOIB>
    <izvorni_sadrzaj>
      <item>LICE BAR d.o.o., OIB 67735618559</item>
    </izvorni_sadrzaj>
    <derivirana_varijabla naziv="DomainObject.Predmet.ProtuStrankaListNazivFormatedOIB_1">
      <item>LICE BAR d.o.o., OIB 67735618559</item>
    </derivirana_varijabla>
  </DomainObject.Predmet.ProtuStrankaListNazivFormatedOIB>
  <DomainObject.Predmet.OstaliListFormated>
    <izvorni_sadrzaj>
      <item>Saša Žnidarec</item>
    </izvorni_sadrzaj>
    <derivirana_varijabla naziv="DomainObject.Predmet.OstaliListFormated_1">
      <item>Saša Žnidarec</item>
    </derivirana_varijabla>
  </DomainObject.Predmet.OstaliListFormated>
  <DomainObject.Predmet.OstaliListFormatedOIB>
    <izvorni_sadrzaj>
      <item>Saša Žnidarec, OIB 85656802238</item>
    </izvorni_sadrzaj>
    <derivirana_varijabla naziv="DomainObject.Predmet.OstaliListFormatedOIB_1">
      <item>Saša Žnidarec, OIB 85656802238</item>
    </derivirana_varijabla>
  </DomainObject.Predmet.OstaliListFormatedOIB>
  <DomainObject.Predmet.OstaliListFormatedWithAdress>
    <izvorni_sadrzaj>
      <item>Saša Žnidarec, Krivajska 25a, 10000 Zagreb</item>
    </izvorni_sadrzaj>
    <derivirana_varijabla naziv="DomainObject.Predmet.OstaliListFormatedWithAdress_1">
      <item>Saša Žnidarec, Krivajska 25a, 10000 Zagreb</item>
    </derivirana_varijabla>
  </DomainObject.Predmet.OstaliListFormatedWithAdress>
  <DomainObject.Predmet.OstaliListFormatedWithAdressOIB>
    <izvorni_sadrzaj>
      <item>Saša Žnidarec, OIB 85656802238, Krivajska 25a, 10000 Zagreb</item>
    </izvorni_sadrzaj>
    <derivirana_varijabla naziv="DomainObject.Predmet.OstaliListFormatedWithAdressOIB_1">
      <item>Saša Žnidarec, OIB 85656802238, Krivajska 25a, 10000 Zagreb</item>
    </derivirana_varijabla>
  </DomainObject.Predmet.OstaliListFormatedWithAdressOIB>
  <DomainObject.Predmet.OstaliListNazivFormated>
    <izvorni_sadrzaj>
      <item>Saša Žnidarec</item>
    </izvorni_sadrzaj>
    <derivirana_varijabla naziv="DomainObject.Predmet.OstaliListNazivFormated_1">
      <item>Saša Žnidarec</item>
    </derivirana_varijabla>
  </DomainObject.Predmet.OstaliListNazivFormated>
  <DomainObject.Predmet.OstaliListNazivFormatedOIB>
    <izvorni_sadrzaj>
      <item>Saša Žnidarec, OIB 85656802238</item>
    </izvorni_sadrzaj>
    <derivirana_varijabla naziv="DomainObject.Predmet.OstaliListNazivFormatedOIB_1">
      <item>Saša Žnidarec, OIB 85656802238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St-1539/2015-9</izvorni_sadrzaj>
    <derivirana_varijabla naziv="DomainObject.PoslovniBrojDokumenta_1">St-1539/2015-9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LICE BAR d.o.o.</izvorni_sadrzaj>
    <derivirana_varijabla naziv="DomainObject.Predmet.ProtustrankaIDrugi_1">LICE BAR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LICE BAR d.o.o., OIB 67735618559, III Pile 13, 10000 Zagreb</izvorni_sadrzaj>
    <derivirana_varijabla naziv="DomainObject.Predmet.ProtustrankaIDrugiAdressOIB_1">LICE BAR d.o.o., OIB 67735618559, III Pile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LICE BAR d.o.o.</item>
      <item>Saša Žnidarec</item>
    </izvorni_sadrzaj>
    <derivirana_varijabla naziv="DomainObject.Predmet.SudioniciListNaziv_1">
      <item>FINA Regionalni centar Zagreb</item>
      <item>LICE BAR d.o.o.</item>
      <item>Saša Žnidarec</item>
    </derivirana_varijabla>
  </DomainObject.Predmet.SudioniciListNaziv>
  <DomainObject.Predmet.SudioniciListAdressOIB>
    <izvorni_sadrzaj>
      <item>FINA Regionalni centar Zagreb, OIB 85821130368, Ilica 307,10000 Zagreb</item>
      <item>LICE BAR d.o.o., OIB 67735618559, III Pile 13,10000 Zagreb</item>
      <item>Saša Žnidarec, OIB 85656802238, Krivajska 25a,10000 Zagreb</item>
    </izvorni_sadrzaj>
    <derivirana_varijabla naziv="DomainObject.Predmet.SudioniciListAdressOIB_1">
      <item>FINA Regionalni centar Zagreb, OIB 85821130368, Ilica 307,10000 Zagreb</item>
      <item>LICE BAR d.o.o., OIB 67735618559, III Pile 13,10000 Zagreb</item>
      <item>Saša Žnidarec, OIB 85656802238, Krivajska 25a,10000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67735618559</item>
      <item>, OIB 85656802238</item>
    </izvorni_sadrzaj>
    <derivirana_varijabla naziv="DomainObject.Predmet.SudioniciListNazivOIB_1">
      <item>, OIB 85821130368</item>
      <item>, OIB 67735618559</item>
      <item>, OIB 85656802238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2619</properties:Characters>
  <properties:Lines>64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2017-03-17T12:53:00Z</dcterms:created>
  <dc:creator>Vinka Mihalinčić</dc:creator>
  <cp:lastModifiedBy>Zlatka Plivelić</cp:lastModifiedBy>
  <cp:lastPrinted>2017-03-17T12:56:00Z</cp:lastPrinted>
  <dcterms:modified xmlns:xsi="http://www.w3.org/2001/XMLSchema-instance" xsi:type="dcterms:W3CDTF">2017-03-17T12:57:00Z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St-1539/2015-9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