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51cb8" w14:paraId="8351cb8" w:rsidRDefault="00982BB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647700</wp:posOffset>
            </wp:positionV>
            <wp:extent cy="848995" cx="63627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8995" cx="636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82BB2" w:rsidP="00982BB2" w:rsidR="00982BB2">
      <w:pPr>
        <w:spacing w:after="0"/>
        <w:jc w:val="both"/>
      </w:pPr>
      <w:r>
        <w:t xml:space="preserve">           Republika Hrvatska</w:t>
      </w:r>
    </w:p>
    <w:p w:rsidRDefault="00982BB2" w:rsidP="00982BB2" w:rsidR="00982BB2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982BB2" w:rsidP="00982BB2" w:rsidR="00982BB2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982BB2" w:rsidP="00982BB2" w:rsidR="00982BB2" w:rsidRPr="00982BB2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982BB2">
        <w:rPr>
          <w:rFonts w:cs="Times New Roman" w:eastAsia="Times New Roman"/>
          <w:noProof/>
          <w:szCs w:val="20"/>
          <w:lang w:eastAsia="hr-HR"/>
        </w:rPr>
        <w:t xml:space="preserve">         Poslovni broj: 5. St-1146/2016-23</w:t>
      </w:r>
    </w:p>
    <w:p w:rsidRDefault="00982BB2" w:rsidP="00982BB2" w:rsidR="00982BB2" w:rsidRPr="00982BB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982BB2" w:rsidP="00982BB2" w:rsidR="00982BB2" w:rsidRPr="00982BB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82BB2" w:rsidP="00982BB2" w:rsidR="00982BB2" w:rsidRPr="00982BB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82BB2" w:rsidP="00982BB2" w:rsidR="00982BB2" w:rsidRPr="00982BB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82BB2" w:rsidP="00982BB2" w:rsidR="00982BB2" w:rsidRPr="00982BB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82BB2" w:rsidP="00982BB2" w:rsidR="00982BB2" w:rsidRPr="00982BB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82BB2" w:rsidP="00982BB2" w:rsidR="00982BB2" w:rsidRPr="00982B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82BB2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u stečajnom postupku   nad dužnikom EL-BI GRUPA d.o.o. za trgovinu i usluge, Karlovac, Hrvatske bratske zajednice 9/B, MBS: 020046282, OIB: 41974681886, 24. srpnja 2018. donosi </w:t>
      </w:r>
    </w:p>
    <w:p w:rsidRDefault="00982BB2" w:rsidP="00982BB2" w:rsidR="00982BB2" w:rsidRPr="00982B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82BB2" w:rsidP="00982BB2" w:rsidR="00982BB2" w:rsidRPr="00982B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82BB2" w:rsidP="00982BB2" w:rsidR="00982BB2" w:rsidRPr="00982BB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982BB2">
        <w:rPr>
          <w:rFonts w:cs="Times New Roman" w:eastAsia="Times New Roman"/>
          <w:noProof/>
          <w:szCs w:val="20"/>
          <w:lang w:eastAsia="hr-HR"/>
        </w:rPr>
        <w:t>ZAKLJUČAK</w:t>
      </w:r>
    </w:p>
    <w:p w:rsidRDefault="00982BB2" w:rsidP="00982BB2" w:rsidR="00982BB2" w:rsidRPr="00982BB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982BB2" w:rsidP="00982BB2" w:rsidR="00982BB2" w:rsidRPr="00982BB2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982BB2" w:rsidP="00982BB2" w:rsidR="00982BB2" w:rsidRPr="00982BB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82BB2">
        <w:rPr>
          <w:rFonts w:cs="Times New Roman" w:eastAsia="Times New Roman"/>
          <w:noProof/>
          <w:szCs w:val="20"/>
          <w:lang w:eastAsia="hr-HR"/>
        </w:rPr>
        <w:t xml:space="preserve">1. Određuje se brisanje založnog prava uknjiženog na </w:t>
      </w:r>
      <w:r w:rsidRPr="00982BB2">
        <w:rPr>
          <w:rFonts w:cs="Times New Roman" w:eastAsia="Times New Roman"/>
          <w:noProof/>
          <w:szCs w:val="20"/>
          <w:lang w:eastAsia="hr-HR" w:val="en-GB"/>
        </w:rPr>
        <w:t xml:space="preserve">motornom vozilu M1, marke MERCEDES 1,7 CDI, godina proizvodnje 2003, broj šasije WDB4147001N230915, </w:t>
      </w:r>
      <w:r w:rsidRPr="00982BB2">
        <w:rPr>
          <w:rFonts w:cs="Times New Roman" w:eastAsia="Times New Roman"/>
          <w:noProof/>
          <w:szCs w:val="20"/>
          <w:lang w:eastAsia="hr-HR"/>
        </w:rPr>
        <w:t xml:space="preserve">reg. oznake KA944GP, temeljem rješenja o ovrsi od 16. svibnja 2016., broj upisnika 184-00020/16. </w:t>
      </w:r>
    </w:p>
    <w:p w:rsidRDefault="00982BB2" w:rsidP="00982BB2" w:rsidR="00982BB2" w:rsidRPr="00982B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Cs/>
          <w:noProof/>
          <w:szCs w:val="20"/>
          <w:lang w:eastAsia="hr-HR" w:val="en-GB"/>
        </w:rPr>
      </w:pPr>
    </w:p>
    <w:p w:rsidRDefault="00982BB2" w:rsidP="00982BB2" w:rsidR="00982BB2" w:rsidRPr="00982BB2">
      <w:pPr>
        <w:spacing w:lineRule="auto" w:line="276" w:after="200"/>
        <w:ind w:firstLine="851"/>
        <w:contextualSpacing/>
        <w:jc w:val="both"/>
        <w:rPr>
          <w:rFonts w:cs="Times New Roman" w:eastAsia="Calibri"/>
          <w:noProof/>
          <w:szCs w:val="20"/>
          <w:lang w:eastAsia="hr-HR"/>
        </w:rPr>
      </w:pPr>
      <w:r w:rsidRPr="00982BB2">
        <w:rPr>
          <w:rFonts w:cs="Times New Roman" w:eastAsia="Calibri"/>
          <w:noProof/>
          <w:szCs w:val="20"/>
          <w:lang w:eastAsia="hr-HR"/>
        </w:rPr>
        <w:t>2. Ovaj zaključak provesti će Policijska uprava Karlovačka.</w:t>
      </w:r>
    </w:p>
    <w:p w:rsidRDefault="00982BB2" w:rsidP="00982BB2" w:rsidR="00982BB2" w:rsidRPr="00982BB2">
      <w:pPr>
        <w:spacing w:lineRule="auto" w:line="276" w:after="200"/>
        <w:ind w:firstLine="851"/>
        <w:contextualSpacing/>
        <w:jc w:val="both"/>
        <w:rPr>
          <w:rFonts w:cs="Times New Roman" w:eastAsia="Calibri"/>
          <w:noProof/>
          <w:szCs w:val="20"/>
          <w:lang w:eastAsia="hr-HR"/>
        </w:rPr>
      </w:pPr>
    </w:p>
    <w:p w:rsidRDefault="00982BB2" w:rsidP="00982BB2" w:rsidR="00982BB2" w:rsidRPr="00982BB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982BB2">
        <w:rPr>
          <w:rFonts w:cs="Times New Roman" w:eastAsia="Times New Roman"/>
          <w:noProof/>
          <w:szCs w:val="20"/>
          <w:lang w:eastAsia="hr-HR" w:val="en-GB"/>
        </w:rPr>
        <w:t>U Bjelovaru 24. srpnja 2018.</w:t>
      </w:r>
    </w:p>
    <w:p w:rsidRDefault="00982BB2" w:rsidP="00982BB2" w:rsidR="00982BB2" w:rsidRPr="00982BB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982BB2" w:rsidP="00982BB2" w:rsidR="00982BB2" w:rsidRPr="00982BB2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noProof/>
          <w:szCs w:val="20"/>
          <w:lang w:eastAsia="hr-HR" w:val="en-GB"/>
        </w:rPr>
      </w:pPr>
      <w:r w:rsidRPr="00982BB2">
        <w:rPr>
          <w:rFonts w:cs="Times New Roman" w:eastAsia="Times New Roman"/>
          <w:noProof/>
          <w:szCs w:val="20"/>
          <w:lang w:eastAsia="hr-HR" w:val="en-GB"/>
        </w:rPr>
        <w:t xml:space="preserve">             Sutkinja</w:t>
      </w:r>
    </w:p>
    <w:p w:rsidRDefault="00982BB2" w:rsidP="00982BB2" w:rsidR="00982BB2" w:rsidRPr="00982BB2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szCs w:val="20"/>
          <w:lang w:eastAsia="hr-HR" w:val="en-GB"/>
        </w:rPr>
      </w:pPr>
      <w:r w:rsidRPr="00982BB2">
        <w:rPr>
          <w:rFonts w:cs="Times New Roman" w:eastAsia="Times New Roman"/>
          <w:noProof/>
          <w:szCs w:val="20"/>
          <w:lang w:eastAsia="hr-HR" w:val="en-GB"/>
        </w:rPr>
        <w:t xml:space="preserve">    Marija Petrina Kubica v.r.</w:t>
      </w:r>
    </w:p>
    <w:p w:rsidRDefault="00982BB2" w:rsidP="00982BB2" w:rsidR="00982BB2" w:rsidRPr="00982BB2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szCs w:val="20"/>
          <w:lang w:eastAsia="hr-HR" w:val="en-GB"/>
        </w:rPr>
      </w:pPr>
    </w:p>
    <w:p w:rsidRDefault="00982BB2" w:rsidP="00982BB2" w:rsidR="00982BB2" w:rsidRPr="00982BB2">
      <w:pPr>
        <w:tabs>
          <w:tab w:pos="2676" w:val="left"/>
        </w:tabs>
        <w:spacing w:after="0"/>
        <w:ind w:left="4536"/>
        <w:rPr>
          <w:rFonts w:cs="Times New Roman" w:eastAsia="Times New Roman"/>
          <w:noProof/>
          <w:szCs w:val="20"/>
          <w:lang w:eastAsia="hr-HR"/>
        </w:rPr>
      </w:pPr>
      <w:r w:rsidRPr="00982BB2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982BB2" w:rsidP="00982BB2" w:rsidR="00982BB2" w:rsidRPr="00982BB2">
      <w:pPr>
        <w:tabs>
          <w:tab w:pos="2676" w:val="left"/>
        </w:tabs>
        <w:spacing w:after="0"/>
        <w:ind w:left="4536"/>
        <w:rPr>
          <w:rFonts w:cs="Times New Roman" w:eastAsia="Times New Roman"/>
          <w:noProof/>
          <w:szCs w:val="20"/>
          <w:lang w:eastAsia="hr-HR"/>
        </w:rPr>
      </w:pPr>
      <w:r w:rsidRPr="00982BB2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982BB2" w:rsidP="00982BB2" w:rsidR="00982BB2" w:rsidRPr="00982BB2">
      <w:pPr>
        <w:overflowPunct w:val="false"/>
        <w:autoSpaceDE w:val="false"/>
        <w:autoSpaceDN w:val="false"/>
        <w:adjustRightInd w:val="false"/>
        <w:spacing w:after="0"/>
        <w:ind w:firstLine="4820" w:left="4536"/>
        <w:rPr>
          <w:rFonts w:cs="Times New Roman" w:eastAsia="Times New Roman"/>
          <w:noProof/>
          <w:szCs w:val="20"/>
          <w:lang w:eastAsia="hr-HR" w:val="en-GB"/>
        </w:rPr>
      </w:pPr>
    </w:p>
    <w:p w:rsidRDefault="00982BB2" w:rsidP="00982BB2" w:rsidR="00982BB2" w:rsidRPr="00982BB2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szCs w:val="20"/>
          <w:lang w:eastAsia="hr-HR" w:val="en-GB"/>
        </w:rPr>
      </w:pPr>
    </w:p>
    <w:p w:rsidRDefault="00982BB2" w:rsidP="00982BB2" w:rsidR="00982BB2" w:rsidRPr="00982BB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982BB2" w:rsidP="00982BB2" w:rsidR="00982BB2" w:rsidRPr="00982BB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982BB2" w:rsidP="00982BB2" w:rsidR="00982BB2" w:rsidRPr="00982BB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982BB2" w:rsidP="00982BB2" w:rsidR="00982BB2" w:rsidRPr="00982B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982BB2">
        <w:rPr>
          <w:rFonts w:cs="Times New Roman" w:eastAsia="Times New Roman"/>
          <w:noProof/>
          <w:szCs w:val="20"/>
          <w:lang w:eastAsia="hr-HR" w:val="en-GB"/>
        </w:rPr>
        <w:t xml:space="preserve">Uputa o pravnom lijeku: Protiv zaključka nije dopušten pravni lijek (čl.11. st.4. </w:t>
      </w:r>
      <w:r w:rsidRPr="00982BB2">
        <w:rPr>
          <w:rFonts w:cs="Times New Roman" w:eastAsia="Times New Roman"/>
          <w:noProof/>
          <w:szCs w:val="20"/>
          <w:lang w:eastAsia="hr-HR"/>
        </w:rPr>
        <w:t>Ovršnog zakona ("Narodne novine" broj 112/12., 25/13., 93/14., 55/16 i 73/17).</w:t>
      </w:r>
    </w:p>
    <w:p w:rsidRDefault="00982BB2" w:rsidP="00982BB2" w:rsidR="00982BB2" w:rsidRPr="00982B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82BB2" w:rsidP="00982BB2" w:rsidR="00982BB2" w:rsidRPr="00982B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82BB2" w:rsidP="00982BB2" w:rsidR="00982BB2" w:rsidRPr="00982B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82BB2" w:rsidP="00982BB2" w:rsidR="00982BB2" w:rsidRPr="00982BB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2BB2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0782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017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St-1146/2016-23</izvorni_sadrzaj>
    <derivirana_varijabla naziv="DomainObject.Oznaka_1">St-1146/2016-23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1146</izvorni_sadrzaj>
    <derivirana_varijabla naziv="DomainObject.Predmet.Broj_1">1146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St-1146/2016</izvorni_sadrzaj>
    <derivirana_varijabla naziv="DomainObject.Predmet.OznakaBroj_1">St-1146/2016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EL-BI GRUPA d.o.o. zastupanog po punomoćniku Lana Zagorec Škrtić</izvorni_sadrzaj>
    <derivirana_varijabla naziv="DomainObject.Predmet.ProtustrankaFormated_1">  EL-BI GRUPA d.o.o. zastupanog po punomoćniku Lana Zagorec Škrtić</derivirana_varijabla>
  </DomainObject.Predmet.ProtustrankaFormated>
  <DomainObject.Predmet.ProtustrankaFormatedOIB>
    <izvorni_sadrzaj>  EL-BI GRUPA d.o.o., OIB 41974681886 zastupanog po punomoćniku Lana Zagorec Škrtić</izvorni_sadrzaj>
    <derivirana_varijabla naziv="DomainObject.Predmet.ProtustrankaFormatedOIB_1">  EL-BI GRUPA d.o.o., OIB 41974681886 zastupanog po punomoćniku Lana Zagorec Škrtić</derivirana_varijabla>
  </DomainObject.Predmet.ProtustrankaFormatedOIB>
  <DomainObject.Predmet.ProtustrankaFormatedWithAdress>
    <izvorni_sadrzaj> EL-BI GRUPA d.o.o., Hrvatske bratske zajednice 9/B, 47000 Karlovac zastupanog po punomoćniku Lana Zagorec Škrtić</izvorni_sadrzaj>
    <derivirana_varijabla naziv="DomainObject.Predmet.ProtustrankaFormatedWithAdress_1"> EL-BI GRUPA d.o.o., Hrvatske bratske zajednice 9/B, 47000 Karlovac zastupanog po punomoćniku Lana Zagorec Škrtić</derivirana_varijabla>
  </DomainObject.Predmet.ProtustrankaFormatedWithAdress>
  <DomainObject.Predmet.ProtustrankaFormatedWithAdressOIB>
    <izvorni_sadrzaj> EL-BI GRUPA d.o.o., OIB 41974681886, Hrvatske bratske zajednice 9/B, 47000 Karlovac zastupanog po punomoćniku Lana Zagorec Škrtić</izvorni_sadrzaj>
    <derivirana_varijabla naziv="DomainObject.Predmet.ProtustrankaFormatedWithAdressOIB_1"> EL-BI GRUPA d.o.o., OIB 41974681886, Hrvatske bratske zajednice 9/B, 47000 Karlovac zastupanog po punomoćniku Lana Zagorec Škrtić</derivirana_varijabla>
  </DomainObject.Predmet.ProtustrankaFormatedWithAdressOIB>
  <DomainObject.Predmet.ProtustrankaWithAdress>
    <izvorni_sadrzaj>EL-BI GRUPA d.o.o. Hrvatske bratske zajednice 9/B, 47000 Karlovac</izvorni_sadrzaj>
    <derivirana_varijabla naziv="DomainObject.Predmet.ProtustrankaWithAdress_1">EL-BI GRUPA d.o.o. Hrvatske bratske zajednice 9/B, 47000 Karlovac</derivirana_varijabla>
  </DomainObject.Predmet.ProtustrankaWithAdress>
  <DomainObject.Predmet.ProtustrankaWithAdressOIB>
    <izvorni_sadrzaj>EL-BI GRUPA d.o.o., OIB 41974681886, Hrvatske bratske zajednice 9/B, 47000 Karlovac</izvorni_sadrzaj>
    <derivirana_varijabla naziv="DomainObject.Predmet.ProtustrankaWithAdressOIB_1">EL-BI GRUPA d.o.o., OIB 41974681886, Hrvatske bratske zajednice 9/B, 47000 Karlovac</derivirana_varijabla>
  </DomainObject.Predmet.ProtustrankaWithAdressOIB>
  <DomainObject.Predmet.ProtustrankaNazivFormated>
    <izvorni_sadrzaj>EL-BI GRUPA d.o.o.</izvorni_sadrzaj>
    <derivirana_varijabla naziv="DomainObject.Predmet.ProtustrankaNazivFormated_1">EL-BI GRUPA d.o.o.</derivirana_varijabla>
  </DomainObject.Predmet.ProtustrankaNazivFormated>
  <DomainObject.Predmet.ProtustrankaNazivFormatedOIB>
    <izvorni_sadrzaj>EL-BI GRUPA d.o.o., OIB 41974681886</izvorni_sadrzaj>
    <derivirana_varijabla naziv="DomainObject.Predmet.ProtustrankaNazivFormatedOIB_1">EL-BI GRUPA d.o.o., OIB 41974681886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Zagreb, podružnica Karlovac; REPUBLIKA HRVATSKA, Ministarstvo financija, Porezna uprava, Područni ured Središnja Hrvatska zastupanog po punomoćniku Županijsko državno odvjetništvo u Bjelovaru</izvorni_sadrzaj>
    <derivirana_varijabla naziv="DomainObject.Predmet.StrankaFormated_1">  FINA  regionalni centar Zagreb, podružnica Karlovac; REPUBLIKA HRVATSKA, Ministarstvo financija, Porezna uprava, Područni ured Središnja Hrvatska zastupanog po punomoćniku Županijsko državno odvjetništvo u Bjelovaru</derivirana_varijabla>
  </DomainObject.Predmet.StrankaFormated>
  <DomainObject.Predmet.StrankaFormatedOIB>
    <izvorni_sadrzaj>  FINA  regionalni centar Zagreb, podružnica Karlovac, OIB 85821130368; REPUBLIKA HRVATSKA, Ministarstvo financija, Porezna uprava, Područni ured Središnja Hrvatska, OIB 52634238587 zastupanog po punomoćniku Županijsko državno odvjetništvo u Bjelovaru</izvorni_sadrzaj>
    <derivirana_varijabla naziv="DomainObject.Predmet.StrankaFormatedOIB_1">  FINA  regionalni centar Zagreb, podružnica Karlovac, OIB 85821130368; REPUBLIKA HRVATSKA, Ministarstvo financija, Porezna uprava, Područni ured Središnja Hrvatska, OIB 52634238587 zastupanog po punomoćniku Županijsko državno odvjetništvo u Bjelovaru</derivirana_varijabla>
  </DomainObject.Predmet.StrankaFormatedOIB>
  <DomainObject.Predmet.StrankaFormatedWithAdress>
    <izvorni_sadrzaj> FINA  regionalni centar Zagreb, podružnica Karlovac, Vitezovićeva 1, 47000 Karlovac; REPUBLIKA HRVATSKA, Ministarstvo financija, Porezna uprava, Područni ured Središnja Hrvatska zastupanog po punomoćniku Županijsko državno odvjetništvo u Bjelovaru</izvorni_sadrzaj>
    <derivirana_varijabla naziv="DomainObject.Predmet.StrankaFormatedWithAdress_1"> FINA  regionalni centar Zagreb, podružnica Karlovac, Vitezovićeva 1, 47000 Karlovac; REPUBLIKA HRVATSKA, Ministarstvo financija, Porezna uprava, Područni ured Središnja Hrvatska zastupanog po punomoćniku Županijsko državno odvjetništvo u Bjelovaru</derivirana_varijabla>
  </DomainObject.Predmet.StrankaFormatedWithAdress>
  <DomainObject.Predmet.StrankaFormatedWithAdressOIB>
    <izvorni_sadrzaj> FINA  regionalni centar Zagreb, podružnica Karlovac, OIB 85821130368, Vitezovićeva 1, 47000 Karlovac; REPUBLIKA HRVATSKA, Ministarstvo financija, Porezna uprava, Područni ured Središnja Hrvatska, OIB 52634238587 zastupanog po punomoćniku Županijsko državno odvjetništvo u Bjelovaru</izvorni_sadrzaj>
    <derivirana_varijabla naziv="DomainObject.Predmet.StrankaFormatedWithAdressOIB_1"> FINA  regionalni centar Zagreb, podružnica Karlovac, OIB 85821130368, Vitezovićeva 1, 47000 Karlovac; REPUBLIKA HRVATSKA, Ministarstvo financija, Porezna uprava, Područni ured Središnja Hrvatska, OIB 52634238587 zastupanog po punomoćniku Županijsko državno odvjetništvo u Bjelovaru</derivirana_varijabla>
  </DomainObject.Predmet.StrankaFormatedWithAdressOIB>
  <DomainObject.Predmet.StrankaWithAdress>
    <izvorni_sadrzaj>FINA  regionalni centar Zagreb, podružnica Karlovac Vitezovićeva 1,47000 Karlovac,REPUBLIKA HRVATSKA, Ministarstvo financija, Porezna uprava, Područni ured Središnja Hrvatska </izvorni_sadrzaj>
    <derivirana_varijabla naziv="DomainObject.Predmet.StrankaWithAdress_1">FINA  regionalni centar Zagreb, podružnica Karlovac Vitezovićeva 1,47000 Karlovac,REPUBLIKA HRVATSKA, Ministarstvo financija, Porezna uprava, Područni ured Središnja Hrvatska </derivirana_varijabla>
  </DomainObject.Predmet.StrankaWithAdress>
  <DomainObject.Predmet.StrankaWithAdressOIB>
    <izvorni_sadrzaj>FINA  regionalni centar Zagreb, podružnica Karlovac, OIB 85821130368, Vitezovićeva 1,47000 Karlovac,REPUBLIKA HRVATSKA, Ministarstvo financija, Porezna uprava, Područni ured Središnja Hrvatska, OIB 52634238587</izvorni_sadrzaj>
    <derivirana_varijabla naziv="DomainObject.Predmet.StrankaWithAdressOIB_1">FINA  regionalni centar Zagreb, podružnica Karlovac, OIB 85821130368, Vitezovićeva 1,47000 Karlovac,REPUBLIKA HRVATSKA, Ministarstvo financija, Porezna uprava, Područni ured Središnja Hrvatska, OIB 52634238587</derivirana_varijabla>
  </DomainObject.Predmet.StrankaWithAdressOIB>
  <DomainObject.Predmet.StrankaNazivFormated>
    <izvorni_sadrzaj>FINA  regionalni centar Zagreb, podružnica Karlovac,REPUBLIKA HRVATSKA, Ministarstvo financija, Porezna uprava, Područni ured Središnja Hrvatska</izvorni_sadrzaj>
    <derivirana_varijabla naziv="DomainObject.Predmet.StrankaNazivFormated_1">FINA  regionalni centar Zagreb, podružnica Karlovac,REPUBLIKA HRVATSKA, Ministarstvo financija, Porezna uprava, Područni ured Središnja Hrvatska</derivirana_varijabla>
  </DomainObject.Predmet.StrankaNazivFormated>
  <DomainObject.Predmet.StrankaNazivFormatedOIB>
    <izvorni_sadrzaj>FINA  regionalni centar Zagreb, podružnica Karlovac, OIB 85821130368,REPUBLIKA HRVATSKA, Ministarstvo financija, Porezna uprava, Područni ured Središnja Hrvatska, OIB 52634238587</izvorni_sadrzaj>
    <derivirana_varijabla naziv="DomainObject.Predmet.StrankaNazivFormatedOIB_1">FINA  regionalni centar Zagreb, podružnica Karlovac, OIB 85821130368,REPUBLIKA HRVATSKA, Ministarstvo financija, Porezna uprava, Područni ured Središnja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 regionalni centar Zagreb, podružnica Karlovac</item>
      <item>REPUBLIKA HRVATSKA, Ministarstvo financija, Porezna uprava, Područni ured Središnja Hrvatska zastupanog po punomoćniku Županijsko državno odvjetništvo u Bjelovaru</item>
    </izvorni_sadrzaj>
    <derivirana_varijabla naziv="DomainObject.Predmet.StrankaListFormated_1">
      <item>FINA  regionalni centar Zagreb, podružnica Karlovac</item>
      <item>REPUBLIKA HRVATSKA, Ministarstvo financija, Porezna uprava, Područni ured Središnja Hrvatska zastupanog po punomoćniku Županijsko državno odvjetništvo u Bjelovaru</item>
    </derivirana_varijabla>
  </DomainObject.Predmet.StrankaListFormated>
  <DomainObject.Predmet.StrankaListFormatedOIB>
    <izvorni_sadrzaj>
      <item>FINA  regionalni centar Zagreb, podružnica Karlovac, OIB 85821130368</item>
      <item>REPUBLIKA HRVATSKA, Ministarstvo financija, Porezna uprava, Područni ured Središnja Hrvatska, OIB 52634238587 zastupanog po punomoćniku Županijsko državno odvjetništvo u Bjelovaru</item>
    </izvorni_sadrzaj>
    <derivirana_varijabla naziv="DomainObject.Predmet.StrankaListFormatedOIB_1">
      <item>FINA  regionalni centar Zagreb, podružnica Karlovac, OIB 85821130368</item>
      <item>REPUBLIKA HRVATSKA, Ministarstvo financija, Porezna uprava, Područni ured Središnja Hrvatska, OIB 52634238587 zastupanog po punomoćniku Županijsko državno odvjetništvo u Bjelovaru</item>
    </derivirana_varijabla>
  </DomainObject.Predmet.StrankaListFormatedOIB>
  <DomainObject.Predmet.StrankaListFormatedWithAdress>
    <izvorni_sadrzaj>
      <item>FINA  regionalni centar Zagreb, podružnica Karlovac, Vitezovićeva 1, 47000 Karlovac</item>
      <item>REPUBLIKA HRVATSKA, Ministarstvo financija, Porezna uprava, Područni ured Središnja Hrvatska zastupanog po punomoćniku Županijsko državno odvjetništvo u Bjelovaru</item>
    </izvorni_sadrzaj>
    <derivirana_varijabla naziv="DomainObject.Predmet.StrankaListFormatedWithAdress_1">
      <item>FINA  regionalni centar Zagreb, podružnica Karlovac, Vitezovićeva 1, 47000 Karlovac</item>
      <item>REPUBLIKA HRVATSKA, Ministarstvo financija, Porezna uprava, Područni ured Središnja Hrvatska zastupanog po punomoćniku Županijsko državno odvjetništvo u Bjelovaru</item>
    </derivirana_varijabla>
  </DomainObject.Predmet.StrankaListFormatedWithAdress>
  <DomainObject.Predmet.StrankaListFormatedWithAdressOIB>
    <izvorni_sadrzaj>
      <item>FINA  regionalni centar Zagreb, podružnica Karlovac, OIB 85821130368, Vitezovićeva 1, 47000 Karlovac</item>
      <item>REPUBLIKA HRVATSKA, Ministarstvo financija, Porezna uprava, Područni ured Središnja Hrvatska, OIB 52634238587 zastupanog po punomoćniku Županijsko državno odvjetništvo u Bjelovaru</item>
    </izvorni_sadrzaj>
    <derivirana_varijabla naziv="DomainObject.Predmet.StrankaListFormatedWithAdressOIB_1">
      <item>FINA  regionalni centar Zagreb, podružnica Karlovac, OIB 85821130368, Vitezovićeva 1, 47000 Karlovac</item>
      <item>REPUBLIKA HRVATSKA, Ministarstvo financija, Porezna uprava, Područni ured Središnja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  regionalni centar Zagreb, podružnica Karlovac</item>
      <item>REPUBLIKA HRVATSKA, Ministarstvo financija, Porezna uprava, Područni ured Središnja Hrvatska</item>
    </izvorni_sadrzaj>
    <derivirana_varijabla naziv="DomainObject.Predmet.StrankaListNazivFormated_1">
      <item>FINA  regionalni centar Zagreb, podružnica Karlovac</item>
      <item>REPUBLIKA HRVATSKA, Ministarstvo financija, Porezna uprava, Područni ured Središnja Hrvatska</item>
    </derivirana_varijabla>
  </DomainObject.Predmet.StrankaListNazivFormated>
  <DomainObject.Predmet.StrankaListNazivFormatedOIB>
    <izvorni_sadrzaj>
      <item>FINA  regionalni centar Zagreb, podružnica Karlovac, OIB 85821130368</item>
      <item>REPUBLIKA HRVATSKA, Ministarstvo financija, Porezna uprava, Područni ured Središnja Hrvatska, OIB 52634238587</item>
    </izvorni_sadrzaj>
    <derivirana_varijabla naziv="DomainObject.Predmet.StrankaListNazivFormatedOIB_1">
      <item>FINA  regionalni centar Zagreb, podružnica Karlovac, OIB 85821130368</item>
      <item>REPUBLIKA HRVATSKA, Ministarstvo financija, Porezna uprava, Područni ured Središnja Hrvatska, OIB 52634238587</item>
    </derivirana_varijabla>
  </DomainObject.Predmet.StrankaListNazivFormatedOIB>
  <DomainObject.Predmet.ProtuStrankaListFormated>
    <izvorni_sadrzaj>
      <item>EL-BI GRUPA d.o.o. zastupanog po punomoćniku Lana Zagorec Škrtić</item>
    </izvorni_sadrzaj>
    <derivirana_varijabla naziv="DomainObject.Predmet.ProtuStrankaListFormated_1">
      <item>EL-BI GRUPA d.o.o. zastupanog po punomoćniku Lana Zagorec Škrtić</item>
    </derivirana_varijabla>
  </DomainObject.Predmet.ProtuStrankaListFormated>
  <DomainObject.Predmet.ProtuStrankaListFormatedOIB>
    <izvorni_sadrzaj>
      <item>EL-BI GRUPA d.o.o., OIB 41974681886 zastupanog po punomoćniku Lana Zagorec Škrtić</item>
    </izvorni_sadrzaj>
    <derivirana_varijabla naziv="DomainObject.Predmet.ProtuStrankaListFormatedOIB_1">
      <item>EL-BI GRUPA d.o.o., OIB 41974681886 zastupanog po punomoćniku Lana Zagorec Škrtić</item>
    </derivirana_varijabla>
  </DomainObject.Predmet.ProtuStrankaListFormatedOIB>
  <DomainObject.Predmet.ProtuStrankaListFormatedWithAdress>
    <izvorni_sadrzaj>
      <item>EL-BI GRUPA d.o.o., Hrvatske bratske zajednice 9/B, 47000 Karlovac zastupanog po punomoćniku Lana Zagorec Škrtić</item>
    </izvorni_sadrzaj>
    <derivirana_varijabla naziv="DomainObject.Predmet.ProtuStrankaListFormatedWithAdress_1">
      <item>EL-BI GRUPA d.o.o., Hrvatske bratske zajednice 9/B, 47000 Karlovac zastupanog po punomoćniku Lana Zagorec Škrtić</item>
    </derivirana_varijabla>
  </DomainObject.Predmet.ProtuStrankaListFormatedWithAdress>
  <DomainObject.Predmet.ProtuStrankaListFormatedWithAdressOIB>
    <izvorni_sadrzaj>
      <item>EL-BI GRUPA d.o.o., OIB 41974681886, Hrvatske bratske zajednice 9/B, 47000 Karlovac zastupanog po punomoćniku Lana Zagorec Škrtić</item>
    </izvorni_sadrzaj>
    <derivirana_varijabla naziv="DomainObject.Predmet.ProtuStrankaListFormatedWithAdressOIB_1">
      <item>EL-BI GRUPA d.o.o., OIB 41974681886, Hrvatske bratske zajednice 9/B, 47000 Karlovac zastupanog po punomoćniku Lana Zagorec Škrtić</item>
    </derivirana_varijabla>
  </DomainObject.Predmet.ProtuStrankaListFormatedWithAdressOIB>
  <DomainObject.Predmet.ProtuStrankaListNazivFormated>
    <izvorni_sadrzaj>
      <item>EL-BI GRUPA d.o.o.</item>
    </izvorni_sadrzaj>
    <derivirana_varijabla naziv="DomainObject.Predmet.ProtuStrankaListNazivFormated_1">
      <item>EL-BI GRUPA d.o.o.</item>
    </derivirana_varijabla>
  </DomainObject.Predmet.ProtuStrankaListNazivFormated>
  <DomainObject.Predmet.ProtuStrankaListNazivFormatedOIB>
    <izvorni_sadrzaj>
      <item>EL-BI GRUPA d.o.o., OIB 41974681886</item>
    </izvorni_sadrzaj>
    <derivirana_varijabla naziv="DomainObject.Predmet.ProtuStrankaListNazivFormatedOIB_1">
      <item>EL-BI GRUPA d.o.o., OIB 41974681886</item>
    </derivirana_varijabla>
  </DomainObject.Predmet.ProtuStrankaListNazivFormatedOIB>
  <DomainObject.Predmet.OstaliListFormated>
    <izvorni_sadrzaj>
      <item>Lana Zagorec Škrtić punomoćnik sudionika u postupku EL-BI GRUPA d.o.o.</item>
      <item>Županijsko državno odvjetništvo u Bjelovaru punomoćnik sudionika u postupku REPUBLIKA HRVATSKA, Ministarstvo financija, Porezna uprava, Područni ured Središnja Hrvatska</item>
      <item>Paula Čandrlić Mesarić</item>
    </izvorni_sadrzaj>
    <derivirana_varijabla naziv="DomainObject.Predmet.OstaliListFormated_1">
      <item>Lana Zagorec Škrtić punomoćnik sudionika u postupku EL-BI GRUPA d.o.o.</item>
      <item>Županijsko državno odvjetništvo u Bjelovaru punomoćnik sudionika u postupku REPUBLIKA HRVATSKA, Ministarstvo financija, Porezna uprava, Područni ured Središnja Hrvatska</item>
      <item>Paula Čandrlić Mesarić</item>
    </derivirana_varijabla>
  </DomainObject.Predmet.OstaliListFormated>
  <DomainObject.Predmet.OstaliListFormatedOIB>
    <izvorni_sadrzaj>
      <item>Lana Zagorec Škrtić, OIB 95531940163 punomoćnik sudionika u postupku EL-BI GRUPA d.o.o.</item>
      <item>Županijsko državno odvjetništvo u Bjelovaru, OIB 86821435474 punomoćnik sudionika u postupku REPUBLIKA HRVATSKA, Ministarstvo financija, Porezna uprava, Područni ured Središnja Hrvatska</item>
      <item>Paula Čandrlić Mesarić, OIB 89394772015</item>
    </izvorni_sadrzaj>
    <derivirana_varijabla naziv="DomainObject.Predmet.OstaliListFormatedOIB_1">
      <item>Lana Zagorec Škrtić, OIB 95531940163 punomoćnik sudionika u postupku EL-BI GRUPA d.o.o.</item>
      <item>Županijsko državno odvjetništvo u Bjelovaru, OIB 86821435474 punomoćnik sudionika u postupku REPUBLIKA HRVATSKA, Ministarstvo financija, Porezna uprava, Područni ured Središnja Hrvatska</item>
      <item>Paula Čandrlić Mesarić, OIB 89394772015</item>
    </derivirana_varijabla>
  </DomainObject.Predmet.OstaliListFormatedOIB>
  <DomainObject.Predmet.OstaliListFormatedWithAdress>
    <izvorni_sadrzaj>
      <item>Lana Zagorec Škrtić, Generalski Stol 57, 47262 Generalski Stol punomoćnik sudionika u postupku EL-BI GRUPA d.o.o.</item>
      <item>Županijsko državno odvjetništvo u Bjelovaru punomoćnik sudionika u postupku REPUBLIKA HRVATSKA, Ministarstvo financija, Porezna uprava, Područni ured Središnja Hrvatska</item>
      <item>Paula Čandrlić Mesarić, Zagrebačka 6, 31000 Osijek</item>
    </izvorni_sadrzaj>
    <derivirana_varijabla naziv="DomainObject.Predmet.OstaliListFormatedWithAdress_1">
      <item>Lana Zagorec Škrtić, Generalski Stol 57, 47262 Generalski Stol punomoćnik sudionika u postupku EL-BI GRUPA d.o.o.</item>
      <item>Županijsko državno odvjetništvo u Bjelovaru punomoćnik sudionika u postupku REPUBLIKA HRVATSKA, Ministarstvo financija, Porezna uprava, Područni ured Središnja Hrvatska</item>
      <item>Paula Čandrlić Mesarić, Zagrebačka 6, 31000 Osijek</item>
    </derivirana_varijabla>
  </DomainObject.Predmet.OstaliListFormatedWithAdress>
  <DomainObject.Predmet.OstaliListFormatedWithAdressOIB>
    <izvorni_sadrzaj>
      <item>Lana Zagorec Škrtić, OIB 95531940163, Generalski Stol 57, 47262 Generalski Stol punomoćnik sudionika u postupku EL-BI GRUPA d.o.o.</item>
      <item>Županijsko državno odvjetništvo u Bjelovaru, OIB 86821435474 punomoćnik sudionika u postupku REPUBLIKA HRVATSKA, Ministarstvo financija, Porezna uprava, Područni ured Središnja Hrvatska</item>
      <item>Paula Čandrlić Mesarić, OIB 89394772015, Zagrebačka 6, 31000 Osijek</item>
    </izvorni_sadrzaj>
    <derivirana_varijabla naziv="DomainObject.Predmet.OstaliListFormatedWithAdressOIB_1">
      <item>Lana Zagorec Škrtić, OIB 95531940163, Generalski Stol 57, 47262 Generalski Stol punomoćnik sudionika u postupku EL-BI GRUPA d.o.o.</item>
      <item>Županijsko državno odvjetništvo u Bjelovaru, OIB 86821435474 punomoćnik sudionika u postupku REPUBLIKA HRVATSKA, Ministarstvo financija, Porezna uprava, Područni ured Središnja Hrvatska</item>
      <item>Paula Čandrlić Mesarić, OIB 89394772015, Zagrebačka 6, 31000 Osijek</item>
    </derivirana_varijabla>
  </DomainObject.Predmet.OstaliListFormatedWithAdressOIB>
  <DomainObject.Predmet.OstaliListNazivFormated>
    <izvorni_sadrzaj>
      <item>Lana Zagorec Škrtić</item>
      <item>Županijsko državno odvjetništvo u Bjelovaru</item>
      <item>Paula Čandrlić Mesarić</item>
    </izvorni_sadrzaj>
    <derivirana_varijabla naziv="DomainObject.Predmet.OstaliListNazivFormated_1">
      <item>Lana Zagorec Škrtić</item>
      <item>Županijsko državno odvjetništvo u Bjelovaru</item>
      <item>Paula Čandrlić Mesarić</item>
    </derivirana_varijabla>
  </DomainObject.Predmet.OstaliListNazivFormated>
  <DomainObject.Predmet.OstaliListNazivFormatedOIB>
    <izvorni_sadrzaj>
      <item>Lana Zagorec Škrtić, OIB 95531940163</item>
      <item>Županijsko državno odvjetništvo u Bjelovaru, OIB 86821435474</item>
      <item>Paula Čandrlić Mesarić, OIB 89394772015</item>
    </izvorni_sadrzaj>
    <derivirana_varijabla naziv="DomainObject.Predmet.OstaliListNazivFormatedOIB_1">
      <item>Lana Zagorec Škrtić, OIB 95531940163</item>
      <item>Županijsko državno odvjetništvo u Bjelovaru, OIB 86821435474</item>
      <item>Paula Čandrlić Mesarić, OIB 89394772015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>St-1146/2016-23</izvorni_sadrzaj>
    <derivirana_varijabla naziv="DomainObject.PoslovniBrojDokumenta_1">St-1146/2016-23</derivirana_varijabla>
  </DomainObject.PoslovniBrojDokumenta>
  <DomainObject.Predmet.StrankaIDrugi>
    <izvorni_sadrzaj>FINA  regionalni centar Zagreb, podružnica Karlovac i dr.</izvorni_sadrzaj>
    <derivirana_varijabla naziv="DomainObject.Predmet.StrankaIDrugi_1">FINA  regionalni centar Zagreb, podružnica Karlovac i dr.</derivirana_varijabla>
  </DomainObject.Predmet.StrankaIDrugi>
  <DomainObject.Predmet.ProtustrankaIDrugi>
    <izvorni_sadrzaj>EL-BI GRUPA d.o.o.</izvorni_sadrzaj>
    <derivirana_varijabla naziv="DomainObject.Predmet.ProtustrankaIDrugi_1">EL-BI GRUPA d.o.o.</derivirana_varijabla>
  </DomainObject.Predmet.ProtustrankaIDrugi>
  <DomainObject.Predmet.StrankaIDrugiAdressOIB>
    <izvorni_sadrzaj>FINA  regionalni centar Zagreb, podružnica Karlovac, OIB 85821130368, Vitezovićeva 1, 47000 Karlovac i dr.</izvorni_sadrzaj>
    <derivirana_varijabla naziv="DomainObject.Predmet.StrankaIDrugiAdressOIB_1">FINA  regionalni centar Zagreb, podružnica Karlovac, OIB 85821130368, Vitezovićeva 1, 47000 Karlovac i dr.</derivirana_varijabla>
  </DomainObject.Predmet.StrankaIDrugiAdressOIB>
  <DomainObject.Predmet.ProtustrankaIDrugiAdressOIB>
    <izvorni_sadrzaj>EL-BI GRUPA d.o.o., OIB 41974681886, Hrvatske bratske zajednice 9/B, 47000 Karlovac</izvorni_sadrzaj>
    <derivirana_varijabla naziv="DomainObject.Predmet.ProtustrankaIDrugiAdressOIB_1">EL-BI GRUPA d.o.o., OIB 41974681886, Hrvatske bratske zajednice 9/B,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EL-BI GRUPA d.o.o.</item>
      <item>FINA  regionalni centar Zagreb, podružnica Karlovac</item>
      <item>Lana Zagorec Škrtić</item>
      <item>REPUBLIKA HRVATSKA, Ministarstvo financija, Porezna uprava, Područni ured Središnja Hrvatska</item>
      <item>Županijsko državno odvjetništvo u Bjelovaru</item>
      <item>Paula Čandrlić Mesarić</item>
    </izvorni_sadrzaj>
    <derivirana_varijabla naziv="DomainObject.Predmet.SudioniciListNaziv_1">
      <item>EL-BI GRUPA d.o.o.</item>
      <item>FINA  regionalni centar Zagreb, podružnica Karlovac</item>
      <item>Lana Zagorec Škrtić</item>
      <item>REPUBLIKA HRVATSKA, Ministarstvo financija, Porezna uprava, Područni ured Središnja Hrvatska</item>
      <item>Županijsko državno odvjetništvo u Bjelovaru</item>
      <item>Paula Čandrlić Mesarić</item>
    </derivirana_varijabla>
  </DomainObject.Predmet.SudioniciListNaziv>
  <DomainObject.Predmet.SudioniciListAdressOIB>
    <izvorni_sadrzaj>
      <item>EL-BI GRUPA d.o.o., OIB 41974681886, Hrvatske bratske zajednice 9/B,47000 Karlovac</item>
      <item>FINA  regionalni centar Zagreb, podružnica Karlovac, OIB 85821130368, Vitezovićeva 1,47000 Karlovac</item>
      <item>Lana Zagorec Škrtić, OIB 95531940163, Generalski Stol 57,47262 Generalski Stol</item>
      <item>REPUBLIKA HRVATSKA, Ministarstvo financija, Porezna uprava, Područni ured Središnja Hrvatska, OIB 52634238587</item>
      <item>Županijsko državno odvjetništvo u Bjelovaru, OIB 86821435474</item>
      <item>Paula Čandrlić Mesarić, OIB 89394772015, Zagrebačka 6,31000 Osijek</item>
    </izvorni_sadrzaj>
    <derivirana_varijabla naziv="DomainObject.Predmet.SudioniciListAdressOIB_1">
      <item>EL-BI GRUPA d.o.o., OIB 41974681886, Hrvatske bratske zajednice 9/B,47000 Karlovac</item>
      <item>FINA  regionalni centar Zagreb, podružnica Karlovac, OIB 85821130368, Vitezovićeva 1,47000 Karlovac</item>
      <item>Lana Zagorec Škrtić, OIB 95531940163, Generalski Stol 57,47262 Generalski Stol</item>
      <item>REPUBLIKA HRVATSKA, Ministarstvo financija, Porezna uprava, Područni ured Središnja Hrvatska, OIB 52634238587</item>
      <item>Županijsko državno odvjetništvo u Bjelovaru, OIB 86821435474</item>
      <item>Paula Čandrlić Mesarić, OIB 89394772015, Zagrebačka 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5B7167-7A2F-4232-A7F1-D1BBB6F35E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821</properties:Characters>
  <properties:Lines>44</properties:Lines>
  <properties:Paragraphs>14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2018-07-24T12:41:00Z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St-1146/2016-23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