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71fc" w14:paraId="a9d71fc" w:rsidRDefault="00087EDF" w:rsidP="00754327" w:rsidR="0076632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</w:t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54327">
        <w:t xml:space="preserve"> </w:t>
      </w:r>
      <w:r w:rsidR="00766325" w:rsidRPr="00766325">
        <w:rPr>
          <w:b/>
        </w:rPr>
        <w:t>Broj: 7/St-695/2016-18</w:t>
      </w:r>
    </w:p>
    <w:p w:rsidRDefault="00754327" w:rsidP="00754327" w:rsidR="00754327">
      <w:r>
        <w:t xml:space="preserve">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BC1284" w:rsidP="00754327" w:rsidR="00BC1284"/>
    <w:p w:rsidRDefault="00766325" w:rsidP="00754327" w:rsidR="00766325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5106A5" w:rsidRPr="005106A5">
        <w:t>MAKOVAC društvo s ograničenom odgovornošću za proizvodnju, trgovinu i usluge, skraćena tvrtka: MAKOVAC d.o.o., Slavonski Brod, Naselje Andrija Hebrang 4/8, OIB: 59336900619</w:t>
      </w:r>
      <w:r w:rsidR="00B804C6">
        <w:t>,</w:t>
      </w:r>
      <w:r w:rsidR="00461CB1">
        <w:t xml:space="preserve"> nakon održanog ročišta dana </w:t>
      </w:r>
      <w:r w:rsidR="005106A5">
        <w:t>19. listopada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5106A5">
        <w:t>20. listopada</w:t>
      </w:r>
      <w:r w:rsidR="00B804C6">
        <w:t xml:space="preserve"> 2016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5106A5" w:rsidRPr="005106A5">
        <w:t>MAKOVAC društvo s ograničenom odgovornošću za proizvodnju, trgovinu i usluge, skraćena tvrtka: MAKOVAC d.o.o., Slavonski Brod, Naselje Andrija Hebrang 4/8, OIB: 59336900619</w:t>
      </w:r>
      <w:r w:rsidR="00185418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5106A5">
        <w:t>695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5106A5" w:rsidRPr="005106A5">
        <w:t>MAKOVAC društvo s ograničenom odgovornošću za proizvodnju, trgovinu i usluge, skraćena tvrtka: MAKOVAC d.o.o., Slavonski Brod, Naselje Andrija Hebrang 4/8, OIB: 59336900619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766325" w:rsidR="00766325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Slavonski Brod, podnesenog na temelju odredbe čl. </w:t>
      </w:r>
      <w:r w:rsidR="005106A5">
        <w:t>444</w:t>
      </w:r>
      <w:r w:rsidRPr="00396294">
        <w:t xml:space="preserve">. st. </w:t>
      </w:r>
      <w:r w:rsidR="005106A5">
        <w:t>2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je i održano ročište </w:t>
      </w:r>
      <w:r w:rsidR="009A171D" w:rsidRPr="009A171D">
        <w:t>radi rasprave o pretpostavkama za</w:t>
      </w:r>
    </w:p>
    <w:p w:rsidRDefault="00766325" w:rsidP="00766325" w:rsidR="00766325">
      <w:pPr>
        <w:ind w:firstLine="1440"/>
        <w:jc w:val="both"/>
      </w:pPr>
    </w:p>
    <w:p w:rsidRDefault="00766325" w:rsidP="00766325" w:rsidR="00766325">
      <w:pPr>
        <w:jc w:val="right"/>
        <w:rPr>
          <w:b/>
        </w:rPr>
      </w:pPr>
      <w:r w:rsidRPr="00766325">
        <w:rPr>
          <w:b/>
        </w:rPr>
        <w:lastRenderedPageBreak/>
        <w:t>Broj: 7/St-695/2016-18</w:t>
      </w:r>
    </w:p>
    <w:p w:rsidRDefault="00766325" w:rsidP="00766325" w:rsidR="00766325">
      <w:pPr>
        <w:jc w:val="right"/>
      </w:pPr>
    </w:p>
    <w:p w:rsidRDefault="00766325" w:rsidP="00766325" w:rsidR="00766325">
      <w:pPr>
        <w:jc w:val="both"/>
      </w:pPr>
    </w:p>
    <w:p w:rsidRDefault="009A171D" w:rsidP="00766325" w:rsidR="00005C84">
      <w:pPr>
        <w:jc w:val="both"/>
      </w:pPr>
      <w:r w:rsidRPr="009A171D">
        <w:t xml:space="preserve"> otvaranje stečajnog postupka i očitovanja o prijedlogu za otvaranje stečajnog postupka</w:t>
      </w:r>
      <w:r>
        <w:t xml:space="preserve">  </w:t>
      </w:r>
      <w:r w:rsidR="00005C84">
        <w:t xml:space="preserve">nad stečajnim dužnikom </w:t>
      </w:r>
      <w:r w:rsidR="005106A5" w:rsidRPr="005106A5">
        <w:t>MAKOVAC društvo s ograničenom odgovornošću za proizvodnju, trgovinu i usluge, skraćena tvrtka: MAKOVAC d.o.o., Slavonski Brod, Naselje Andrija Hebrang 4/8, OIB: 59336900619</w:t>
      </w:r>
      <w:r w:rsidR="005106A5">
        <w:t xml:space="preserve"> </w:t>
      </w:r>
      <w:r>
        <w:t xml:space="preserve">dana </w:t>
      </w:r>
      <w:r w:rsidR="005106A5">
        <w:t>19. listopada</w:t>
      </w:r>
      <w:r>
        <w:t xml:space="preserve"> 2016. godine</w:t>
      </w:r>
      <w:r w:rsidR="00396294">
        <w:t>.</w:t>
      </w:r>
      <w:r w:rsidR="00005C84">
        <w:t xml:space="preserve"> </w:t>
      </w:r>
    </w:p>
    <w:p w:rsidRDefault="00396294" w:rsidP="009A171D" w:rsidR="009A171D">
      <w:pPr>
        <w:ind w:firstLine="1440"/>
        <w:jc w:val="both"/>
      </w:pPr>
      <w:r>
        <w:t>Na ročištu je saslušan</w:t>
      </w:r>
      <w:r w:rsidR="005106A5">
        <w:t>a</w:t>
      </w:r>
      <w:r>
        <w:t xml:space="preserve"> zakons</w:t>
      </w:r>
      <w:r w:rsidR="00921A8E">
        <w:t>k</w:t>
      </w:r>
      <w:r w:rsidR="005106A5">
        <w:t>a</w:t>
      </w:r>
      <w:r>
        <w:t xml:space="preserve"> zastupn</w:t>
      </w:r>
      <w:r w:rsidR="00921A8E">
        <w:t>i</w:t>
      </w:r>
      <w:r w:rsidR="005106A5">
        <w:t>ca</w:t>
      </w:r>
      <w:r w:rsidR="009A171D">
        <w:t xml:space="preserve"> stečajnog dužnik</w:t>
      </w:r>
      <w:r w:rsidR="001A41EF">
        <w:t>a</w:t>
      </w:r>
      <w:r w:rsidR="00185418">
        <w:t xml:space="preserve"> </w:t>
      </w:r>
      <w:r w:rsidR="005106A5">
        <w:t>Mira Makovac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 xml:space="preserve">noj dužnosti pribavljeno je posljednje javno objavljeno  financijsko izvješće – </w:t>
      </w:r>
      <w:r w:rsidR="00333C1B">
        <w:t>b</w:t>
      </w:r>
      <w:r w:rsidR="00FE7503">
        <w:t>ilanca za 201</w:t>
      </w:r>
      <w:r w:rsidR="005106A5">
        <w:t>5</w:t>
      </w:r>
      <w:r w:rsidR="00FE7503">
        <w:t>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5106A5">
        <w:t>01. rujna</w:t>
      </w:r>
      <w:r>
        <w:t xml:space="preserve"> 201</w:t>
      </w:r>
      <w:r w:rsidR="005106A5">
        <w:t>5</w:t>
      </w:r>
      <w:r>
        <w:t xml:space="preserve">. u Očevidniku redoslijeda osnova za plaćanje ima evidentirane neizvršene osnove za plaćanje u neprekinutom razdoblju od </w:t>
      </w:r>
      <w:r w:rsidR="005106A5">
        <w:t>268</w:t>
      </w:r>
      <w:r>
        <w:t xml:space="preserve"> dana u ukupnom iznosu od </w:t>
      </w:r>
      <w:r w:rsidR="005106A5">
        <w:t>28.013,13</w:t>
      </w:r>
      <w:r>
        <w:t xml:space="preserve"> Kn te jednu zaposlenu osobu.</w:t>
      </w:r>
    </w:p>
    <w:p w:rsidRDefault="006279EA" w:rsidP="004E32AF" w:rsidR="004E32AF">
      <w:pPr>
        <w:ind w:firstLine="1440"/>
        <w:jc w:val="both"/>
      </w:pPr>
      <w:r>
        <w:t xml:space="preserve"> </w:t>
      </w:r>
      <w:r w:rsidR="00CB6D73">
        <w:t>Saslušanjem član</w:t>
      </w:r>
      <w:r w:rsidR="005106A5">
        <w:t>ice</w:t>
      </w:r>
      <w:r w:rsidR="00396294">
        <w:t xml:space="preserve"> </w:t>
      </w:r>
      <w:r w:rsidR="00CB6D73">
        <w:t xml:space="preserve">uprave društva </w:t>
      </w:r>
      <w:r w:rsidR="005106A5">
        <w:t>Mire Makovac</w:t>
      </w:r>
      <w:r w:rsidR="00396294">
        <w:t xml:space="preserve"> utvrđeno je da je poslovni račun dužnika u blokadi koja</w:t>
      </w:r>
      <w:r w:rsidR="005D3196">
        <w:t xml:space="preserve"> je nastupila u 201</w:t>
      </w:r>
      <w:r w:rsidR="004E32AF">
        <w:t>4</w:t>
      </w:r>
      <w:r w:rsidR="005D3196">
        <w:t>. godini te</w:t>
      </w:r>
      <w:r w:rsidR="004E32AF">
        <w:t xml:space="preserve"> traje i danas, te</w:t>
      </w:r>
      <w:r w:rsidR="005D3196">
        <w:t xml:space="preserve"> </w:t>
      </w:r>
      <w:r w:rsidR="00396294">
        <w:t>da je dužnik i prezadužen jer su njegove obveze veće od imovine. Iz ovog iskaza proizlazi</w:t>
      </w:r>
      <w:r w:rsidR="004E32AF">
        <w:t xml:space="preserve"> </w:t>
      </w:r>
      <w:r w:rsidR="00396294">
        <w:t>da dužnik nije vlasnik nekretnina, motornih vozila</w:t>
      </w:r>
      <w:r w:rsidR="005D3196">
        <w:t xml:space="preserve"> i pokretnina</w:t>
      </w:r>
      <w:r w:rsidR="00396294">
        <w:t xml:space="preserve">, da nije nositelj poslovnih </w:t>
      </w:r>
      <w:r w:rsidR="00BC1284">
        <w:t>udjela</w:t>
      </w:r>
      <w:r w:rsidR="00396294">
        <w:t>, dionica</w:t>
      </w:r>
      <w:r w:rsidR="004E32AF">
        <w:t xml:space="preserve"> u drugim društvima niti imovinskih prava</w:t>
      </w:r>
      <w:r w:rsidR="00396294">
        <w:t>,</w:t>
      </w:r>
      <w:r w:rsidR="005D3196">
        <w:t xml:space="preserve"> da je potraživanja</w:t>
      </w:r>
      <w:r w:rsidR="004E32AF">
        <w:t xml:space="preserve"> </w:t>
      </w:r>
      <w:r w:rsidR="005D3196">
        <w:t xml:space="preserve"> naplatio</w:t>
      </w:r>
      <w:r w:rsidR="004E32AF">
        <w:t>, a naplaćeni novac otišao u blokadu</w:t>
      </w:r>
      <w:r w:rsidR="00396294">
        <w:t>. Nadalje iz ovog iskaza proizlazi</w:t>
      </w:r>
      <w:r w:rsidR="004E32AF">
        <w:t xml:space="preserve"> </w:t>
      </w:r>
      <w:r w:rsidR="00396294">
        <w:t>da dužnik ima obveze</w:t>
      </w:r>
      <w:r w:rsidR="004E32AF">
        <w:t xml:space="preserve"> prema Republici Hrvatskoj koje iznose </w:t>
      </w:r>
      <w:r w:rsidR="00766325">
        <w:t>koliko i</w:t>
      </w:r>
      <w:r w:rsidR="004E32AF">
        <w:t xml:space="preserve"> iznos blokade računa te da nema obveza prema dobavljačima.  Iz iskaza članice uprave proizlazi da je nad dužnikom rješenjem suda u 2014. </w:t>
      </w:r>
      <w:r w:rsidR="00D14774">
        <w:t xml:space="preserve">godini </w:t>
      </w:r>
      <w:r w:rsidR="004E32AF">
        <w:t>odobreno sklapanje predstečajne nagodbe</w:t>
      </w:r>
      <w:r w:rsidR="00D14774">
        <w:t>,</w:t>
      </w:r>
      <w:r w:rsidR="004E32AF">
        <w:t xml:space="preserve"> ali da dužnik nije mogao izvršavati obveze utvrđene nagodbom</w:t>
      </w:r>
      <w:r w:rsidR="00D14774">
        <w:t xml:space="preserve"> jer je zapao u financijske poteškoće,</w:t>
      </w:r>
      <w:r w:rsidR="004E32AF">
        <w:t xml:space="preserve"> te da</w:t>
      </w:r>
      <w:r w:rsidR="00D14774">
        <w:t xml:space="preserve"> dužnik</w:t>
      </w:r>
      <w:r w:rsidR="004E32AF">
        <w:t xml:space="preserve"> nema zaposlenih osoba</w:t>
      </w:r>
      <w:r w:rsidR="00D14774">
        <w:t>, a da dop</w:t>
      </w:r>
      <w:r w:rsidR="004E32AF">
        <w:t>ušta mogućnost da je na dan podnošenja prijedloga za otvaranje stečajnog postupka</w:t>
      </w:r>
      <w:r w:rsidR="00D14774">
        <w:t xml:space="preserve"> u društvu dužnika</w:t>
      </w:r>
      <w:r w:rsidR="004E32AF">
        <w:t xml:space="preserve"> bio zaposlen njen suprug.</w:t>
      </w:r>
    </w:p>
    <w:p w:rsidRDefault="00396294" w:rsidP="00405CF0" w:rsidR="00396294">
      <w:pPr>
        <w:ind w:firstLine="1440"/>
        <w:jc w:val="both"/>
      </w:pPr>
      <w:r>
        <w:t>Uvidom u financijski izvještaj za 201</w:t>
      </w:r>
      <w:r w:rsidR="00766325">
        <w:t>5</w:t>
      </w:r>
      <w:r>
        <w:t xml:space="preserve">. godinu – bilancu utvrđeno je da dužnik nema druge imovine osim </w:t>
      </w:r>
      <w:r w:rsidR="00766325">
        <w:t>tražbina</w:t>
      </w:r>
      <w:r>
        <w:t xml:space="preserve"> u iznosu od </w:t>
      </w:r>
      <w:r w:rsidR="00766325">
        <w:t>1.766,00</w:t>
      </w:r>
      <w:r w:rsidR="005D3196">
        <w:t xml:space="preserve"> Kn za koji se član</w:t>
      </w:r>
      <w:r w:rsidR="00766325">
        <w:t>ica</w:t>
      </w:r>
      <w:r w:rsidR="005D3196">
        <w:t xml:space="preserve"> uprave očitova</w:t>
      </w:r>
      <w:r w:rsidR="00766325">
        <w:t>la</w:t>
      </w:r>
      <w:r w:rsidR="005D3196">
        <w:t xml:space="preserve"> da </w:t>
      </w:r>
      <w:r w:rsidR="00766325">
        <w:t xml:space="preserve">su naplaćene, a novac otišao u blokadu. </w:t>
      </w:r>
    </w:p>
    <w:p w:rsidRDefault="002416CC" w:rsidP="00405CF0" w:rsidR="002416CC">
      <w:pPr>
        <w:ind w:firstLine="1440"/>
        <w:jc w:val="both"/>
      </w:pPr>
      <w:r>
        <w:t xml:space="preserve">Uvidom u potvrdu Općinskog suda u </w:t>
      </w:r>
      <w:r w:rsidR="004E32AF">
        <w:t xml:space="preserve">Slavonkom Brodu </w:t>
      </w:r>
      <w:r>
        <w:t xml:space="preserve">od </w:t>
      </w:r>
      <w:r w:rsidR="00766325">
        <w:t>26. rujna</w:t>
      </w:r>
      <w:r>
        <w:t xml:space="preserve"> 2016.</w:t>
      </w:r>
      <w:r w:rsidR="00766325">
        <w:t xml:space="preserve"> godine</w:t>
      </w:r>
      <w:r>
        <w:t xml:space="preserve"> </w:t>
      </w:r>
      <w:r w:rsidR="00766325">
        <w:t>utvrđeno</w:t>
      </w:r>
      <w:r>
        <w:t xml:space="preserve"> je da dužnik nije vlasnik nekretnina na području nadležnosti toga suda, a uvidom u uvjerenje Policijske uprave </w:t>
      </w:r>
      <w:r w:rsidR="004E32AF">
        <w:t>Brodsko-posavske</w:t>
      </w:r>
      <w:r>
        <w:t xml:space="preserve"> od </w:t>
      </w:r>
      <w:r w:rsidR="00766325">
        <w:t xml:space="preserve">29. rujna </w:t>
      </w:r>
      <w:r>
        <w:t xml:space="preserve">2016. godine da </w:t>
      </w:r>
      <w:r w:rsidR="00396294">
        <w:t xml:space="preserve">dužnik nije evidentiran kao vlasnik vozila. </w:t>
      </w:r>
      <w:r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5D3196" w:rsidP="00396294" w:rsidR="000A1C62" w:rsidRPr="00396294">
      <w:pPr>
        <w:ind w:firstLine="1440"/>
        <w:jc w:val="both"/>
      </w:pPr>
      <w:r>
        <w:t xml:space="preserve">Nadalje, </w:t>
      </w:r>
      <w:r w:rsidR="000A1C62">
        <w:t>na temelju iskaza član</w:t>
      </w:r>
      <w:r>
        <w:t>a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>
        <w:t>koja bi bila dostatna za namirenje troškova stečajnog postupka.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4E32AF" w:rsidR="00766325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</w:p>
    <w:p w:rsidRDefault="00766325" w:rsidP="004E32AF" w:rsidR="00766325">
      <w:pPr>
        <w:ind w:firstLine="1440"/>
        <w:jc w:val="both"/>
      </w:pPr>
    </w:p>
    <w:p w:rsidRDefault="00766325" w:rsidP="00766325" w:rsidR="00766325">
      <w:pPr>
        <w:ind w:firstLine="1440"/>
        <w:jc w:val="right"/>
        <w:rPr>
          <w:b/>
        </w:rPr>
      </w:pPr>
      <w:r w:rsidRPr="00766325">
        <w:rPr>
          <w:b/>
        </w:rPr>
        <w:lastRenderedPageBreak/>
        <w:t>Broj: 7/St-695/2016-18</w:t>
      </w:r>
    </w:p>
    <w:p w:rsidRDefault="00766325" w:rsidP="00766325" w:rsidR="00766325">
      <w:pPr>
        <w:ind w:firstLine="1440"/>
        <w:jc w:val="right"/>
      </w:pPr>
    </w:p>
    <w:p w:rsidRDefault="00005C84" w:rsidP="004E32AF" w:rsidR="00AB0EEC">
      <w:pPr>
        <w:ind w:firstLine="1440"/>
        <w:jc w:val="both"/>
      </w:pPr>
      <w:r>
        <w:t xml:space="preserve"> </w:t>
      </w:r>
    </w:p>
    <w:p w:rsidRDefault="00005C84" w:rsidP="00AB0EEC" w:rsidR="00005C84">
      <w:pPr>
        <w:jc w:val="both"/>
      </w:pP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4E32AF">
        <w:t>20. listopada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5C0532" w:rsidP="004E32AF" w:rsidR="005C05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E32AF">
        <w:t xml:space="preserve">  </w:t>
      </w:r>
      <w:r>
        <w:t xml:space="preserve"> Mirna Vujčić </w:t>
      </w:r>
    </w:p>
    <w:p w:rsidRDefault="005C0532" w:rsidP="005C0532" w:rsidR="005C0532">
      <w:pPr>
        <w:rPr>
          <w:lang w:val="en-US"/>
        </w:rPr>
      </w:pPr>
    </w:p>
    <w:p w:rsidRDefault="00AF26BF" w:rsidP="00E537E8" w:rsidR="00AF26BF">
      <w:pPr>
        <w:jc w:val="both"/>
      </w:pPr>
    </w:p>
    <w:p w:rsidRDefault="00754327" w:rsidP="00754327" w:rsidR="00754327"/>
    <w:p w:rsidRDefault="00766325" w:rsidP="00754327" w:rsidR="00766325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766325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osmog dana </w:t>
      </w:r>
    </w:p>
    <w:p w:rsidRDefault="00005C84" w:rsidP="00005C84" w:rsidR="00766325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od dana objave rješenja na mrežnoj stranici e-Oglasna ploča sudova. Žalba se podnosi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Visokom trgovačkom sudu Republike Hrvatske 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66325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66325" w:rsidP="00754327" w:rsidR="00754327">
      <w:r>
        <w:t>3.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CD" w:rsidP="00087EDF" w:rsidR="00E754CD">
      <w:r>
        <w:separator/>
      </w:r>
    </w:p>
  </w:endnote>
  <w:endnote w:id="0" w:type="continuationSeparator">
    <w:p w:rsidRDefault="00E754CD" w:rsidP="00087EDF" w:rsidR="00E75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CD" w:rsidP="00087EDF" w:rsidR="00E754CD">
      <w:r>
        <w:separator/>
      </w:r>
    </w:p>
  </w:footnote>
  <w:footnote w:id="0" w:type="continuationSeparator">
    <w:p w:rsidRDefault="00E754CD" w:rsidP="00087EDF" w:rsidR="00E75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EA1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87EDF"/>
    <w:rsid w:val="000A1C62"/>
    <w:rsid w:val="000B6B44"/>
    <w:rsid w:val="00114CF3"/>
    <w:rsid w:val="00135E86"/>
    <w:rsid w:val="001417AF"/>
    <w:rsid w:val="0014706C"/>
    <w:rsid w:val="001571D0"/>
    <w:rsid w:val="00185418"/>
    <w:rsid w:val="00194FBC"/>
    <w:rsid w:val="001A41EF"/>
    <w:rsid w:val="001D3D1E"/>
    <w:rsid w:val="0020428C"/>
    <w:rsid w:val="002416CC"/>
    <w:rsid w:val="00246414"/>
    <w:rsid w:val="002474C8"/>
    <w:rsid w:val="002C3E8E"/>
    <w:rsid w:val="002C75B6"/>
    <w:rsid w:val="00333C1B"/>
    <w:rsid w:val="003469D2"/>
    <w:rsid w:val="00377D2A"/>
    <w:rsid w:val="00396294"/>
    <w:rsid w:val="00396C36"/>
    <w:rsid w:val="003B3314"/>
    <w:rsid w:val="004039DF"/>
    <w:rsid w:val="00403FCD"/>
    <w:rsid w:val="00405CF0"/>
    <w:rsid w:val="00407ADF"/>
    <w:rsid w:val="00415A8E"/>
    <w:rsid w:val="00425C64"/>
    <w:rsid w:val="00461CB1"/>
    <w:rsid w:val="00465B1A"/>
    <w:rsid w:val="00482EA1"/>
    <w:rsid w:val="004A493B"/>
    <w:rsid w:val="004A62AA"/>
    <w:rsid w:val="004E32AF"/>
    <w:rsid w:val="004E6267"/>
    <w:rsid w:val="005106A5"/>
    <w:rsid w:val="00530390"/>
    <w:rsid w:val="005B1B42"/>
    <w:rsid w:val="005B7BFD"/>
    <w:rsid w:val="005C0532"/>
    <w:rsid w:val="005C703E"/>
    <w:rsid w:val="005D3196"/>
    <w:rsid w:val="005D3854"/>
    <w:rsid w:val="005D51E4"/>
    <w:rsid w:val="005E4F92"/>
    <w:rsid w:val="00612F46"/>
    <w:rsid w:val="0061523C"/>
    <w:rsid w:val="00616A91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325"/>
    <w:rsid w:val="00766AE2"/>
    <w:rsid w:val="007A54B1"/>
    <w:rsid w:val="007B615B"/>
    <w:rsid w:val="007E22A8"/>
    <w:rsid w:val="007F7A21"/>
    <w:rsid w:val="00804B8C"/>
    <w:rsid w:val="00826CC2"/>
    <w:rsid w:val="00831320"/>
    <w:rsid w:val="008979AF"/>
    <w:rsid w:val="00897BC7"/>
    <w:rsid w:val="008A3E24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92D52"/>
    <w:rsid w:val="009A171D"/>
    <w:rsid w:val="009C19F3"/>
    <w:rsid w:val="009D264C"/>
    <w:rsid w:val="009E0662"/>
    <w:rsid w:val="009F239A"/>
    <w:rsid w:val="009F3967"/>
    <w:rsid w:val="009F57A5"/>
    <w:rsid w:val="00A6421E"/>
    <w:rsid w:val="00A664C3"/>
    <w:rsid w:val="00A73A59"/>
    <w:rsid w:val="00A779B1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521C7"/>
    <w:rsid w:val="00B718E9"/>
    <w:rsid w:val="00B760BF"/>
    <w:rsid w:val="00B7630C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14774"/>
    <w:rsid w:val="00D275A0"/>
    <w:rsid w:val="00D329AE"/>
    <w:rsid w:val="00D41E09"/>
    <w:rsid w:val="00DA498E"/>
    <w:rsid w:val="00DC47BF"/>
    <w:rsid w:val="00DF4945"/>
    <w:rsid w:val="00E223C3"/>
    <w:rsid w:val="00E23866"/>
    <w:rsid w:val="00E537E8"/>
    <w:rsid w:val="00E754CD"/>
    <w:rsid w:val="00E97FC1"/>
    <w:rsid w:val="00F70C32"/>
    <w:rsid w:val="00F7248B"/>
    <w:rsid w:val="00F80F64"/>
    <w:rsid w:val="00F87055"/>
    <w:rsid w:val="00F87F96"/>
    <w:rsid w:val="00FA6B14"/>
    <w:rsid w:val="00FC3AD2"/>
    <w:rsid w:val="00FC446A"/>
    <w:rsid w:val="00FC79BF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2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2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Stpn- 42/2014</izvorni_sadrzaj>
    <derivirana_varijabla naziv="DomainObject.Predmet.PrimjedbaSuca_1">Veza Stpn- 42/2014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MAKOVAC društvo s ograničenom odgovornošću za proizvodnju, trgovinu i usluge zastupanog po punomoćniku Mira Makovac</izvorni_sadrzaj>
    <derivirana_varijabla naziv="DomainObject.Predmet.ProtustrankaFormated_1">  MAKOVAC društvo s ograničenom odgovornošću za proizvodnju, trgovinu i usluge zastupanog po punomoćniku Mira Makovac</derivirana_varijabla>
  </DomainObject.Predmet.ProtustrankaFormated>
  <DomainObject.Predmet.ProtustrankaFormatedOIB>
    <izvorni_sadrzaj>  MAKOVAC društvo s ograničenom odgovornošću za proizvodnju, trgovinu i usluge, OIB 59336900619 zastupanog po punomoćniku Mira Makovac</izvorni_sadrzaj>
    <derivirana_varijabla naziv="DomainObject.Predmet.ProtustrankaFormatedOIB_1">  MAKOVAC društvo s ograničenom odgovornošću za proizvodnju, trgovinu i usluge, OIB 59336900619 zastupanog po punomoćniku Mira Makovac</derivirana_varijabla>
  </DomainObject.Predmet.ProtustrankaFormatedOIB>
  <DomainObject.Predmet.ProtustrankaFormatedWithAdress>
    <izvorni_sadrzaj> MAKOVAC društvo s ograničenom odgovornošću za proizvodnju, trgovinu i usluge, Naselje Andrija Hebrang 4/8, 35000 Slavonski Brod zastupanog po punomoćniku Mira Makovac</izvorni_sadrzaj>
    <derivirana_varijabla naziv="DomainObject.Predmet.ProtustrankaFormatedWithAdress_1"> MAKOVAC društvo s ograničenom odgovornošću za proizvodnju, trgovinu i usluge, Naselje Andrija Hebrang 4/8, 35000 Slavonski Brod zastupanog po punomoćniku Mira Makovac</derivirana_varijabla>
  </DomainObject.Predmet.ProtustrankaFormatedWithAdress>
  <DomainObject.Predmet.ProtustrankaFormatedWithAdressOIB>
    <izvorni_sadrzaj> MAKOVAC društvo s ograničenom odgovornošću za proizvodnju, trgovinu i usluge, OIB 59336900619, Naselje Andrija Hebrang 4/8, 35000 Slavonski Brod zastupanog po punomoćniku Mira Makovac</izvorni_sadrzaj>
    <derivirana_varijabla naziv="DomainObject.Predmet.ProtustrankaFormatedWithAdressOIB_1"> MAKOVAC društvo s ograničenom odgovornošću za proizvodnju, trgovinu i usluge, OIB 59336900619, Naselje Andrija Hebrang 4/8, 35000 Slavonski Brod zastupanog po punomoćniku Mira Makovac</derivirana_varijabla>
  </DomainObject.Predmet.ProtustrankaFormatedWithAdressOIB>
  <DomainObject.Predmet.ProtustrankaWithAdress>
    <izvorni_sadrzaj>MAKOVAC društvo s ograničenom odgovornošću za proizvodnju, trgovinu i usluge Naselje Andrija Hebrang 4/8, 35000 Slavonski Brod</izvorni_sadrzaj>
    <derivirana_varijabla naziv="DomainObject.Predmet.ProtustrankaWithAdress_1">MAKOVAC društvo s ograničenom odgovornošću za proizvodnju, trgovinu i usluge Naselje Andrija Hebrang 4/8, 35000 Slavonski Brod</derivirana_varijabla>
  </DomainObject.Predmet.ProtustrankaWithAdress>
  <DomainObject.Predmet.ProtustrankaWithAdressOIB>
    <izvorni_sadrzaj>MAKOVAC društvo s ograničenom odgovornošću za proizvodnju, trgovinu i usluge, OIB 59336900619, Naselje Andrija Hebrang 4/8, 35000 Slavonski Brod</izvorni_sadrzaj>
    <derivirana_varijabla naziv="DomainObject.Predmet.ProtustrankaWithAdressOIB_1">MAKOVAC društvo s ograničenom odgovornošću za proizvodnju, trgovinu i usluge, OIB 59336900619, Naselje Andrija Hebrang 4/8, 35000 Slavonski Brod</derivirana_varijabla>
  </DomainObject.Predmet.ProtustrankaWithAdressOIB>
  <DomainObject.Predmet.ProtustrankaNazivFormated>
    <izvorni_sadrzaj>MAKOVAC društvo s ograničenom odgovornošću za proizvodnju, trgovinu i usluge</izvorni_sadrzaj>
    <derivirana_varijabla naziv="DomainObject.Predmet.ProtustrankaNazivFormated_1">MAKOVAC društvo s ograničenom odgovornošću za proizvodnju, trgovinu i usluge</derivirana_varijabla>
  </DomainObject.Predmet.ProtustrankaNazivFormated>
  <DomainObject.Predmet.ProtustrankaNazivFormatedOIB>
    <izvorni_sadrzaj>MAKOVAC društvo s ograničenom odgovornošću za proizvodnju, trgovinu i usluge, OIB 59336900619</izvorni_sadrzaj>
    <derivirana_varijabla naziv="DomainObject.Predmet.ProtustrankaNazivFormatedOIB_1">MAKOVAC društvo s ograničenom odgovornošću za proizvodnju, trgovinu i usluge, OIB 59336900619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28013.13</izvorni_sadrzaj>
    <derivirana_varijabla naziv="DomainObject.Predmet.TrenutnaVrijednost_1">28013.13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MAKOVAC društvo s ograničenom odgovornošću za proizvodnju, trgovinu i usluge zastupanog po punomoćniku Mira Makovac</item>
    </izvorni_sadrzaj>
    <derivirana_varijabla naziv="DomainObject.Predmet.ProtuStrankaListFormated_1">
      <item>MAKOVAC društvo s ograničenom odgovornošću za proizvodnju, trgovinu i usluge zastupanog po punomoćniku Mira Makovac</item>
    </derivirana_varijabla>
  </DomainObject.Predmet.ProtuStrankaListFormated>
  <DomainObject.Predmet.ProtuStrankaListFormatedOIB>
    <izvorni_sadrzaj>
      <item>MAKOVAC društvo s ograničenom odgovornošću za proizvodnju, trgovinu i usluge, OIB 59336900619 zastupanog po punomoćniku Mira Makovac</item>
    </izvorni_sadrzaj>
    <derivirana_varijabla naziv="DomainObject.Predmet.ProtuStrankaListFormatedOIB_1">
      <item>MAKOVAC društvo s ograničenom odgovornošću za proizvodnju, trgovinu i usluge, OIB 59336900619 zastupanog po punomoćniku Mira Makovac</item>
    </derivirana_varijabla>
  </DomainObject.Predmet.ProtuStrankaListFormatedOIB>
  <DomainObject.Predmet.ProtuStrankaListFormatedWithAdress>
    <izvorni_sadrzaj>
      <item>MAKOVAC društvo s ograničenom odgovornošću za proizvodnju, trgovinu i usluge, Naselje Andrija Hebrang 4/8, 35000 Slavonski Brod zastupanog po punomoćniku Mira Makovac</item>
    </izvorni_sadrzaj>
    <derivirana_varijabla naziv="DomainObject.Predmet.ProtuStrankaListFormatedWithAdress_1">
      <item>MAKOVAC društvo s ograničenom odgovornošću za proizvodnju, trgovinu i usluge, Naselje Andrija Hebrang 4/8, 35000 Slavonski Brod zastupanog po punomoćniku Mira Makovac</item>
    </derivirana_varijabla>
  </DomainObject.Predmet.ProtuStrankaListFormatedWithAdress>
  <DomainObject.Predmet.ProtuStrankaListFormatedWithAdressOIB>
    <izvorni_sadrzaj>
      <item>MAKOVAC društvo s ograničenom odgovornošću za proizvodnju, trgovinu i usluge, OIB 59336900619, Naselje Andrija Hebrang 4/8, 35000 Slavonski Brod zastupanog po punomoćniku Mira Makovac</item>
    </izvorni_sadrzaj>
    <derivirana_varijabla naziv="DomainObject.Predmet.ProtuStrankaListFormatedWithAdressOIB_1">
      <item>MAKOVAC društvo s ograničenom odgovornošću za proizvodnju, trgovinu i usluge, OIB 59336900619, Naselje Andrija Hebrang 4/8, 35000 Slavonski Brod zastupanog po punomoćniku Mira Makovac</item>
    </derivirana_varijabla>
  </DomainObject.Predmet.ProtuStrankaListFormatedWithAdressOIB>
  <DomainObject.Predmet.ProtuStrankaListNazivFormated>
    <izvorni_sadrzaj>
      <item>MAKOVAC društvo s ograničenom odgovornošću za proizvodnju, trgovinu i usluge</item>
    </izvorni_sadrzaj>
    <derivirana_varijabla naziv="DomainObject.Predmet.ProtuStrankaListNazivFormated_1">
      <item>MAKOVAC društvo s ograničenom odgovornošću za proizvodnju, trgovinu i usluge</item>
    </derivirana_varijabla>
  </DomainObject.Predmet.ProtuStrankaListNazivFormated>
  <DomainObject.Predmet.ProtuStrankaListNazivFormatedOIB>
    <izvorni_sadrzaj>
      <item>MAKOVAC društvo s ograničenom odgovornošću za proizvodnju, trgovinu i usluge, OIB 59336900619</item>
    </izvorni_sadrzaj>
    <derivirana_varijabla naziv="DomainObject.Predmet.ProtuStrankaListNazivFormatedOIB_1">
      <item>MAKOVAC društvo s ograničenom odgovornošću za proizvodnju, trgovinu i usluge, OIB 59336900619</item>
    </derivirana_varijabla>
  </DomainObject.Predmet.ProtuStrankaListNazivFormatedOIB>
  <DomainObject.Predmet.OstaliListFormated>
    <izvorni_sadrzaj>
      <item>Mira Makovac punomoćnik sudionika u postupku MAKOVAC društvo s ograničenom odgovornošću za proizvodnju, trgovinu i usluge</item>
    </izvorni_sadrzaj>
    <derivirana_varijabla naziv="DomainObject.Predmet.OstaliListFormated_1">
      <item>Mira Makovac punomoćnik sudionika u postupku MAKOVAC društvo s ograničenom odgovornošću za proizvodnju, trgovinu i usluge</item>
    </derivirana_varijabla>
  </DomainObject.Predmet.OstaliListFormated>
  <DomainObject.Predmet.OstaliListFormatedOIB>
    <izvorni_sadrzaj>
      <item>Mira Makovac, OIB 80828311148 punomoćnik sudionika u postupku MAKOVAC društvo s ograničenom odgovornošću za proizvodnju, trgovinu i usluge</item>
    </izvorni_sadrzaj>
    <derivirana_varijabla naziv="DomainObject.Predmet.OstaliListFormatedOIB_1">
      <item>Mira Makovac, OIB 80828311148 punomoćnik sudionika u postupku MAKOVAC društvo s ograničenom odgovornošću za proizvodnju, trgovinu i usluge</item>
    </derivirana_varijabla>
  </DomainObject.Predmet.OstaliListFormatedOIB>
  <DomainObject.Predmet.OstaliListFormatedWithAdress>
    <izvorni_sadrzaj>
      <item>Mira Makovac, Naselje Andrije Hebranga 4/8, 35000 Slavonski Brod punomoćnik sudionika u postupku MAKOVAC društvo s ograničenom odgovornošću za proizvodnju, trgovinu i usluge</item>
    </izvorni_sadrzaj>
    <derivirana_varijabla naziv="DomainObject.Predmet.OstaliListFormatedWithAdress_1">
      <item>Mira Makovac, Naselje Andrije Hebranga 4/8, 35000 Slavonski Brod punomoćnik sudionika u postupku MAKOVAC društvo s ograničenom odgovornošću za proizvodnju, trgovinu i usluge</item>
    </derivirana_varijabla>
  </DomainObject.Predmet.OstaliListFormatedWithAdress>
  <DomainObject.Predmet.OstaliListFormatedWithAdressOIB>
    <izvorni_sadrzaj>
      <item>Mira Makovac, OIB 80828311148, Naselje Andrije Hebranga 4/8, 35000 Slavonski Brod punomoćnik sudionika u postupku MAKOVAC društvo s ograničenom odgovornošću za proizvodnju, trgovinu i usluge</item>
    </izvorni_sadrzaj>
    <derivirana_varijabla naziv="DomainObject.Predmet.OstaliListFormatedWithAdressOIB_1">
      <item>Mira Makovac, OIB 80828311148, Naselje Andrije Hebranga 4/8, 35000 Slavonski Brod punomoćnik sudionika u postupku MAKOVAC društvo s ograničenom odgovornošću za proizvodnju, trgovinu i usluge</item>
    </derivirana_varijabla>
  </DomainObject.Predmet.OstaliListFormatedWithAdressOIB>
  <DomainObject.Predmet.OstaliListNazivFormated>
    <izvorni_sadrzaj>
      <item>Mira Makovac</item>
    </izvorni_sadrzaj>
    <derivirana_varijabla naziv="DomainObject.Predmet.OstaliListNazivFormated_1">
      <item>Mira Makovac</item>
    </derivirana_varijabla>
  </DomainObject.Predmet.OstaliListNazivFormated>
  <DomainObject.Predmet.OstaliListNazivFormatedOIB>
    <izvorni_sadrzaj>
      <item>Mira Makovac, OIB 80828311148</item>
    </izvorni_sadrzaj>
    <derivirana_varijabla naziv="DomainObject.Predmet.OstaliListNazivFormatedOIB_1">
      <item>Mira Makovac, OIB 80828311148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MAKOVAC društvo s ograničenom odgovornošću za proizvodnju, trgovinu i usluge</izvorni_sadrzaj>
    <derivirana_varijabla naziv="DomainObject.Predmet.ProtustrankaIDrugi_1">MAKOVAC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MAKOVAC društvo s ograničenom odgovornošću za proizvodnju, trgovinu i usluge, OIB 59336900619, Naselje Andrija Hebrang 4/8, 35000 Slavonski Brod</izvorni_sadrzaj>
    <derivirana_varijabla naziv="DomainObject.Predmet.ProtustrankaIDrugiAdressOIB_1">MAKOVAC društvo s ograničenom odgovornošću za proizvodnju, trgovinu i usluge, OIB 59336900619, Naselje Andrija Hebrang 4/8,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MAKOVAC društvo s ograničenom odgovornošću za proizvodnju, trgovinu i usluge</item>
      <item>Mira Makovac</item>
    </izvorni_sadrzaj>
    <derivirana_varijabla naziv="DomainObject.Predmet.SudioniciListNaziv_1">
      <item>Financijska agencija</item>
      <item>MAKOVAC društvo s ograničenom odgovornošću za proizvodnju, trgovinu i usluge</item>
      <item>Mira Makovac</item>
    </derivirana_varijabla>
  </DomainObject.Predmet.SudioniciListNaziv>
  <DomainObject.Predmet.SudioniciListAdressOIB>
    <izvorni_sadrzaj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4/8,35000 Slavonski Brod</item>
    </izvorni_sadrzaj>
    <derivirana_varijabla naziv="DomainObject.Predmet.SudioniciListAdressOIB_1"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4/8,35000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59336900619</item>
      <item>, OIB 80828311148</item>
    </izvorni_sadrzaj>
    <derivirana_varijabla naziv="DomainObject.Predmet.SudioniciListNazivOIB_1">
      <item>, OIB 85821130368</item>
      <item>, OIB 59336900619</item>
      <item>, OIB 80828311148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7842D-E208-41B9-A76D-D8B58B8A6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1005</properties:Words>
  <properties:Characters>5642</properties:Characters>
  <properties:Lines>131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2016-10-20T11:56:00Z</dcterms:created>
  <dc:creator>alet</dc:creator>
  <cp:lastModifiedBy>wsadmin</cp:lastModifiedBy>
  <cp:lastPrinted>2016-10-20T12:16:00Z</cp:lastPrinted>
  <dcterms:modified xmlns:xsi="http://www.w3.org/2001/XMLSchema-instance" xsi:type="dcterms:W3CDTF">2016-10-20T12:26:00Z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