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53B13" w:rsidR="004E25E7" w:rsidRPr="004F2D02">
        <w:tc>
          <w:tcPr>
            <w:tcW w:type="dxa" w:w="2829"/>
            <w:shd w:fill="auto" w:color="auto" w:val="clear"/>
          </w:tcPr>
          <w:p w:rsidRDefault="004E25E7" w:rsidP="00453B13" w:rsidR="004E25E7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F2D02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E25E7" w:rsidP="00453B13" w:rsidR="004E25E7" w:rsidRPr="004F2D02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E25E7" w:rsidP="00453B13" w:rsidR="004E25E7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E25E7" w:rsidP="00453B13" w:rsidR="004E25E7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4fa817" w14:paraId="74fa817" w:rsidRDefault="00283185" w:rsidP="008C5BCC" w:rsidR="00283185" w:rsidRPr="008C5BC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8C5BCC" w:rsidR="009260F0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8C5BCC" w:rsidR="00283185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254AD2" w:rsidRPr="008C5BCC">
        <w:rPr>
          <w:rFonts w:cs="Times New Roman" w:hAnsi="Times New Roman" w:ascii="Times New Roman"/>
          <w:sz w:val="24"/>
          <w:szCs w:val="24"/>
        </w:rPr>
        <w:t xml:space="preserve">ARISTOTEL d.o.o., Varaždin, Ulica Josipa Kozarca 16, OIB: 18247391562, dana </w:t>
      </w:r>
      <w:r w:rsidR="00D4525C">
        <w:rPr>
          <w:rFonts w:cs="Times New Roman" w:hAnsi="Times New Roman" w:ascii="Times New Roman"/>
          <w:sz w:val="24"/>
          <w:szCs w:val="24"/>
        </w:rPr>
        <w:t>25. svibnja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2018</w:t>
      </w:r>
      <w:r w:rsidR="00283185"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8C5BCC" w:rsidR="00283185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8C5BCC" w:rsidR="009260F0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r i j e š i o     j e: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4E25E7" w:rsidR="00D47A7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1.  Ponudiocu </w:t>
      </w:r>
      <w:r w:rsidR="00F17CF3" w:rsidRPr="00650388">
        <w:rPr>
          <w:rFonts w:cs="Times New Roman" w:hAnsi="Times New Roman" w:ascii="Times New Roman"/>
          <w:sz w:val="24"/>
          <w:szCs w:val="24"/>
        </w:rPr>
        <w:t>Šibenske delicije d.o.o., Hrvoja Macanovi</w:t>
      </w:r>
      <w:r w:rsidR="00342FE5">
        <w:rPr>
          <w:rFonts w:cs="Times New Roman" w:hAnsi="Times New Roman" w:ascii="Times New Roman"/>
          <w:sz w:val="24"/>
          <w:szCs w:val="24"/>
        </w:rPr>
        <w:t xml:space="preserve">ća 37, Zagreb, OIB: 71685075389 </w:t>
      </w:r>
      <w:r w:rsidR="0053042F" w:rsidRPr="008C5BCC">
        <w:rPr>
          <w:rFonts w:cs="Times New Roman" w:hAnsi="Times New Roman" w:ascii="Times New Roman"/>
          <w:sz w:val="24"/>
          <w:szCs w:val="24"/>
        </w:rPr>
        <w:t>dosuđuj</w:t>
      </w:r>
      <w:r w:rsidR="00CA0DE1">
        <w:rPr>
          <w:rFonts w:cs="Times New Roman" w:hAnsi="Times New Roman" w:ascii="Times New Roman"/>
          <w:sz w:val="24"/>
          <w:szCs w:val="24"/>
        </w:rPr>
        <w:t>u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se</w:t>
      </w:r>
      <w:r w:rsidR="00FF0F97">
        <w:rPr>
          <w:rFonts w:cs="Times New Roman" w:hAnsi="Times New Roman" w:ascii="Times New Roman"/>
          <w:sz w:val="24"/>
          <w:szCs w:val="24"/>
        </w:rPr>
        <w:t xml:space="preserve"> </w:t>
      </w:r>
      <w:r w:rsidR="00342FE5">
        <w:rPr>
          <w:rFonts w:cs="Times New Roman" w:hAnsi="Times New Roman" w:ascii="Times New Roman"/>
          <w:sz w:val="24"/>
          <w:szCs w:val="24"/>
        </w:rPr>
        <w:t>cijeli suvlasnički dijelovi nekretnina dužnika upisanih u:</w:t>
      </w:r>
      <w:r w:rsidR="00FF0F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17CF3" w:rsidP="00342FE5" w:rsidR="00F17CF3" w:rsidRPr="00650388">
      <w:pPr>
        <w:pStyle w:val="Odlomakpopisa"/>
        <w:numPr>
          <w:ilvl w:val="0"/>
          <w:numId w:val="19"/>
        </w:numPr>
        <w:tabs>
          <w:tab w:pos="851" w:val="clear"/>
        </w:tabs>
        <w:spacing w:lineRule="auto" w:line="360"/>
        <w:ind w:left="709"/>
        <w:contextualSpacing/>
        <w:rPr>
          <w:sz w:val="24"/>
          <w:szCs w:val="24"/>
        </w:rPr>
      </w:pPr>
      <w:r w:rsidRPr="00650388">
        <w:rPr>
          <w:sz w:val="24"/>
          <w:szCs w:val="24"/>
        </w:rPr>
        <w:t>zk.uložak</w:t>
      </w:r>
      <w:r w:rsidR="00342FE5">
        <w:rPr>
          <w:sz w:val="24"/>
          <w:szCs w:val="24"/>
        </w:rPr>
        <w:t xml:space="preserve"> broj 367, k. o. Cubinec, </w:t>
      </w:r>
      <w:r w:rsidRPr="00650388">
        <w:rPr>
          <w:sz w:val="24"/>
          <w:szCs w:val="24"/>
        </w:rPr>
        <w:t>čest</w:t>
      </w:r>
      <w:r w:rsidR="00342FE5">
        <w:rPr>
          <w:sz w:val="24"/>
          <w:szCs w:val="24"/>
        </w:rPr>
        <w:t>ica</w:t>
      </w:r>
      <w:r w:rsidRPr="00650388">
        <w:rPr>
          <w:sz w:val="24"/>
          <w:szCs w:val="24"/>
        </w:rPr>
        <w:t xml:space="preserve"> broj 1101 </w:t>
      </w:r>
      <w:r>
        <w:rPr>
          <w:sz w:val="24"/>
          <w:szCs w:val="24"/>
        </w:rPr>
        <w:t> oranica Dolnje polje u D</w:t>
      </w:r>
      <w:r w:rsidRPr="00650388">
        <w:rPr>
          <w:sz w:val="24"/>
          <w:szCs w:val="24"/>
        </w:rPr>
        <w:t>olnjem polju</w:t>
      </w:r>
      <w:r>
        <w:rPr>
          <w:sz w:val="24"/>
          <w:szCs w:val="24"/>
        </w:rPr>
        <w:t xml:space="preserve">, </w:t>
      </w:r>
      <w:r w:rsidRPr="00650388">
        <w:rPr>
          <w:sz w:val="24"/>
          <w:szCs w:val="24"/>
        </w:rPr>
        <w:t xml:space="preserve">površine 314 čhv, </w:t>
      </w:r>
    </w:p>
    <w:p w:rsidRDefault="00F17CF3" w:rsidP="00342FE5" w:rsidR="00F17CF3" w:rsidRPr="00650388">
      <w:pPr>
        <w:pStyle w:val="Odlomakpopisa"/>
        <w:numPr>
          <w:ilvl w:val="0"/>
          <w:numId w:val="19"/>
        </w:numPr>
        <w:tabs>
          <w:tab w:pos="851" w:val="clear"/>
        </w:tabs>
        <w:spacing w:lineRule="auto" w:line="360"/>
        <w:ind w:left="709"/>
        <w:contextualSpacing/>
        <w:rPr>
          <w:sz w:val="24"/>
          <w:szCs w:val="24"/>
        </w:rPr>
      </w:pPr>
      <w:r w:rsidRPr="00650388">
        <w:rPr>
          <w:sz w:val="24"/>
          <w:szCs w:val="24"/>
        </w:rPr>
        <w:t>zk.uložak broj 605</w:t>
      </w:r>
      <w:r w:rsidR="00342FE5">
        <w:rPr>
          <w:sz w:val="24"/>
          <w:szCs w:val="24"/>
        </w:rPr>
        <w:t>, k.o. Cubinec,</w:t>
      </w:r>
      <w:r w:rsidRPr="00650388">
        <w:rPr>
          <w:sz w:val="24"/>
          <w:szCs w:val="24"/>
        </w:rPr>
        <w:t xml:space="preserve"> </w:t>
      </w:r>
      <w:r w:rsidR="00342FE5">
        <w:rPr>
          <w:sz w:val="24"/>
          <w:szCs w:val="24"/>
        </w:rPr>
        <w:t xml:space="preserve">čestica </w:t>
      </w:r>
      <w:r w:rsidRPr="00650388">
        <w:rPr>
          <w:sz w:val="24"/>
          <w:szCs w:val="24"/>
        </w:rPr>
        <w:t>broj 534/2 </w:t>
      </w:r>
      <w:r>
        <w:rPr>
          <w:sz w:val="24"/>
          <w:szCs w:val="24"/>
        </w:rPr>
        <w:t> oranica Breg u G</w:t>
      </w:r>
      <w:r w:rsidRPr="00650388">
        <w:rPr>
          <w:sz w:val="24"/>
          <w:szCs w:val="24"/>
        </w:rPr>
        <w:t>ornjem polju</w:t>
      </w:r>
      <w:r>
        <w:rPr>
          <w:sz w:val="24"/>
          <w:szCs w:val="24"/>
        </w:rPr>
        <w:t xml:space="preserve">, </w:t>
      </w:r>
      <w:r w:rsidRPr="00650388">
        <w:rPr>
          <w:sz w:val="24"/>
          <w:szCs w:val="24"/>
        </w:rPr>
        <w:t>površine 420 čhv,  </w:t>
      </w:r>
    </w:p>
    <w:p w:rsidRDefault="00F17CF3" w:rsidP="00342FE5" w:rsidR="00F17CF3" w:rsidRPr="00650388">
      <w:pPr>
        <w:pStyle w:val="Odlomakpopisa"/>
        <w:numPr>
          <w:ilvl w:val="0"/>
          <w:numId w:val="19"/>
        </w:numPr>
        <w:tabs>
          <w:tab w:pos="851" w:val="clear"/>
        </w:tabs>
        <w:spacing w:lineRule="auto" w:line="360"/>
        <w:ind w:left="709"/>
        <w:contextualSpacing/>
        <w:rPr>
          <w:sz w:val="24"/>
          <w:szCs w:val="24"/>
        </w:rPr>
      </w:pPr>
      <w:r w:rsidRPr="00650388">
        <w:rPr>
          <w:sz w:val="24"/>
          <w:szCs w:val="24"/>
        </w:rPr>
        <w:t>zk.uložak broj 605</w:t>
      </w:r>
      <w:r w:rsidR="00342FE5">
        <w:rPr>
          <w:sz w:val="24"/>
          <w:szCs w:val="24"/>
        </w:rPr>
        <w:t>, k.o. Cubinec,</w:t>
      </w:r>
      <w:r w:rsidRPr="00650388">
        <w:rPr>
          <w:sz w:val="24"/>
          <w:szCs w:val="24"/>
        </w:rPr>
        <w:t xml:space="preserve"> </w:t>
      </w:r>
      <w:r w:rsidR="00342FE5">
        <w:rPr>
          <w:sz w:val="24"/>
          <w:szCs w:val="24"/>
        </w:rPr>
        <w:t>čestica</w:t>
      </w:r>
      <w:r w:rsidRPr="00650388">
        <w:rPr>
          <w:sz w:val="24"/>
          <w:szCs w:val="24"/>
        </w:rPr>
        <w:t xml:space="preserve"> broj 1361/2 </w:t>
      </w:r>
      <w:r>
        <w:rPr>
          <w:sz w:val="24"/>
          <w:szCs w:val="24"/>
        </w:rPr>
        <w:t>  livada Brdarine u B</w:t>
      </w:r>
      <w:r w:rsidRPr="00650388">
        <w:rPr>
          <w:sz w:val="24"/>
          <w:szCs w:val="24"/>
        </w:rPr>
        <w:t>rdarina</w:t>
      </w:r>
      <w:r>
        <w:rPr>
          <w:sz w:val="24"/>
          <w:szCs w:val="24"/>
        </w:rPr>
        <w:t xml:space="preserve">, </w:t>
      </w:r>
      <w:r w:rsidRPr="00650388">
        <w:rPr>
          <w:sz w:val="24"/>
          <w:szCs w:val="24"/>
        </w:rPr>
        <w:t>površine 564 čhv,  </w:t>
      </w:r>
    </w:p>
    <w:p w:rsidRDefault="00F17CF3" w:rsidP="00342FE5" w:rsidR="00F17CF3" w:rsidRPr="00650388">
      <w:pPr>
        <w:pStyle w:val="Odlomakpopisa"/>
        <w:numPr>
          <w:ilvl w:val="0"/>
          <w:numId w:val="19"/>
        </w:numPr>
        <w:tabs>
          <w:tab w:pos="851" w:val="clear"/>
        </w:tabs>
        <w:spacing w:lineRule="auto" w:line="360"/>
        <w:ind w:left="709"/>
        <w:contextualSpacing/>
        <w:rPr>
          <w:sz w:val="24"/>
          <w:szCs w:val="24"/>
        </w:rPr>
      </w:pPr>
      <w:r w:rsidRPr="00650388">
        <w:rPr>
          <w:sz w:val="24"/>
          <w:szCs w:val="24"/>
        </w:rPr>
        <w:t>zk.uložak broj 825</w:t>
      </w:r>
      <w:r w:rsidR="00342FE5">
        <w:rPr>
          <w:sz w:val="24"/>
          <w:szCs w:val="24"/>
        </w:rPr>
        <w:t>, k.o. Cubinec,</w:t>
      </w:r>
      <w:r w:rsidRPr="00650388">
        <w:rPr>
          <w:sz w:val="24"/>
          <w:szCs w:val="24"/>
        </w:rPr>
        <w:t xml:space="preserve"> </w:t>
      </w:r>
      <w:r w:rsidR="00342FE5">
        <w:rPr>
          <w:sz w:val="24"/>
          <w:szCs w:val="24"/>
        </w:rPr>
        <w:t>čestica</w:t>
      </w:r>
      <w:r w:rsidRPr="00650388">
        <w:rPr>
          <w:sz w:val="24"/>
          <w:szCs w:val="24"/>
        </w:rPr>
        <w:t xml:space="preserve"> broj 551/5   </w:t>
      </w:r>
      <w:r>
        <w:rPr>
          <w:sz w:val="24"/>
          <w:szCs w:val="24"/>
        </w:rPr>
        <w:t> oranica Topolik u G</w:t>
      </w:r>
      <w:r w:rsidRPr="00650388">
        <w:rPr>
          <w:sz w:val="24"/>
          <w:szCs w:val="24"/>
        </w:rPr>
        <w:t>ornjem polju</w:t>
      </w:r>
      <w:r>
        <w:rPr>
          <w:sz w:val="24"/>
          <w:szCs w:val="24"/>
        </w:rPr>
        <w:t>,</w:t>
      </w:r>
      <w:r w:rsidRPr="00650388">
        <w:rPr>
          <w:sz w:val="24"/>
          <w:szCs w:val="24"/>
        </w:rPr>
        <w:t xml:space="preserve"> površine 848 čhv,  </w:t>
      </w:r>
    </w:p>
    <w:p w:rsidRDefault="00F17CF3" w:rsidP="00342FE5" w:rsidR="00F17CF3">
      <w:pPr>
        <w:pStyle w:val="Odlomakpopisa"/>
        <w:numPr>
          <w:ilvl w:val="0"/>
          <w:numId w:val="19"/>
        </w:numPr>
        <w:tabs>
          <w:tab w:pos="851" w:val="clear"/>
        </w:tabs>
        <w:spacing w:lineRule="auto" w:line="360"/>
        <w:ind w:left="709"/>
        <w:contextualSpacing/>
        <w:rPr>
          <w:sz w:val="24"/>
          <w:szCs w:val="24"/>
        </w:rPr>
      </w:pPr>
      <w:r w:rsidRPr="00650388">
        <w:rPr>
          <w:sz w:val="24"/>
          <w:szCs w:val="24"/>
        </w:rPr>
        <w:t>zk.uložak broj 825</w:t>
      </w:r>
      <w:r w:rsidR="00342FE5">
        <w:rPr>
          <w:sz w:val="24"/>
          <w:szCs w:val="24"/>
        </w:rPr>
        <w:t>, k.o. Cubinec,</w:t>
      </w:r>
      <w:r w:rsidRPr="00650388">
        <w:rPr>
          <w:sz w:val="24"/>
          <w:szCs w:val="24"/>
        </w:rPr>
        <w:t xml:space="preserve"> </w:t>
      </w:r>
      <w:r w:rsidR="00342FE5">
        <w:rPr>
          <w:sz w:val="24"/>
          <w:szCs w:val="24"/>
        </w:rPr>
        <w:t>čestica</w:t>
      </w:r>
      <w:r w:rsidRPr="00650388">
        <w:rPr>
          <w:sz w:val="24"/>
          <w:szCs w:val="24"/>
        </w:rPr>
        <w:t xml:space="preserve"> broj 551/8A </w:t>
      </w:r>
      <w:r>
        <w:rPr>
          <w:sz w:val="24"/>
          <w:szCs w:val="24"/>
        </w:rPr>
        <w:t>oranica T</w:t>
      </w:r>
      <w:r w:rsidRPr="00650388">
        <w:rPr>
          <w:sz w:val="24"/>
          <w:szCs w:val="24"/>
        </w:rPr>
        <w:t xml:space="preserve">opolik </w:t>
      </w:r>
      <w:r>
        <w:rPr>
          <w:sz w:val="24"/>
          <w:szCs w:val="24"/>
        </w:rPr>
        <w:t>u G</w:t>
      </w:r>
      <w:r w:rsidRPr="00650388">
        <w:rPr>
          <w:sz w:val="24"/>
          <w:szCs w:val="24"/>
        </w:rPr>
        <w:t>ornjem polju</w:t>
      </w:r>
      <w:r>
        <w:rPr>
          <w:sz w:val="24"/>
          <w:szCs w:val="24"/>
        </w:rPr>
        <w:t>,</w:t>
      </w:r>
      <w:r w:rsidRPr="00650388">
        <w:rPr>
          <w:sz w:val="24"/>
          <w:szCs w:val="24"/>
        </w:rPr>
        <w:t xml:space="preserve"> površine 575 čhv,  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za cijenu u iznosu od </w:t>
      </w:r>
      <w:r w:rsidR="00D47A77">
        <w:rPr>
          <w:rFonts w:cs="Times New Roman" w:hAnsi="Times New Roman" w:ascii="Times New Roman"/>
          <w:sz w:val="24"/>
          <w:szCs w:val="24"/>
        </w:rPr>
        <w:t>6.</w:t>
      </w:r>
      <w:r w:rsidR="00342FE5">
        <w:rPr>
          <w:rFonts w:cs="Times New Roman" w:hAnsi="Times New Roman" w:ascii="Times New Roman"/>
          <w:sz w:val="24"/>
          <w:szCs w:val="24"/>
        </w:rPr>
        <w:t>530,00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2</w:t>
      </w:r>
      <w:r w:rsidR="008D4381">
        <w:rPr>
          <w:rFonts w:cs="Times New Roman" w:hAnsi="Times New Roman" w:ascii="Times New Roman"/>
          <w:sz w:val="24"/>
          <w:szCs w:val="24"/>
        </w:rPr>
        <w:t>. Nekretnine</w:t>
      </w:r>
      <w:r w:rsidRPr="008C5BCC">
        <w:rPr>
          <w:rFonts w:cs="Times New Roman" w:hAnsi="Times New Roman" w:ascii="Times New Roman"/>
          <w:sz w:val="24"/>
          <w:szCs w:val="24"/>
        </w:rPr>
        <w:t xml:space="preserve"> iz točke 1. ovog rješenja predati će se ponudiocu</w:t>
      </w:r>
      <w:r w:rsidR="00D47A77" w:rsidRPr="00D47A77">
        <w:rPr>
          <w:rFonts w:cs="Times New Roman" w:hAnsi="Times New Roman" w:ascii="Times New Roman"/>
          <w:sz w:val="24"/>
          <w:szCs w:val="24"/>
        </w:rPr>
        <w:t xml:space="preserve"> </w:t>
      </w:r>
      <w:r w:rsidR="008E1F1F" w:rsidRPr="00650388">
        <w:rPr>
          <w:rFonts w:cs="Times New Roman" w:hAnsi="Times New Roman" w:ascii="Times New Roman"/>
          <w:sz w:val="24"/>
          <w:szCs w:val="24"/>
        </w:rPr>
        <w:t>Šibenske delicije d.o.o., Hrvoja Macanovi</w:t>
      </w:r>
      <w:r w:rsidR="008E1F1F">
        <w:rPr>
          <w:rFonts w:cs="Times New Roman" w:hAnsi="Times New Roman" w:ascii="Times New Roman"/>
          <w:sz w:val="24"/>
          <w:szCs w:val="24"/>
        </w:rPr>
        <w:t xml:space="preserve">ća 37, Zagreb, OIB: 71685075389 </w:t>
      </w:r>
      <w:r w:rsidRPr="008C5BCC">
        <w:rPr>
          <w:rFonts w:cs="Times New Roman" w:hAnsi="Times New Roman" w:ascii="Times New Roman"/>
          <w:sz w:val="24"/>
          <w:szCs w:val="24"/>
        </w:rPr>
        <w:t xml:space="preserve">nakon što ponudioc u roku od </w:t>
      </w:r>
      <w:r w:rsidR="000D23C4" w:rsidRPr="008C5BCC">
        <w:rPr>
          <w:rFonts w:cs="Times New Roman" w:hAnsi="Times New Roman" w:ascii="Times New Roman"/>
          <w:sz w:val="24"/>
          <w:szCs w:val="24"/>
        </w:rPr>
        <w:t>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</w:t>
      </w:r>
      <w:r w:rsidR="00D47A77">
        <w:rPr>
          <w:rFonts w:cs="Times New Roman" w:hAnsi="Times New Roman" w:ascii="Times New Roman"/>
          <w:sz w:val="24"/>
          <w:szCs w:val="24"/>
        </w:rPr>
        <w:t xml:space="preserve"> od objave rješenja na e-oglasnoj ploči suda</w:t>
      </w:r>
      <w:r w:rsidRPr="008C5BCC">
        <w:rPr>
          <w:rFonts w:cs="Times New Roman" w:hAnsi="Times New Roman" w:ascii="Times New Roman"/>
          <w:sz w:val="24"/>
          <w:szCs w:val="24"/>
        </w:rPr>
        <w:t xml:space="preserve"> položi </w:t>
      </w:r>
      <w:r w:rsidR="008E1F1F">
        <w:rPr>
          <w:rFonts w:cs="Times New Roman" w:hAnsi="Times New Roman" w:ascii="Times New Roman"/>
          <w:sz w:val="24"/>
          <w:szCs w:val="24"/>
        </w:rPr>
        <w:t>razliku kupovnin</w:t>
      </w:r>
      <w:r w:rsidRPr="008C5BC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8E1F1F">
        <w:rPr>
          <w:rFonts w:cs="Times New Roman" w:hAnsi="Times New Roman" w:ascii="Times New Roman"/>
          <w:sz w:val="24"/>
          <w:szCs w:val="24"/>
        </w:rPr>
        <w:t>5.322</w:t>
      </w:r>
      <w:r w:rsidR="008D4381">
        <w:rPr>
          <w:rFonts w:cs="Times New Roman" w:hAnsi="Times New Roman" w:ascii="Times New Roman"/>
          <w:sz w:val="24"/>
          <w:szCs w:val="24"/>
        </w:rPr>
        <w:t>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kuna </w:t>
      </w:r>
      <w:r w:rsidR="008D4381">
        <w:rPr>
          <w:rFonts w:cs="Times New Roman" w:hAnsi="Times New Roman" w:ascii="Times New Roman"/>
          <w:sz w:val="24"/>
          <w:szCs w:val="24"/>
        </w:rPr>
        <w:t xml:space="preserve">na račun dužnika </w:t>
      </w:r>
      <w:r w:rsidR="00143335">
        <w:rPr>
          <w:rFonts w:cs="Times New Roman" w:hAnsi="Times New Roman" w:ascii="Times New Roman"/>
          <w:sz w:val="24"/>
          <w:szCs w:val="24"/>
        </w:rPr>
        <w:t>otvoren kod Raiffeisenbank Austria d.d. IBAN:</w:t>
      </w:r>
      <w:r w:rsidR="00AA7A7B">
        <w:rPr>
          <w:rFonts w:cs="Times New Roman" w:hAnsi="Times New Roman" w:ascii="Times New Roman"/>
          <w:sz w:val="24"/>
          <w:szCs w:val="24"/>
        </w:rPr>
        <w:t xml:space="preserve"> </w:t>
      </w:r>
      <w:r w:rsidR="00143335">
        <w:rPr>
          <w:rFonts w:cs="Times New Roman" w:hAnsi="Times New Roman" w:ascii="Times New Roman"/>
          <w:sz w:val="24"/>
          <w:szCs w:val="24"/>
        </w:rPr>
        <w:t xml:space="preserve">HR5624840081135005362 </w:t>
      </w:r>
      <w:r w:rsidRPr="008C5BCC">
        <w:rPr>
          <w:rFonts w:cs="Times New Roman" w:hAnsi="Times New Roman" w:ascii="Times New Roman"/>
          <w:sz w:val="24"/>
          <w:szCs w:val="24"/>
        </w:rPr>
        <w:t xml:space="preserve">i nakon što ovo rješenje postane  pravomoćno. </w:t>
      </w:r>
    </w:p>
    <w:p w:rsidRDefault="00CD388D" w:rsidP="008C5BCC" w:rsidR="00CD388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6428B">
        <w:rPr>
          <w:rFonts w:cs="Times New Roman" w:hAnsi="Times New Roman" w:ascii="Times New Roman"/>
          <w:sz w:val="24"/>
          <w:szCs w:val="24"/>
        </w:rPr>
        <w:t xml:space="preserve">3. Nakon pravomoćnosti ovog rješenja i nakon što kupac položi razliku kupovnine Općinski sud u </w:t>
      </w:r>
      <w:r w:rsidR="00143335" w:rsidRPr="0026428B">
        <w:rPr>
          <w:rFonts w:cs="Times New Roman" w:hAnsi="Times New Roman" w:ascii="Times New Roman"/>
          <w:sz w:val="24"/>
          <w:szCs w:val="24"/>
        </w:rPr>
        <w:t>Bjelovaru</w:t>
      </w:r>
      <w:r w:rsidRPr="0026428B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143335" w:rsidRPr="0026428B">
        <w:rPr>
          <w:rFonts w:cs="Times New Roman" w:hAnsi="Times New Roman" w:ascii="Times New Roman"/>
          <w:sz w:val="24"/>
          <w:szCs w:val="24"/>
        </w:rPr>
        <w:t>Križevci</w:t>
      </w:r>
      <w:r w:rsidRPr="0026428B">
        <w:rPr>
          <w:rFonts w:cs="Times New Roman" w:hAnsi="Times New Roman" w:ascii="Times New Roman"/>
          <w:sz w:val="24"/>
          <w:szCs w:val="24"/>
        </w:rPr>
        <w:t xml:space="preserve"> upisat </w:t>
      </w:r>
      <w:r w:rsidRPr="008C5BCC">
        <w:rPr>
          <w:rFonts w:cs="Times New Roman" w:hAnsi="Times New Roman" w:ascii="Times New Roman"/>
          <w:sz w:val="24"/>
          <w:szCs w:val="24"/>
        </w:rPr>
        <w:t>će u korist ponuditelja</w:t>
      </w:r>
      <w:r w:rsidR="008E1F1F" w:rsidRPr="008E1F1F">
        <w:rPr>
          <w:rFonts w:cs="Times New Roman" w:hAnsi="Times New Roman" w:ascii="Times New Roman"/>
          <w:sz w:val="24"/>
          <w:szCs w:val="24"/>
        </w:rPr>
        <w:t xml:space="preserve"> </w:t>
      </w:r>
      <w:r w:rsidR="008E1F1F" w:rsidRPr="00650388">
        <w:rPr>
          <w:rFonts w:cs="Times New Roman" w:hAnsi="Times New Roman" w:ascii="Times New Roman"/>
          <w:sz w:val="24"/>
          <w:szCs w:val="24"/>
        </w:rPr>
        <w:t>Šibenske delicije d.o.o., Hrvoja Macanovi</w:t>
      </w:r>
      <w:r w:rsidR="008E1F1F">
        <w:rPr>
          <w:rFonts w:cs="Times New Roman" w:hAnsi="Times New Roman" w:ascii="Times New Roman"/>
          <w:sz w:val="24"/>
          <w:szCs w:val="24"/>
        </w:rPr>
        <w:t>ća 37, Zagreb, OIB: 71685075389</w:t>
      </w:r>
      <w:r w:rsidR="00143335" w:rsidRPr="008C5BCC">
        <w:rPr>
          <w:rFonts w:cs="Times New Roman" w:hAnsi="Times New Roman" w:ascii="Times New Roman"/>
          <w:sz w:val="24"/>
          <w:szCs w:val="24"/>
        </w:rPr>
        <w:t xml:space="preserve">  </w:t>
      </w:r>
      <w:r w:rsidRPr="008C5BCC">
        <w:rPr>
          <w:rFonts w:cs="Times New Roman" w:hAnsi="Times New Roman" w:ascii="Times New Roman"/>
          <w:sz w:val="24"/>
          <w:szCs w:val="24"/>
        </w:rPr>
        <w:t>pravo vlasništva na nekretn</w:t>
      </w:r>
      <w:r w:rsidR="00143335">
        <w:rPr>
          <w:rFonts w:cs="Times New Roman" w:hAnsi="Times New Roman" w:ascii="Times New Roman"/>
          <w:sz w:val="24"/>
          <w:szCs w:val="24"/>
        </w:rPr>
        <w:t>inama iz točke 1. izreke rješenja.</w:t>
      </w:r>
    </w:p>
    <w:p w:rsidRDefault="0026428B" w:rsidP="0026428B" w:rsidR="00CD388D" w:rsidRPr="0026428B">
      <w:pPr>
        <w:spacing w:lineRule="auto" w:line="24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4.</w:t>
      </w:r>
      <w:r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43335" w:rsidRPr="0026428B">
        <w:rPr>
          <w:rFonts w:cs="Times New Roman" w:hAnsi="Times New Roman" w:ascii="Times New Roman"/>
          <w:sz w:val="24"/>
          <w:szCs w:val="24"/>
        </w:rPr>
        <w:t xml:space="preserve">Općinskom sudu u Bjelovaru, Zemljišno knjižni odjel Križevci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upis 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prava vlasništva na nekretnini iz točke 1. izreke rješenja za korist </w:t>
      </w:r>
      <w:r w:rsidR="008E1F1F" w:rsidRPr="00650388">
        <w:rPr>
          <w:rFonts w:cs="Times New Roman" w:hAnsi="Times New Roman" w:ascii="Times New Roman"/>
          <w:sz w:val="24"/>
          <w:szCs w:val="24"/>
        </w:rPr>
        <w:t>Šibenske delicije d.o.o., Hrvoja Macanovi</w:t>
      </w:r>
      <w:r w:rsidR="008E1F1F">
        <w:rPr>
          <w:rFonts w:cs="Times New Roman" w:hAnsi="Times New Roman" w:ascii="Times New Roman"/>
          <w:sz w:val="24"/>
          <w:szCs w:val="24"/>
        </w:rPr>
        <w:t xml:space="preserve">ća 37, Zagreb, OIB: 71685075389 </w:t>
      </w:r>
      <w:r w:rsidR="00CD388D" w:rsidRPr="008C5BCC">
        <w:rPr>
          <w:rFonts w:cs="Times New Roman" w:hAnsi="Times New Roman" w:ascii="Times New Roman"/>
          <w:sz w:val="24"/>
          <w:szCs w:val="24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CD388D" w:rsidP="008C5BCC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</w:r>
    </w:p>
    <w:p w:rsidRDefault="00CD388D" w:rsidP="008C5BCC" w:rsidR="00CD388D" w:rsidRPr="008C5BCC">
      <w:pPr>
        <w:spacing w:lineRule="auto" w:line="24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          Obrazloženje  </w:t>
      </w:r>
    </w:p>
    <w:p w:rsidRDefault="00CD388D" w:rsidP="008C5BCC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26428B">
        <w:rPr>
          <w:rFonts w:cs="Times New Roman" w:hAnsi="Times New Roman" w:ascii="Times New Roman"/>
          <w:sz w:val="24"/>
          <w:szCs w:val="24"/>
        </w:rPr>
        <w:t xml:space="preserve">oglas objavljen </w:t>
      </w:r>
      <w:r w:rsidR="00D835F8">
        <w:rPr>
          <w:rFonts w:cs="Times New Roman" w:hAnsi="Times New Roman" w:ascii="Times New Roman"/>
          <w:sz w:val="24"/>
          <w:szCs w:val="24"/>
        </w:rPr>
        <w:t>23. travnja</w:t>
      </w:r>
      <w:r w:rsidR="00CA0DE1">
        <w:rPr>
          <w:rFonts w:cs="Times New Roman" w:hAnsi="Times New Roman" w:ascii="Times New Roman"/>
          <w:sz w:val="24"/>
          <w:szCs w:val="24"/>
        </w:rPr>
        <w:t xml:space="preserve"> 201</w:t>
      </w:r>
      <w:r w:rsidR="00D835F8">
        <w:rPr>
          <w:rFonts w:cs="Times New Roman" w:hAnsi="Times New Roman" w:ascii="Times New Roman"/>
          <w:sz w:val="24"/>
          <w:szCs w:val="24"/>
        </w:rPr>
        <w:t>8</w:t>
      </w:r>
      <w:r w:rsidR="0026428B">
        <w:rPr>
          <w:rFonts w:cs="Times New Roman" w:hAnsi="Times New Roman" w:ascii="Times New Roman"/>
          <w:sz w:val="24"/>
          <w:szCs w:val="24"/>
        </w:rPr>
        <w:t xml:space="preserve">. kojim je objavljena prodaja nekretnina iz točke 1. ovog rješenja, u okviru stečajnog postupka, prispjela je jedna ponuda te je </w:t>
      </w:r>
      <w:r w:rsidR="00D835F8">
        <w:rPr>
          <w:rFonts w:cs="Times New Roman" w:hAnsi="Times New Roman" w:ascii="Times New Roman"/>
          <w:sz w:val="24"/>
          <w:szCs w:val="24"/>
        </w:rPr>
        <w:t>10</w:t>
      </w:r>
      <w:r w:rsidR="00CA0DE1">
        <w:rPr>
          <w:rFonts w:cs="Times New Roman" w:hAnsi="Times New Roman" w:ascii="Times New Roman"/>
          <w:sz w:val="24"/>
          <w:szCs w:val="24"/>
        </w:rPr>
        <w:t xml:space="preserve">. </w:t>
      </w:r>
      <w:r w:rsidR="00D835F8">
        <w:rPr>
          <w:rFonts w:cs="Times New Roman" w:hAnsi="Times New Roman" w:ascii="Times New Roman"/>
          <w:sz w:val="24"/>
          <w:szCs w:val="24"/>
        </w:rPr>
        <w:t>svibnja</w:t>
      </w:r>
      <w:r w:rsidR="00CA0DE1">
        <w:rPr>
          <w:rFonts w:cs="Times New Roman" w:hAnsi="Times New Roman" w:ascii="Times New Roman"/>
          <w:sz w:val="24"/>
          <w:szCs w:val="24"/>
        </w:rPr>
        <w:t xml:space="preserve"> 2018</w:t>
      </w:r>
      <w:r w:rsidR="0026428B">
        <w:rPr>
          <w:rFonts w:cs="Times New Roman" w:hAnsi="Times New Roman" w:ascii="Times New Roman"/>
          <w:sz w:val="24"/>
          <w:szCs w:val="24"/>
        </w:rPr>
        <w:t xml:space="preserve">. obavljeno javno otvaranje ponuda u uredu Javnog bilježnika Stjepana Trstenjaka. Javni bilježnik je u zapisniku o potvrđivanju činjenica utvrdio </w:t>
      </w:r>
      <w:r w:rsidR="00D835F8">
        <w:rPr>
          <w:rFonts w:cs="Times New Roman" w:hAnsi="Times New Roman" w:ascii="Times New Roman"/>
          <w:sz w:val="24"/>
          <w:szCs w:val="24"/>
        </w:rPr>
        <w:t>da je</w:t>
      </w:r>
      <w:r w:rsidR="008E1F1F">
        <w:rPr>
          <w:rFonts w:cs="Times New Roman" w:hAnsi="Times New Roman" w:ascii="Times New Roman"/>
          <w:sz w:val="24"/>
          <w:szCs w:val="24"/>
        </w:rPr>
        <w:t xml:space="preserve"> društvo </w:t>
      </w:r>
      <w:r w:rsidR="008E1F1F" w:rsidRPr="00650388">
        <w:rPr>
          <w:rFonts w:cs="Times New Roman" w:hAnsi="Times New Roman" w:ascii="Times New Roman"/>
          <w:sz w:val="24"/>
          <w:szCs w:val="24"/>
        </w:rPr>
        <w:t xml:space="preserve">Šibenske delicije d.o.o., </w:t>
      </w:r>
      <w:r w:rsidR="008E1F1F">
        <w:rPr>
          <w:rFonts w:cs="Times New Roman" w:hAnsi="Times New Roman" w:ascii="Times New Roman"/>
          <w:sz w:val="24"/>
          <w:szCs w:val="24"/>
        </w:rPr>
        <w:t>dalo</w:t>
      </w:r>
      <w:r w:rsidR="0026428B">
        <w:rPr>
          <w:rFonts w:cs="Times New Roman" w:hAnsi="Times New Roman" w:ascii="Times New Roman"/>
          <w:sz w:val="24"/>
          <w:szCs w:val="24"/>
        </w:rPr>
        <w:t xml:space="preserve"> ponudu za kupnju nekretnina </w:t>
      </w:r>
      <w:r w:rsidR="006663AD">
        <w:rPr>
          <w:rFonts w:cs="Times New Roman" w:hAnsi="Times New Roman" w:ascii="Times New Roman"/>
          <w:sz w:val="24"/>
          <w:szCs w:val="24"/>
        </w:rPr>
        <w:t>iz točke 1. izreke rješenja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6663AD">
        <w:rPr>
          <w:rFonts w:cs="Times New Roman" w:hAnsi="Times New Roman" w:ascii="Times New Roman"/>
          <w:sz w:val="24"/>
          <w:szCs w:val="24"/>
        </w:rPr>
        <w:t>te ponudi</w:t>
      </w:r>
      <w:r w:rsidR="008E1F1F">
        <w:rPr>
          <w:rFonts w:cs="Times New Roman" w:hAnsi="Times New Roman" w:ascii="Times New Roman"/>
          <w:sz w:val="24"/>
          <w:szCs w:val="24"/>
        </w:rPr>
        <w:t>lo</w:t>
      </w:r>
      <w:r w:rsidR="006663AD">
        <w:rPr>
          <w:rFonts w:cs="Times New Roman" w:hAnsi="Times New Roman" w:ascii="Times New Roman"/>
          <w:sz w:val="24"/>
          <w:szCs w:val="24"/>
        </w:rPr>
        <w:t xml:space="preserve"> </w:t>
      </w:r>
      <w:r w:rsidRPr="008C5BCC">
        <w:rPr>
          <w:rFonts w:cs="Times New Roman" w:hAnsi="Times New Roman" w:ascii="Times New Roman"/>
          <w:sz w:val="24"/>
          <w:szCs w:val="24"/>
        </w:rPr>
        <w:t xml:space="preserve">kupovninu  u  iznosu od  </w:t>
      </w:r>
      <w:r w:rsidR="008E1F1F">
        <w:rPr>
          <w:rFonts w:cs="Times New Roman" w:hAnsi="Times New Roman" w:ascii="Times New Roman"/>
          <w:sz w:val="24"/>
          <w:szCs w:val="24"/>
        </w:rPr>
        <w:t>6.530</w:t>
      </w:r>
      <w:r w:rsidR="00D835F8">
        <w:rPr>
          <w:rFonts w:cs="Times New Roman" w:hAnsi="Times New Roman" w:ascii="Times New Roman"/>
          <w:sz w:val="24"/>
          <w:szCs w:val="24"/>
        </w:rPr>
        <w:t>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CD388D" w:rsidP="008C5BCC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Nekretnina će se predati </w:t>
      </w:r>
      <w:r w:rsidR="006663AD">
        <w:rPr>
          <w:rFonts w:cs="Times New Roman" w:hAnsi="Times New Roman" w:ascii="Times New Roman"/>
          <w:sz w:val="24"/>
          <w:szCs w:val="24"/>
        </w:rPr>
        <w:t>ponudiocu</w:t>
      </w:r>
      <w:r w:rsidRPr="008C5BCC">
        <w:rPr>
          <w:rFonts w:cs="Times New Roman" w:hAnsi="Times New Roman" w:ascii="Times New Roman"/>
          <w:sz w:val="24"/>
          <w:szCs w:val="24"/>
        </w:rPr>
        <w:t xml:space="preserve"> nakon </w:t>
      </w:r>
      <w:r w:rsidR="006663AD">
        <w:rPr>
          <w:rFonts w:cs="Times New Roman" w:hAnsi="Times New Roman" w:ascii="Times New Roman"/>
          <w:sz w:val="24"/>
          <w:szCs w:val="24"/>
        </w:rPr>
        <w:t xml:space="preserve">što </w:t>
      </w:r>
      <w:r w:rsidRPr="008C5BCC">
        <w:rPr>
          <w:rFonts w:cs="Times New Roman" w:hAnsi="Times New Roman" w:ascii="Times New Roman"/>
          <w:sz w:val="24"/>
          <w:szCs w:val="24"/>
        </w:rPr>
        <w:t>u roku</w:t>
      </w:r>
      <w:r w:rsidR="006663AD">
        <w:rPr>
          <w:rFonts w:cs="Times New Roman" w:hAnsi="Times New Roman" w:ascii="Times New Roman"/>
          <w:sz w:val="24"/>
          <w:szCs w:val="24"/>
        </w:rPr>
        <w:t xml:space="preserve"> od 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 od dana </w:t>
      </w:r>
      <w:r w:rsidR="00D835F8">
        <w:rPr>
          <w:rFonts w:cs="Times New Roman" w:hAnsi="Times New Roman" w:ascii="Times New Roman"/>
          <w:sz w:val="24"/>
          <w:szCs w:val="24"/>
        </w:rPr>
        <w:t>objave ovog rješenja na e-oglasnoj ploči</w:t>
      </w:r>
      <w:r w:rsidR="006663AD">
        <w:rPr>
          <w:rFonts w:cs="Times New Roman" w:hAnsi="Times New Roman" w:ascii="Times New Roman"/>
          <w:sz w:val="24"/>
          <w:szCs w:val="24"/>
        </w:rPr>
        <w:t xml:space="preserve"> </w:t>
      </w:r>
      <w:r w:rsidRPr="008C5BCC">
        <w:rPr>
          <w:rFonts w:cs="Times New Roman" w:hAnsi="Times New Roman" w:ascii="Times New Roman"/>
          <w:sz w:val="24"/>
          <w:szCs w:val="24"/>
        </w:rPr>
        <w:t xml:space="preserve">položi </w:t>
      </w:r>
      <w:r w:rsidR="008E1F1F">
        <w:rPr>
          <w:rFonts w:cs="Times New Roman" w:hAnsi="Times New Roman" w:ascii="Times New Roman"/>
          <w:sz w:val="24"/>
          <w:szCs w:val="24"/>
        </w:rPr>
        <w:t>razliku</w:t>
      </w:r>
      <w:r w:rsidRPr="008C5BCC">
        <w:rPr>
          <w:rFonts w:cs="Times New Roman" w:hAnsi="Times New Roman" w:ascii="Times New Roman"/>
          <w:sz w:val="24"/>
          <w:szCs w:val="24"/>
        </w:rPr>
        <w:t xml:space="preserve"> kupovnine u  iznosu od </w:t>
      </w:r>
      <w:r w:rsidR="008E1F1F">
        <w:rPr>
          <w:rFonts w:cs="Times New Roman" w:hAnsi="Times New Roman" w:ascii="Times New Roman"/>
          <w:sz w:val="24"/>
          <w:szCs w:val="24"/>
        </w:rPr>
        <w:t>5.322</w:t>
      </w:r>
      <w:r w:rsidR="00D835F8">
        <w:rPr>
          <w:rFonts w:cs="Times New Roman" w:hAnsi="Times New Roman" w:ascii="Times New Roman"/>
          <w:sz w:val="24"/>
          <w:szCs w:val="24"/>
        </w:rPr>
        <w:t>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 kn i  nakon što ovo  rješenje postane  pravomoćno.</w:t>
      </w:r>
    </w:p>
    <w:p w:rsidRDefault="00CD388D" w:rsidP="004E25E7" w:rsidR="004E25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Slijedom iznijetog,  </w:t>
      </w:r>
      <w:r w:rsidR="006663AD">
        <w:rPr>
          <w:rFonts w:cs="Times New Roman" w:hAnsi="Times New Roman" w:ascii="Times New Roman"/>
          <w:sz w:val="24"/>
          <w:szCs w:val="24"/>
        </w:rPr>
        <w:t xml:space="preserve">obzirom je sud utvrdio da je udovoljeno uvjetima za pravovaljanost prodaje </w:t>
      </w:r>
      <w:r w:rsidRPr="008C5BCC">
        <w:rPr>
          <w:rFonts w:cs="Times New Roman" w:hAnsi="Times New Roman" w:ascii="Times New Roman"/>
          <w:sz w:val="24"/>
          <w:szCs w:val="24"/>
        </w:rPr>
        <w:t>odlučeno je  kao u  izreci o</w:t>
      </w:r>
      <w:r w:rsidR="006663AD">
        <w:rPr>
          <w:rFonts w:cs="Times New Roman" w:hAnsi="Times New Roman" w:ascii="Times New Roman"/>
          <w:sz w:val="24"/>
          <w:szCs w:val="24"/>
        </w:rPr>
        <w:t>vog rješenja, u smislu  čl.  104</w:t>
      </w:r>
      <w:r w:rsidRPr="008C5BCC">
        <w:rPr>
          <w:rFonts w:cs="Times New Roman" w:hAnsi="Times New Roman" w:ascii="Times New Roman"/>
          <w:sz w:val="24"/>
          <w:szCs w:val="24"/>
        </w:rPr>
        <w:t xml:space="preserve">. i čl.  108. Ovršnog  zakona.  </w:t>
      </w:r>
    </w:p>
    <w:p w:rsidRDefault="004E25E7" w:rsidP="004E25E7" w:rsidR="00CD388D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D388D" w:rsidP="004E25E7" w:rsidR="00CD388D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U </w:t>
      </w:r>
      <w:r w:rsidR="006663AD">
        <w:rPr>
          <w:rFonts w:cs="Times New Roman" w:hAnsi="Times New Roman" w:ascii="Times New Roman"/>
          <w:sz w:val="24"/>
          <w:szCs w:val="24"/>
        </w:rPr>
        <w:t xml:space="preserve">Varaždinu, </w:t>
      </w:r>
      <w:r w:rsidR="00D835F8">
        <w:rPr>
          <w:rFonts w:cs="Times New Roman" w:hAnsi="Times New Roman" w:ascii="Times New Roman"/>
          <w:sz w:val="24"/>
          <w:szCs w:val="24"/>
        </w:rPr>
        <w:t>25. svibnja</w:t>
      </w:r>
      <w:r w:rsidR="006663AD">
        <w:rPr>
          <w:rFonts w:cs="Times New Roman" w:hAnsi="Times New Roman" w:ascii="Times New Roman"/>
          <w:sz w:val="24"/>
          <w:szCs w:val="24"/>
        </w:rPr>
        <w:t xml:space="preserve"> 2018</w:t>
      </w:r>
      <w:r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CD388D" w:rsidP="004E25E7" w:rsidR="00CD388D" w:rsidRPr="008C5BC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388D" w:rsidP="004E25E7" w:rsidR="00CD388D" w:rsidRPr="008C5BCC">
      <w:pPr>
        <w:spacing w:lineRule="auto" w:line="240" w:after="0"/>
        <w:ind w:firstLine="720" w:left="576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S U D A C:</w:t>
      </w:r>
    </w:p>
    <w:p w:rsidRDefault="00CD388D" w:rsidP="004E25E7" w:rsidR="00CD388D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</w:p>
    <w:p w:rsidRDefault="00CD388D" w:rsidP="00EE3CCA" w:rsidR="00CD388D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  <w:t xml:space="preserve">           Iris Hatvalić Nemec </w:t>
      </w:r>
    </w:p>
    <w:p w:rsidRDefault="00CD388D" w:rsidP="004E25E7" w:rsidR="00CD388D" w:rsidRPr="008C5BC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UPUTA  O   PRAVNOM  LIJEKU :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DNA:</w:t>
      </w:r>
    </w:p>
    <w:p w:rsidRDefault="00631400" w:rsidP="004E25E7" w:rsidR="004E25E7" w:rsidRPr="008C5BCC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4E25E7" w:rsidRPr="004E25E7">
        <w:rPr>
          <w:rFonts w:cs="Times New Roman" w:hAnsi="Times New Roman" w:ascii="Times New Roman"/>
          <w:sz w:val="24"/>
          <w:szCs w:val="24"/>
        </w:rPr>
        <w:t xml:space="preserve"> </w:t>
      </w:r>
      <w:r w:rsidR="004E25E7" w:rsidRPr="0000418F">
        <w:rPr>
          <w:rFonts w:cs="Times New Roman" w:hAnsi="Times New Roman" w:ascii="Times New Roman"/>
          <w:sz w:val="24"/>
          <w:szCs w:val="24"/>
        </w:rPr>
        <w:t>Tomislav Đuričin, Dravska Poljana 1, Varaždin</w:t>
      </w:r>
    </w:p>
    <w:p w:rsidRDefault="00631400" w:rsidP="008C5BCC" w:rsidR="00CD388D" w:rsidRPr="008C5BCC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Oglasna ploča </w:t>
      </w:r>
    </w:p>
    <w:p w:rsidRDefault="00CD388D" w:rsidP="008C5BCC" w:rsidR="00D835F8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631400">
        <w:rPr>
          <w:rFonts w:cs="Times New Roman" w:hAnsi="Times New Roman" w:ascii="Times New Roman"/>
          <w:sz w:val="24"/>
          <w:szCs w:val="24"/>
        </w:rPr>
        <w:t>Bjelovaru</w:t>
      </w:r>
      <w:r w:rsidRPr="008C5BCC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631400">
        <w:rPr>
          <w:rFonts w:cs="Times New Roman" w:hAnsi="Times New Roman" w:ascii="Times New Roman"/>
          <w:sz w:val="24"/>
          <w:szCs w:val="24"/>
        </w:rPr>
        <w:t>Križevci</w:t>
      </w:r>
      <w:r w:rsidRPr="008C5BCC">
        <w:rPr>
          <w:rFonts w:cs="Times New Roman" w:hAnsi="Times New Roman" w:ascii="Times New Roman"/>
          <w:sz w:val="24"/>
          <w:szCs w:val="24"/>
        </w:rPr>
        <w:t xml:space="preserve">, </w:t>
      </w:r>
      <w:r w:rsidR="00D835F8">
        <w:rPr>
          <w:rFonts w:cs="Times New Roman" w:hAnsi="Times New Roman" w:ascii="Times New Roman"/>
          <w:sz w:val="24"/>
          <w:szCs w:val="24"/>
        </w:rPr>
        <w:t>odmah radi zabilježbe rješenja o dosudi</w:t>
      </w:r>
    </w:p>
    <w:p w:rsidRDefault="00D835F8" w:rsidP="008C5BCC" w:rsidR="006162E5" w:rsidRPr="004E25E7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Bjelovaru</w:t>
      </w:r>
      <w:r w:rsidRPr="008C5BCC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>
        <w:rPr>
          <w:rFonts w:cs="Times New Roman" w:hAnsi="Times New Roman" w:ascii="Times New Roman"/>
          <w:sz w:val="24"/>
          <w:szCs w:val="24"/>
        </w:rPr>
        <w:t>Križevci</w:t>
      </w:r>
      <w:r w:rsidRPr="008C5BCC">
        <w:rPr>
          <w:rFonts w:cs="Times New Roman" w:hAnsi="Times New Roman" w:ascii="Times New Roman"/>
          <w:sz w:val="24"/>
          <w:szCs w:val="24"/>
        </w:rPr>
        <w:t xml:space="preserve">, </w:t>
      </w:r>
      <w:r w:rsidR="00CD388D" w:rsidRPr="008C5BCC">
        <w:rPr>
          <w:rFonts w:cs="Times New Roman" w:hAnsi="Times New Roman" w:ascii="Times New Roman"/>
          <w:sz w:val="24"/>
          <w:szCs w:val="24"/>
        </w:rPr>
        <w:t>po pravomoćnosti</w:t>
      </w:r>
      <w:r w:rsidR="00CD388D" w:rsidRPr="004E25E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8C5BCC" w:rsidR="00283185" w:rsidRPr="008C5BCC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4E25E7" w:rsidR="00667A97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</w:p>
    <w:sectPr w:rsidSect="009260F0" w:rsidR="00667A97" w:rsidRPr="008C5BCC">
      <w:headerReference w:type="default" r:id="rId11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598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R="00CC5308" w:rsidRPr="00CC5308">
    <w:pPr>
      <w:pStyle w:val="Zaglavlje"/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B814C8">
      <w:rPr>
        <w:rFonts w:cs="Times New Roman" w:hAnsi="Times New Roman" w:ascii="Times New Roman"/>
        <w:sz w:val="24"/>
        <w:szCs w:val="24"/>
      </w:rPr>
      <w:t>481/15-</w:t>
    </w:r>
    <w:r w:rsidR="004E25E7">
      <w:rPr>
        <w:rFonts w:cs="Times New Roman" w:hAnsi="Times New Roman" w:ascii="Times New Roman"/>
        <w:sz w:val="24"/>
        <w:szCs w:val="24"/>
      </w:rPr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1D224A62"/>
    <w:multiLevelType w:val="hybridMultilevel"/>
    <w:tmpl w:val="4438A428"/>
    <w:lvl w:tplc="568473A6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A7243F"/>
    <w:multiLevelType w:val="hybridMultilevel"/>
    <w:tmpl w:val="78EA3358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CAC02E7"/>
    <w:multiLevelType w:val="hybridMultilevel"/>
    <w:tmpl w:val="18D4D306"/>
    <w:lvl w:tplc="47E8EA18" w:ilvl="0">
      <w:start w:val="1"/>
      <w:numFmt w:val="bullet"/>
      <w:lvlText w:val="-"/>
      <w:lvlJc w:val="left"/>
      <w:pPr>
        <w:ind w:hanging="360" w:left="390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904930"/>
    <w:multiLevelType w:val="hybridMultilevel"/>
    <w:tmpl w:val="54581C70"/>
    <w:lvl w:tplc="2D5ECACA" w:ilvl="0">
      <w:start w:val="1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4BC803B1"/>
    <w:multiLevelType w:val="hybridMultilevel"/>
    <w:tmpl w:val="9CB8B952"/>
    <w:lvl w:tplc="20C45AF8" w:ilvl="0">
      <w:start w:val="4"/>
      <w:numFmt w:val="bullet"/>
      <w:lvlText w:val="-"/>
      <w:lvlJc w:val="left"/>
      <w:pPr>
        <w:ind w:hanging="360" w:left="2136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11">
    <w:nsid w:val="4CF92CCC"/>
    <w:multiLevelType w:val="hybridMultilevel"/>
    <w:tmpl w:val="837CCDF8"/>
    <w:lvl w:tplc="20C45AF8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2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E95596"/>
    <w:multiLevelType w:val="hybridMultilevel"/>
    <w:tmpl w:val="0F743478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785A6ED5"/>
    <w:multiLevelType w:val="hybridMultilevel"/>
    <w:tmpl w:val="5DE0E33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FFA6CE3"/>
    <w:multiLevelType w:val="hybridMultilevel"/>
    <w:tmpl w:val="14429952"/>
    <w:lvl w:tplc="EA42AA12" w:ilvl="0">
      <w:start w:val="1"/>
      <w:numFmt w:val="bullet"/>
      <w:lvlText w:val=""/>
      <w:lvlJc w:val="left"/>
      <w:pPr>
        <w:ind w:hanging="360" w:left="379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552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12"/>
  </w:num>
  <w:num w:numId="10">
    <w:abstractNumId w:val="14"/>
  </w:num>
  <w:num w:numId="11">
    <w:abstractNumId w:val="5"/>
  </w:num>
  <w:num w:numId="12">
    <w:abstractNumId w:val="16"/>
  </w:num>
  <w:num w:numId="13">
    <w:abstractNumId w:val="6"/>
  </w:num>
  <w:num w:numId="14">
    <w:abstractNumId w:val="7"/>
  </w:num>
  <w:num w:numId="15">
    <w:abstractNumId w:val="8"/>
  </w:num>
  <w:num w:numId="16">
    <w:abstractNumId w:val="13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D23C4"/>
    <w:rsid w:val="00126060"/>
    <w:rsid w:val="00143335"/>
    <w:rsid w:val="001D609C"/>
    <w:rsid w:val="00235952"/>
    <w:rsid w:val="00247835"/>
    <w:rsid w:val="00254AD2"/>
    <w:rsid w:val="0026428B"/>
    <w:rsid w:val="002703B3"/>
    <w:rsid w:val="00283185"/>
    <w:rsid w:val="00297522"/>
    <w:rsid w:val="002B077F"/>
    <w:rsid w:val="002F1A33"/>
    <w:rsid w:val="00342FE5"/>
    <w:rsid w:val="00376F4B"/>
    <w:rsid w:val="00380DFC"/>
    <w:rsid w:val="003D30B3"/>
    <w:rsid w:val="003D5981"/>
    <w:rsid w:val="00431AB5"/>
    <w:rsid w:val="004E25E7"/>
    <w:rsid w:val="0053042F"/>
    <w:rsid w:val="005633C4"/>
    <w:rsid w:val="00601AC3"/>
    <w:rsid w:val="00601C7F"/>
    <w:rsid w:val="006162E5"/>
    <w:rsid w:val="00631400"/>
    <w:rsid w:val="00654DCA"/>
    <w:rsid w:val="006663AD"/>
    <w:rsid w:val="00667A97"/>
    <w:rsid w:val="00721EA0"/>
    <w:rsid w:val="007464C3"/>
    <w:rsid w:val="007771BE"/>
    <w:rsid w:val="007E0401"/>
    <w:rsid w:val="00811D90"/>
    <w:rsid w:val="008A555A"/>
    <w:rsid w:val="008C5BCC"/>
    <w:rsid w:val="008D4381"/>
    <w:rsid w:val="008E0E73"/>
    <w:rsid w:val="008E1F1F"/>
    <w:rsid w:val="008F4284"/>
    <w:rsid w:val="008F67FA"/>
    <w:rsid w:val="009260F0"/>
    <w:rsid w:val="00964EC6"/>
    <w:rsid w:val="00967C6C"/>
    <w:rsid w:val="009B7ED2"/>
    <w:rsid w:val="00A404D8"/>
    <w:rsid w:val="00A82CAB"/>
    <w:rsid w:val="00A972A6"/>
    <w:rsid w:val="00AA7A7B"/>
    <w:rsid w:val="00AC4EAE"/>
    <w:rsid w:val="00AD4097"/>
    <w:rsid w:val="00B61161"/>
    <w:rsid w:val="00B70F48"/>
    <w:rsid w:val="00B71F48"/>
    <w:rsid w:val="00B814C8"/>
    <w:rsid w:val="00BF39E3"/>
    <w:rsid w:val="00C03797"/>
    <w:rsid w:val="00C13F47"/>
    <w:rsid w:val="00C879FE"/>
    <w:rsid w:val="00CA0DE1"/>
    <w:rsid w:val="00CC5308"/>
    <w:rsid w:val="00CD388D"/>
    <w:rsid w:val="00CE681A"/>
    <w:rsid w:val="00D4525C"/>
    <w:rsid w:val="00D458F3"/>
    <w:rsid w:val="00D47A77"/>
    <w:rsid w:val="00D835F8"/>
    <w:rsid w:val="00DE000B"/>
    <w:rsid w:val="00DF0F4D"/>
    <w:rsid w:val="00E40AFD"/>
    <w:rsid w:val="00E57134"/>
    <w:rsid w:val="00E707AE"/>
    <w:rsid w:val="00E94FE0"/>
    <w:rsid w:val="00EE3CCA"/>
    <w:rsid w:val="00F17CF3"/>
    <w:rsid w:val="00F3126A"/>
    <w:rsid w:val="00F37A03"/>
    <w:rsid w:val="00FB7226"/>
    <w:rsid w:val="00FF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4E25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5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5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9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9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9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9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4E25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5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5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9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9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9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9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D726B-6642-4ADF-8618-2860D0489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3133</properties:Characters>
  <properties:Lines>81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2018-05-25T11:44:00Z</dcterms:created>
  <dc:creator>Tihana Martinez</dc:creator>
  <cp:lastModifiedBy>Tihana Martinez</cp:lastModifiedBy>
  <cp:lastPrinted>2018-05-25T12:57:00Z</cp:lastPrinted>
  <dcterms:modified xmlns:xsi="http://www.w3.org/2001/XMLSchema-instance" xsi:type="dcterms:W3CDTF">2018-05-25T12:58:00Z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(St-481-15-86-rješenje dosuda nekretnine  Šibenske delicije d.o.o.-25.5.18..docx)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