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1234" w14:paraId="6f11234" w:rsidRDefault="005226C1" w:rsidP="005226C1" w:rsidR="005226C1" w:rsidRPr="004533F0">
      <w:pPr>
        <w:jc w:val="center"/>
        <w15:collapsed w:val="false"/>
        <w:rPr>
          <w:szCs w:val="24"/>
        </w:rPr>
      </w:pPr>
      <w:bookmarkStart w:name="_GoBack" w:id="0"/>
      <w:bookmarkEnd w:id="0"/>
    </w:p>
    <w:p w:rsidRDefault="005226C1" w:rsidP="005226C1" w:rsidR="005226C1" w:rsidRPr="004533F0">
      <w:pPr>
        <w:spacing w:lineRule="auto" w:line="276" w:after="200"/>
        <w:ind w:firstLine="708"/>
        <w:jc w:val="both"/>
        <w:rPr>
          <w:bCs/>
          <w:szCs w:val="24"/>
        </w:rPr>
      </w:pPr>
      <w:r w:rsidRPr="004533F0">
        <w:rPr>
          <w:bCs/>
          <w:szCs w:val="24"/>
        </w:rPr>
        <w:t xml:space="preserve">     </w:t>
      </w:r>
      <w:r w:rsidRPr="004533F0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4533F0">
      <w:pPr>
        <w:jc w:val="both"/>
        <w:rPr>
          <w:bCs/>
          <w:szCs w:val="24"/>
        </w:rPr>
      </w:pPr>
      <w:r w:rsidRPr="004533F0">
        <w:rPr>
          <w:rFonts w:eastAsia="MS Mincho"/>
          <w:bCs/>
          <w:szCs w:val="24"/>
        </w:rPr>
        <w:t xml:space="preserve">  REPUBLIKA HRVATSKA</w:t>
      </w:r>
    </w:p>
    <w:p w:rsidRDefault="005226C1" w:rsidP="005226C1" w:rsidR="005226C1" w:rsidRPr="004533F0">
      <w:pPr>
        <w:jc w:val="both"/>
        <w:rPr>
          <w:bCs/>
          <w:szCs w:val="24"/>
        </w:rPr>
      </w:pPr>
      <w:r w:rsidRPr="004533F0">
        <w:rPr>
          <w:rFonts w:eastAsia="MS Mincho"/>
          <w:bCs/>
          <w:szCs w:val="24"/>
        </w:rPr>
        <w:t>TRGOVAČKI SUD U RIJECI</w:t>
      </w:r>
    </w:p>
    <w:p w:rsidRDefault="005226C1" w:rsidP="005226C1" w:rsidR="005226C1" w:rsidRPr="004533F0">
      <w:pPr>
        <w:jc w:val="both"/>
        <w:rPr>
          <w:bCs/>
          <w:szCs w:val="24"/>
        </w:rPr>
      </w:pPr>
      <w:r w:rsidRPr="004533F0">
        <w:rPr>
          <w:rFonts w:eastAsia="MS Mincho"/>
          <w:bCs/>
          <w:szCs w:val="24"/>
        </w:rPr>
        <w:t xml:space="preserve">      Rijeka, Zadarska 1 i 3</w:t>
      </w:r>
    </w:p>
    <w:p w:rsidRDefault="005226C1" w:rsidP="005226C1" w:rsidR="005226C1" w:rsidRPr="004533F0">
      <w:pPr>
        <w:ind w:hanging="2880" w:left="2880"/>
        <w:jc w:val="center"/>
        <w:rPr>
          <w:szCs w:val="24"/>
        </w:rPr>
      </w:pPr>
    </w:p>
    <w:p w:rsidRDefault="005226C1" w:rsidP="005226C1" w:rsidR="005226C1" w:rsidRPr="004533F0">
      <w:pPr>
        <w:jc w:val="center"/>
        <w:rPr>
          <w:szCs w:val="24"/>
        </w:rPr>
      </w:pPr>
    </w:p>
    <w:p w:rsidRDefault="005226C1" w:rsidP="005226C1" w:rsidR="005226C1" w:rsidRPr="004533F0">
      <w:pPr>
        <w:jc w:val="center"/>
        <w:rPr>
          <w:szCs w:val="24"/>
        </w:rPr>
      </w:pPr>
      <w:r w:rsidRPr="004533F0">
        <w:rPr>
          <w:szCs w:val="24"/>
        </w:rPr>
        <w:t>R E P U B L I K A   H R V A T S K A</w:t>
      </w:r>
    </w:p>
    <w:p w:rsidRDefault="005226C1" w:rsidP="005226C1" w:rsidR="005226C1" w:rsidRPr="004533F0">
      <w:pPr>
        <w:jc w:val="center"/>
        <w:rPr>
          <w:bCs/>
          <w:szCs w:val="24"/>
        </w:rPr>
      </w:pPr>
    </w:p>
    <w:p w:rsidRDefault="005226C1" w:rsidP="005226C1" w:rsidR="005226C1" w:rsidRPr="004533F0">
      <w:pPr>
        <w:jc w:val="center"/>
        <w:rPr>
          <w:bCs/>
          <w:szCs w:val="24"/>
        </w:rPr>
      </w:pPr>
      <w:r w:rsidRPr="004533F0">
        <w:rPr>
          <w:bCs/>
          <w:szCs w:val="24"/>
        </w:rPr>
        <w:t>R J E Š E N J E</w:t>
      </w:r>
    </w:p>
    <w:p w:rsidRDefault="005226C1" w:rsidP="005226C1" w:rsidR="005226C1" w:rsidRPr="004533F0">
      <w:pPr>
        <w:jc w:val="center"/>
        <w:rPr>
          <w:szCs w:val="24"/>
        </w:rPr>
      </w:pPr>
    </w:p>
    <w:p w:rsidRDefault="00A15F9E" w:rsidP="00A15F9E" w:rsidR="00A15F9E" w:rsidRPr="004533F0">
      <w:pPr>
        <w:ind w:firstLine="720"/>
        <w:jc w:val="both"/>
        <w:rPr>
          <w:bCs/>
          <w:szCs w:val="24"/>
        </w:rPr>
      </w:pPr>
    </w:p>
    <w:p w:rsidRDefault="00B15F27" w:rsidP="00815B1C" w:rsidR="00A15F9E" w:rsidRPr="004533F0">
      <w:pPr>
        <w:ind w:firstLine="720"/>
        <w:jc w:val="both"/>
        <w:rPr>
          <w:szCs w:val="24"/>
        </w:rPr>
      </w:pPr>
      <w:r w:rsidRPr="004533F0">
        <w:rPr>
          <w:szCs w:val="24"/>
        </w:rPr>
        <w:t xml:space="preserve">Trgovački sud u Rijeci, po Liljani Ugrin kao sucu pojedincu u stečajnom predmetu povodom prijedloga </w:t>
      </w:r>
      <w:r w:rsidR="00C12880">
        <w:rPr>
          <w:szCs w:val="24"/>
        </w:rPr>
        <w:t xml:space="preserve">za otvaranje stečaja </w:t>
      </w:r>
      <w:r w:rsidRPr="004533F0">
        <w:rPr>
          <w:szCs w:val="24"/>
        </w:rPr>
        <w:t>dužnik</w:t>
      </w:r>
      <w:r w:rsidR="00C12880">
        <w:rPr>
          <w:szCs w:val="24"/>
        </w:rPr>
        <w:t>a</w:t>
      </w:r>
      <w:r w:rsidRPr="004533F0">
        <w:rPr>
          <w:szCs w:val="24"/>
        </w:rPr>
        <w:t xml:space="preserve"> </w:t>
      </w:r>
      <w:r w:rsidR="004533F0" w:rsidRPr="004533F0">
        <w:rPr>
          <w:szCs w:val="24"/>
        </w:rPr>
        <w:t>FLUMEN SHIPPING &amp; CHARTERING pomorska agencija d. o. o. Rijeka</w:t>
      </w:r>
      <w:r w:rsidR="0098197C" w:rsidRPr="004533F0">
        <w:rPr>
          <w:szCs w:val="24"/>
        </w:rPr>
        <w:t xml:space="preserve">, </w:t>
      </w:r>
      <w:r w:rsidR="004533F0" w:rsidRPr="004533F0">
        <w:rPr>
          <w:szCs w:val="24"/>
        </w:rPr>
        <w:t>Matije Gupca 6</w:t>
      </w:r>
      <w:r w:rsidR="008A5945">
        <w:rPr>
          <w:szCs w:val="24"/>
        </w:rPr>
        <w:t xml:space="preserve"> (</w:t>
      </w:r>
      <w:r w:rsidR="0098197C" w:rsidRPr="004533F0">
        <w:rPr>
          <w:szCs w:val="24"/>
        </w:rPr>
        <w:t xml:space="preserve">MBS </w:t>
      </w:r>
      <w:r w:rsidR="004533F0" w:rsidRPr="004533F0">
        <w:rPr>
          <w:szCs w:val="24"/>
        </w:rPr>
        <w:t xml:space="preserve">040041436 </w:t>
      </w:r>
      <w:r w:rsidR="0098197C" w:rsidRPr="004533F0">
        <w:rPr>
          <w:szCs w:val="24"/>
        </w:rPr>
        <w:t xml:space="preserve">– OIB </w:t>
      </w:r>
      <w:r w:rsidR="004533F0" w:rsidRPr="004533F0">
        <w:rPr>
          <w:szCs w:val="24"/>
        </w:rPr>
        <w:t>37651671393</w:t>
      </w:r>
      <w:r w:rsidR="0098197C" w:rsidRPr="004533F0">
        <w:rPr>
          <w:szCs w:val="24"/>
        </w:rPr>
        <w:t xml:space="preserve"> )</w:t>
      </w:r>
      <w:r w:rsidR="00471871" w:rsidRPr="004533F0">
        <w:rPr>
          <w:bCs/>
          <w:szCs w:val="24"/>
          <w:lang w:eastAsia="en-US"/>
        </w:rPr>
        <w:t xml:space="preserve"> dana </w:t>
      </w:r>
      <w:r w:rsidR="0059078C">
        <w:rPr>
          <w:bCs/>
          <w:szCs w:val="24"/>
          <w:lang w:eastAsia="en-US"/>
        </w:rPr>
        <w:t>8</w:t>
      </w:r>
      <w:r w:rsidR="00471871" w:rsidRPr="004533F0">
        <w:rPr>
          <w:bCs/>
          <w:szCs w:val="24"/>
          <w:lang w:eastAsia="en-US"/>
        </w:rPr>
        <w:t xml:space="preserve">. </w:t>
      </w:r>
      <w:r w:rsidR="0059078C">
        <w:rPr>
          <w:bCs/>
          <w:szCs w:val="24"/>
          <w:lang w:eastAsia="en-US"/>
        </w:rPr>
        <w:t xml:space="preserve">prosinca </w:t>
      </w:r>
      <w:r w:rsidR="00A15F9E" w:rsidRPr="004533F0">
        <w:rPr>
          <w:szCs w:val="24"/>
        </w:rPr>
        <w:t>201</w:t>
      </w:r>
      <w:r w:rsidR="00471871" w:rsidRPr="004533F0">
        <w:rPr>
          <w:szCs w:val="24"/>
        </w:rPr>
        <w:t>6</w:t>
      </w:r>
      <w:r w:rsidR="00A15F9E" w:rsidRPr="004533F0">
        <w:rPr>
          <w:szCs w:val="24"/>
        </w:rPr>
        <w:t xml:space="preserve">.   </w:t>
      </w:r>
    </w:p>
    <w:p w:rsidRDefault="00A15F9E" w:rsidP="00A15F9E" w:rsidR="00A15F9E" w:rsidRPr="004533F0">
      <w:pPr>
        <w:jc w:val="center"/>
        <w:rPr>
          <w:szCs w:val="24"/>
        </w:rPr>
      </w:pPr>
    </w:p>
    <w:p w:rsidRDefault="00A15F9E" w:rsidP="00A15F9E" w:rsidR="00A15F9E" w:rsidRPr="004533F0">
      <w:pPr>
        <w:jc w:val="center"/>
        <w:rPr>
          <w:szCs w:val="24"/>
        </w:rPr>
      </w:pPr>
      <w:r w:rsidRPr="004533F0">
        <w:rPr>
          <w:szCs w:val="24"/>
        </w:rPr>
        <w:t xml:space="preserve">r  i  j e š i o      j e </w:t>
      </w:r>
    </w:p>
    <w:p w:rsidRDefault="00262E51" w:rsidP="00A15F9E" w:rsidR="00A15F9E" w:rsidRPr="004533F0">
      <w:pPr>
        <w:rPr>
          <w:szCs w:val="24"/>
        </w:rPr>
      </w:pPr>
      <w:r w:rsidRPr="004533F0">
        <w:rPr>
          <w:szCs w:val="24"/>
        </w:rPr>
        <w:t xml:space="preserve"> </w:t>
      </w:r>
    </w:p>
    <w:p w:rsidRDefault="00A15F9E" w:rsidP="00815B1C" w:rsidR="00815B1C" w:rsidRPr="004533F0">
      <w:pPr>
        <w:jc w:val="both"/>
        <w:rPr>
          <w:szCs w:val="24"/>
        </w:rPr>
      </w:pPr>
      <w:r w:rsidRPr="004533F0">
        <w:rPr>
          <w:szCs w:val="24"/>
        </w:rPr>
        <w:t>I.</w:t>
      </w:r>
      <w:r w:rsidRPr="004533F0">
        <w:rPr>
          <w:szCs w:val="24"/>
        </w:rPr>
        <w:tab/>
        <w:t xml:space="preserve">Pokreće se prethodni postupak za utvrđivanje uvjeta za otvaranje stečajnog postupka nad </w:t>
      </w:r>
      <w:r w:rsidR="0094351C" w:rsidRPr="004533F0">
        <w:rPr>
          <w:szCs w:val="24"/>
        </w:rPr>
        <w:t xml:space="preserve">dužnikom </w:t>
      </w:r>
      <w:r w:rsidR="0059078C" w:rsidRPr="004533F0">
        <w:rPr>
          <w:szCs w:val="24"/>
        </w:rPr>
        <w:t>FLUMEN SHIPPING &amp; CHARTERING pomorska agencija d. o. o. Rijeka, Matije Gupca 6 ( MBS 040041436 – OIB 37651671393 )</w:t>
      </w:r>
      <w:r w:rsidR="00815B1C" w:rsidRPr="004533F0">
        <w:rPr>
          <w:szCs w:val="24"/>
        </w:rPr>
        <w:t>.</w:t>
      </w:r>
    </w:p>
    <w:p w:rsidRDefault="00471871" w:rsidP="00815B1C" w:rsidR="00471871" w:rsidRPr="004533F0">
      <w:pPr>
        <w:jc w:val="both"/>
        <w:rPr>
          <w:szCs w:val="24"/>
        </w:rPr>
      </w:pPr>
    </w:p>
    <w:p w:rsidRDefault="007E5148" w:rsidP="007E5148" w:rsidR="0098197C" w:rsidRPr="004533F0">
      <w:pPr>
        <w:jc w:val="both"/>
        <w:rPr>
          <w:szCs w:val="24"/>
        </w:rPr>
      </w:pPr>
      <w:r w:rsidRPr="004533F0">
        <w:rPr>
          <w:szCs w:val="24"/>
        </w:rPr>
        <w:t xml:space="preserve">II. </w:t>
      </w:r>
      <w:r w:rsidRPr="004533F0">
        <w:rPr>
          <w:szCs w:val="24"/>
        </w:rPr>
        <w:tab/>
        <w:t>Nalaže se osobama koje vode poslove dužnika da u roku od 8 dana od dana primitka ovog rješenja, pozivom na posl</w:t>
      </w:r>
      <w:r w:rsidR="0098197C" w:rsidRPr="004533F0">
        <w:rPr>
          <w:szCs w:val="24"/>
        </w:rPr>
        <w:t xml:space="preserve">ovni </w:t>
      </w:r>
      <w:r w:rsidRPr="004533F0">
        <w:rPr>
          <w:szCs w:val="24"/>
        </w:rPr>
        <w:t>br</w:t>
      </w:r>
      <w:r w:rsidR="0098197C" w:rsidRPr="004533F0">
        <w:rPr>
          <w:szCs w:val="24"/>
        </w:rPr>
        <w:t xml:space="preserve">oj </w:t>
      </w:r>
      <w:r w:rsidRPr="004533F0">
        <w:rPr>
          <w:szCs w:val="24"/>
        </w:rPr>
        <w:t>7 St-</w:t>
      </w:r>
      <w:r w:rsidR="004533F0">
        <w:rPr>
          <w:szCs w:val="24"/>
        </w:rPr>
        <w:t>554</w:t>
      </w:r>
      <w:r w:rsidRPr="004533F0">
        <w:rPr>
          <w:szCs w:val="24"/>
        </w:rPr>
        <w:t>/1</w:t>
      </w:r>
      <w:r w:rsidR="00262E51" w:rsidRPr="004533F0">
        <w:rPr>
          <w:szCs w:val="24"/>
        </w:rPr>
        <w:t>6</w:t>
      </w:r>
      <w:r w:rsidRPr="004533F0">
        <w:rPr>
          <w:szCs w:val="24"/>
        </w:rPr>
        <w:t xml:space="preserve"> predaju sudu pisano izvješće o financijsko-gospodarskom stanju dužnika</w:t>
      </w:r>
      <w:r w:rsidR="0098197C" w:rsidRPr="004533F0">
        <w:rPr>
          <w:szCs w:val="24"/>
        </w:rPr>
        <w:t>.</w:t>
      </w:r>
    </w:p>
    <w:p w:rsidRDefault="007E5148" w:rsidP="007E5148" w:rsidR="007E5148" w:rsidRPr="004533F0">
      <w:pPr>
        <w:jc w:val="both"/>
        <w:rPr>
          <w:szCs w:val="24"/>
        </w:rPr>
      </w:pPr>
    </w:p>
    <w:p w:rsidRDefault="007E5148" w:rsidP="007E5148" w:rsidR="007E5148" w:rsidRPr="004533F0">
      <w:pPr>
        <w:jc w:val="both"/>
        <w:rPr>
          <w:szCs w:val="24"/>
        </w:rPr>
      </w:pPr>
      <w:r w:rsidRPr="004533F0">
        <w:rPr>
          <w:szCs w:val="24"/>
        </w:rPr>
        <w:t>III.</w:t>
      </w:r>
      <w:r w:rsidRPr="004533F0">
        <w:rPr>
          <w:szCs w:val="24"/>
        </w:rPr>
        <w:tab/>
        <w:t xml:space="preserve">Zakazuje se ročište radi izjašnjenja o prijedlogu za otvaranje stečajnog postupka na koje se pozivaju </w:t>
      </w:r>
      <w:r w:rsidR="005226C1" w:rsidRPr="004533F0">
        <w:rPr>
          <w:szCs w:val="24"/>
        </w:rPr>
        <w:t>osobe ovlaštene za zastupanje dužnika po zakonu, podnositelj prijedloga i pravne osobe koje za dužnika obavljaju poslove platnoga prometa</w:t>
      </w:r>
      <w:r w:rsidRPr="004533F0">
        <w:rPr>
          <w:szCs w:val="24"/>
        </w:rPr>
        <w:t xml:space="preserve">  za dan </w:t>
      </w:r>
    </w:p>
    <w:p w:rsidRDefault="007E5148" w:rsidP="007E5148" w:rsidR="007E5148" w:rsidRPr="004533F0">
      <w:pPr>
        <w:jc w:val="both"/>
        <w:rPr>
          <w:szCs w:val="24"/>
        </w:rPr>
      </w:pPr>
    </w:p>
    <w:p w:rsidRDefault="0059078C" w:rsidP="007E5148" w:rsidR="007E5148" w:rsidRPr="004533F0">
      <w:pPr>
        <w:jc w:val="center"/>
        <w:rPr>
          <w:szCs w:val="24"/>
        </w:rPr>
      </w:pPr>
      <w:r>
        <w:rPr>
          <w:szCs w:val="24"/>
        </w:rPr>
        <w:t>8</w:t>
      </w:r>
      <w:r w:rsidR="00262E51" w:rsidRPr="004533F0">
        <w:rPr>
          <w:szCs w:val="24"/>
        </w:rPr>
        <w:t xml:space="preserve">. </w:t>
      </w:r>
      <w:r>
        <w:rPr>
          <w:szCs w:val="24"/>
        </w:rPr>
        <w:t xml:space="preserve">veljače </w:t>
      </w:r>
      <w:r w:rsidR="007E5148" w:rsidRPr="004533F0">
        <w:rPr>
          <w:szCs w:val="24"/>
        </w:rPr>
        <w:t>201</w:t>
      </w:r>
      <w:r>
        <w:rPr>
          <w:szCs w:val="24"/>
        </w:rPr>
        <w:t>7</w:t>
      </w:r>
      <w:r w:rsidR="007E5148" w:rsidRPr="004533F0">
        <w:rPr>
          <w:szCs w:val="24"/>
        </w:rPr>
        <w:t xml:space="preserve">. u </w:t>
      </w:r>
      <w:r w:rsidR="004533F0">
        <w:rPr>
          <w:szCs w:val="24"/>
        </w:rPr>
        <w:t>10</w:t>
      </w:r>
      <w:r w:rsidR="007E5148" w:rsidRPr="004533F0">
        <w:rPr>
          <w:szCs w:val="24"/>
        </w:rPr>
        <w:t>,</w:t>
      </w:r>
      <w:r w:rsidR="000F4365" w:rsidRPr="004533F0">
        <w:rPr>
          <w:szCs w:val="24"/>
        </w:rPr>
        <w:t>0</w:t>
      </w:r>
      <w:r w:rsidR="005226C1" w:rsidRPr="004533F0">
        <w:rPr>
          <w:szCs w:val="24"/>
        </w:rPr>
        <w:t>0</w:t>
      </w:r>
      <w:r w:rsidR="007E5148" w:rsidRPr="004533F0">
        <w:rPr>
          <w:szCs w:val="24"/>
        </w:rPr>
        <w:t xml:space="preserve"> sati</w:t>
      </w:r>
    </w:p>
    <w:p w:rsidRDefault="007E5148" w:rsidP="007E5148" w:rsidR="007E5148" w:rsidRPr="004533F0">
      <w:pPr>
        <w:jc w:val="center"/>
        <w:rPr>
          <w:szCs w:val="24"/>
        </w:rPr>
      </w:pPr>
      <w:r w:rsidRPr="004533F0">
        <w:rPr>
          <w:szCs w:val="24"/>
        </w:rPr>
        <w:t>kod ovog suda, Zadarska 1 i 3, sudnica broj 11.</w:t>
      </w:r>
    </w:p>
    <w:p w:rsidRDefault="00A15F9E" w:rsidP="00A15F9E" w:rsidR="00A15F9E" w:rsidRPr="004533F0">
      <w:pPr>
        <w:jc w:val="both"/>
        <w:rPr>
          <w:szCs w:val="24"/>
        </w:rPr>
      </w:pPr>
    </w:p>
    <w:p w:rsidRDefault="007E5148" w:rsidP="00A15F9E" w:rsidR="00A15F9E" w:rsidRPr="004533F0">
      <w:pPr>
        <w:jc w:val="both"/>
        <w:rPr>
          <w:szCs w:val="24"/>
          <w:lang w:val="de-DE"/>
        </w:rPr>
      </w:pPr>
      <w:r w:rsidRPr="004533F0">
        <w:rPr>
          <w:szCs w:val="24"/>
          <w:lang w:val="de-DE"/>
        </w:rPr>
        <w:t>Pozvane osobe se o prijedlogu za otvaranje stečajnoga postupka mogu i pisano izjasniti.</w:t>
      </w:r>
    </w:p>
    <w:p w:rsidRDefault="007E5148" w:rsidP="00A15F9E" w:rsidR="007E5148" w:rsidRPr="004533F0">
      <w:pPr>
        <w:jc w:val="center"/>
        <w:rPr>
          <w:szCs w:val="24"/>
          <w:lang w:val="de-DE"/>
        </w:rPr>
      </w:pPr>
    </w:p>
    <w:p w:rsidRDefault="00A15F9E" w:rsidP="00A15F9E" w:rsidR="00A15F9E" w:rsidRPr="004533F0">
      <w:pPr>
        <w:jc w:val="center"/>
        <w:rPr>
          <w:szCs w:val="24"/>
          <w:lang w:val="de-DE"/>
        </w:rPr>
      </w:pPr>
      <w:r w:rsidRPr="004533F0">
        <w:rPr>
          <w:szCs w:val="24"/>
          <w:lang w:val="de-DE"/>
        </w:rPr>
        <w:t>Obrazloženje</w:t>
      </w:r>
    </w:p>
    <w:p w:rsidRDefault="00A15F9E" w:rsidP="00A15F9E" w:rsidR="00A15F9E" w:rsidRPr="004533F0">
      <w:pPr>
        <w:jc w:val="center"/>
        <w:rPr>
          <w:szCs w:val="24"/>
          <w:lang w:val="de-DE"/>
        </w:rPr>
      </w:pPr>
    </w:p>
    <w:p w:rsidRDefault="00A15F9E" w:rsidP="007E5148" w:rsidR="0059078C">
      <w:pPr>
        <w:ind w:firstLine="720"/>
        <w:jc w:val="both"/>
        <w:rPr>
          <w:szCs w:val="24"/>
          <w:lang w:val="de-DE"/>
        </w:rPr>
      </w:pPr>
      <w:r w:rsidRPr="004533F0">
        <w:rPr>
          <w:szCs w:val="24"/>
          <w:lang w:val="de-DE"/>
        </w:rPr>
        <w:t xml:space="preserve">Prijedlog za otvaranje stečaja nad dužnikom </w:t>
      </w:r>
      <w:r w:rsidR="004533F0" w:rsidRPr="004533F0">
        <w:rPr>
          <w:szCs w:val="24"/>
        </w:rPr>
        <w:t>FLUMEN SHIPPING &amp; CHARTERING pomorska agencija d. o. o. Rijeka, Matije Gupca 6 ( MBS 040041436 – OIB 37651671393 )</w:t>
      </w:r>
      <w:r w:rsidR="004533F0">
        <w:rPr>
          <w:szCs w:val="24"/>
        </w:rPr>
        <w:t xml:space="preserve"> </w:t>
      </w:r>
      <w:r w:rsidR="0094351C" w:rsidRPr="004533F0">
        <w:rPr>
          <w:szCs w:val="24"/>
        </w:rPr>
        <w:t xml:space="preserve"> </w:t>
      </w:r>
      <w:r w:rsidRPr="004533F0">
        <w:rPr>
          <w:szCs w:val="24"/>
          <w:lang w:val="de-DE"/>
        </w:rPr>
        <w:t>podni</w:t>
      </w:r>
      <w:r w:rsidR="004533F0">
        <w:rPr>
          <w:szCs w:val="24"/>
          <w:lang w:val="de-DE"/>
        </w:rPr>
        <w:t xml:space="preserve">o sam dužnik uz obrazloženje da </w:t>
      </w:r>
      <w:r w:rsidR="004533F0" w:rsidRPr="004533F0">
        <w:rPr>
          <w:szCs w:val="24"/>
          <w:lang w:val="de-DE"/>
        </w:rPr>
        <w:t>u razdoblju dužem od 60 dana dužnik ima evidentirane neizvršene osnove za plaćanje</w:t>
      </w:r>
      <w:r w:rsidR="004533F0">
        <w:rPr>
          <w:szCs w:val="24"/>
          <w:lang w:val="de-DE"/>
        </w:rPr>
        <w:t>.</w:t>
      </w:r>
    </w:p>
    <w:p w:rsidRDefault="007E5148" w:rsidP="007E5148" w:rsidR="007E5148" w:rsidRPr="004533F0">
      <w:pPr>
        <w:ind w:firstLine="720"/>
        <w:jc w:val="both"/>
        <w:rPr>
          <w:szCs w:val="24"/>
          <w:lang w:val="de-DE"/>
        </w:rPr>
      </w:pPr>
      <w:r w:rsidRPr="004533F0">
        <w:rPr>
          <w:szCs w:val="24"/>
          <w:lang w:val="de-DE"/>
        </w:rPr>
        <w:lastRenderedPageBreak/>
        <w:t>Odredbom članka 115. stavak 1. Stečajnog zakona ( „Narodne novine“ broj 71/15, u daljnjem tekstu SZ), 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7E5148" w:rsidP="007E5148" w:rsidR="007E5148" w:rsidRPr="004533F0">
      <w:pPr>
        <w:ind w:firstLine="720"/>
        <w:jc w:val="both"/>
        <w:rPr>
          <w:szCs w:val="24"/>
          <w:lang w:val="de-DE"/>
        </w:rPr>
      </w:pPr>
      <w:r w:rsidRPr="004533F0">
        <w:rPr>
          <w:szCs w:val="24"/>
          <w:lang w:val="de-DE"/>
        </w:rPr>
        <w:t>Kako je uz prijedlog predlagatelj dostavi</w:t>
      </w:r>
      <w:r w:rsidR="000F4365" w:rsidRPr="004533F0">
        <w:rPr>
          <w:szCs w:val="24"/>
          <w:lang w:val="de-DE"/>
        </w:rPr>
        <w:t xml:space="preserve">o </w:t>
      </w:r>
      <w:r w:rsidR="004533F0">
        <w:rPr>
          <w:szCs w:val="24"/>
          <w:lang w:val="de-DE"/>
        </w:rPr>
        <w:t xml:space="preserve">dokumentaciju kojoj čini vjerojatnim stečajni razlog  </w:t>
      </w:r>
      <w:r w:rsidR="0059078C">
        <w:rPr>
          <w:szCs w:val="24"/>
          <w:lang w:val="de-DE"/>
        </w:rPr>
        <w:t>nesposobnost za plaćanje</w:t>
      </w:r>
      <w:r w:rsidR="00262E51" w:rsidRPr="004533F0">
        <w:rPr>
          <w:szCs w:val="24"/>
          <w:lang w:val="de-DE"/>
        </w:rPr>
        <w:t xml:space="preserve">, valjalo je  na osnovu naprijed navedene odredbe članka </w:t>
      </w:r>
      <w:r w:rsidR="00462B72" w:rsidRPr="004533F0">
        <w:rPr>
          <w:szCs w:val="24"/>
          <w:lang w:val="de-DE"/>
        </w:rPr>
        <w:t>115</w:t>
      </w:r>
      <w:r w:rsidR="00262E51" w:rsidRPr="004533F0">
        <w:rPr>
          <w:szCs w:val="24"/>
          <w:lang w:val="de-DE"/>
        </w:rPr>
        <w:t>. stavak 1. SZ odlučiti kao pod točkom  I</w:t>
      </w:r>
      <w:r w:rsidR="0098197C" w:rsidRPr="004533F0">
        <w:rPr>
          <w:szCs w:val="24"/>
          <w:lang w:val="de-DE"/>
        </w:rPr>
        <w:t xml:space="preserve"> </w:t>
      </w:r>
      <w:r w:rsidR="00262E51" w:rsidRPr="004533F0">
        <w:rPr>
          <w:szCs w:val="24"/>
          <w:lang w:val="de-DE"/>
        </w:rPr>
        <w:t xml:space="preserve"> izreke ovog rješenja. </w:t>
      </w:r>
    </w:p>
    <w:p w:rsidRDefault="007E5148" w:rsidP="007E5148" w:rsidR="007E5148" w:rsidRPr="004533F0">
      <w:pPr>
        <w:ind w:firstLine="720"/>
        <w:jc w:val="both"/>
        <w:rPr>
          <w:szCs w:val="24"/>
          <w:lang w:val="de-DE"/>
        </w:rPr>
      </w:pPr>
      <w:r w:rsidRPr="004533F0">
        <w:rPr>
          <w:szCs w:val="24"/>
          <w:lang w:val="de-DE"/>
        </w:rPr>
        <w:t xml:space="preserve">Nadalje je </w:t>
      </w:r>
      <w:r w:rsidR="005226C1" w:rsidRPr="004533F0">
        <w:rPr>
          <w:szCs w:val="24"/>
          <w:lang w:val="de-DE"/>
        </w:rPr>
        <w:t xml:space="preserve">sukladno odredbi članka 117. stavak 1. i 2. SZ </w:t>
      </w:r>
      <w:r w:rsidRPr="004533F0">
        <w:rPr>
          <w:szCs w:val="24"/>
          <w:lang w:val="de-DE"/>
        </w:rPr>
        <w:t xml:space="preserve">naloženo osobama koje vode poslove društva da predaju sudu pisano izvješće o financijsko-gospodarskom stanju dužnika </w:t>
      </w:r>
      <w:r w:rsidR="00245641" w:rsidRPr="004533F0">
        <w:rPr>
          <w:szCs w:val="24"/>
          <w:lang w:val="de-DE"/>
        </w:rPr>
        <w:t xml:space="preserve">i </w:t>
      </w:r>
      <w:r w:rsidRPr="004533F0">
        <w:rPr>
          <w:szCs w:val="24"/>
          <w:lang w:val="de-DE"/>
        </w:rPr>
        <w:t>popis imovine</w:t>
      </w:r>
      <w:r w:rsidR="00245641" w:rsidRPr="004533F0">
        <w:rPr>
          <w:szCs w:val="24"/>
          <w:lang w:val="de-DE"/>
        </w:rPr>
        <w:t xml:space="preserve"> dužnika, pa je valjelo </w:t>
      </w:r>
      <w:r w:rsidRPr="004533F0">
        <w:rPr>
          <w:szCs w:val="24"/>
          <w:lang w:val="de-DE"/>
        </w:rPr>
        <w:t>odluč</w:t>
      </w:r>
      <w:r w:rsidR="00245641" w:rsidRPr="004533F0">
        <w:rPr>
          <w:szCs w:val="24"/>
          <w:lang w:val="de-DE"/>
        </w:rPr>
        <w:t xml:space="preserve">iti </w:t>
      </w:r>
      <w:r w:rsidRPr="004533F0">
        <w:rPr>
          <w:szCs w:val="24"/>
          <w:lang w:val="de-DE"/>
        </w:rPr>
        <w:t>kao pod točkom II izreke ovog rješenja.</w:t>
      </w:r>
    </w:p>
    <w:p w:rsidRDefault="007E5148" w:rsidP="007E5148" w:rsidR="007E5148" w:rsidRPr="004533F0">
      <w:pPr>
        <w:ind w:firstLine="720"/>
        <w:jc w:val="both"/>
        <w:rPr>
          <w:szCs w:val="24"/>
          <w:lang w:val="de-DE"/>
        </w:rPr>
      </w:pPr>
      <w:r w:rsidRPr="004533F0">
        <w:rPr>
          <w:szCs w:val="24"/>
          <w:lang w:val="de-DE"/>
        </w:rPr>
        <w:t xml:space="preserve">Budući je odredbom članka </w:t>
      </w:r>
      <w:r w:rsidR="005226C1" w:rsidRPr="004533F0">
        <w:rPr>
          <w:szCs w:val="24"/>
          <w:lang w:val="de-DE"/>
        </w:rPr>
        <w:t>123</w:t>
      </w:r>
      <w:r w:rsidRPr="004533F0">
        <w:rPr>
          <w:szCs w:val="24"/>
          <w:lang w:val="de-DE"/>
        </w:rPr>
        <w:t>. stavak 1. SZ propisano da će stečajni sudac nakon što donese rješenje o pokretanju prethodnoga postupka odmah zakazati ročište na koje će pozvati zastupnike dužnika po zakonu, odnosno dužnika pojedinca, predlagatelja, pravne osobe koje za dužnika obavljaju poslove platnoga prometa i privremenoga stečajnoga upravitelja, a po potrebi i druge osobe, valjalo je odlučiti kao pod točkom  III izreke ovog rješenja.</w:t>
      </w:r>
    </w:p>
    <w:p w:rsidRDefault="007E5148" w:rsidP="00815B1C" w:rsidR="007E5148" w:rsidRPr="004533F0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59078C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r w:rsidRPr="0059078C">
        <w:rPr>
          <w:rFonts w:cs="Times New Roman" w:hAnsi="Times New Roman" w:ascii="Times New Roman"/>
          <w:szCs w:val="24"/>
        </w:rPr>
        <w:t xml:space="preserve">Dana, </w:t>
      </w:r>
      <w:r w:rsidR="0059078C" w:rsidRPr="0059078C">
        <w:rPr>
          <w:rFonts w:cs="Times New Roman" w:hAnsi="Times New Roman" w:ascii="Times New Roman"/>
          <w:bCs/>
          <w:szCs w:val="24"/>
          <w:lang w:eastAsia="en-US"/>
        </w:rPr>
        <w:t xml:space="preserve">8. prosinca </w:t>
      </w:r>
      <w:r w:rsidR="0059078C" w:rsidRPr="0059078C">
        <w:rPr>
          <w:rFonts w:cs="Times New Roman" w:hAnsi="Times New Roman" w:ascii="Times New Roman"/>
          <w:szCs w:val="24"/>
        </w:rPr>
        <w:t>2016</w:t>
      </w:r>
      <w:r w:rsidRPr="0059078C">
        <w:rPr>
          <w:rFonts w:cs="Times New Roman" w:hAnsi="Times New Roman" w:ascii="Times New Roman"/>
          <w:szCs w:val="24"/>
        </w:rPr>
        <w:t>.</w:t>
      </w:r>
    </w:p>
    <w:p w:rsidRDefault="005226C1" w:rsidP="00A15F9E" w:rsidR="00A15F9E" w:rsidRPr="004533F0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 w:rsidRPr="004533F0">
        <w:rPr>
          <w:rFonts w:cs="Times New Roman" w:hAnsi="Times New Roman" w:ascii="Times New Roman"/>
          <w:szCs w:val="24"/>
        </w:rPr>
        <w:t>S</w:t>
      </w:r>
      <w:r w:rsidR="00A15F9E" w:rsidRPr="004533F0">
        <w:rPr>
          <w:rFonts w:cs="Times New Roman" w:hAnsi="Times New Roman" w:ascii="Times New Roman"/>
          <w:szCs w:val="24"/>
        </w:rPr>
        <w:t>udac</w:t>
      </w:r>
    </w:p>
    <w:p w:rsidRDefault="00A15F9E" w:rsidP="00A15F9E" w:rsidR="00A15F9E" w:rsidRPr="004533F0">
      <w:pPr>
        <w:ind w:firstLine="720"/>
        <w:jc w:val="center"/>
        <w:rPr>
          <w:szCs w:val="24"/>
        </w:rPr>
      </w:pPr>
      <w:r w:rsidRPr="004533F0">
        <w:rPr>
          <w:szCs w:val="24"/>
        </w:rPr>
        <w:t xml:space="preserve">                                                                                                       Liljana Ugrin</w:t>
      </w:r>
    </w:p>
    <w:p w:rsidRDefault="00A15F9E" w:rsidP="00A15F9E" w:rsidR="00A15F9E" w:rsidRPr="004533F0">
      <w:pPr>
        <w:jc w:val="both"/>
        <w:rPr>
          <w:szCs w:val="24"/>
        </w:rPr>
      </w:pPr>
    </w:p>
    <w:p w:rsidRDefault="00241319" w:rsidP="00A15F9E" w:rsidR="00241319" w:rsidRPr="004533F0">
      <w:pPr>
        <w:jc w:val="both"/>
        <w:rPr>
          <w:szCs w:val="24"/>
        </w:rPr>
      </w:pPr>
    </w:p>
    <w:p w:rsidRDefault="00A15F9E" w:rsidP="00A15F9E" w:rsidR="00A15F9E" w:rsidRPr="004533F0">
      <w:pPr>
        <w:jc w:val="both"/>
        <w:rPr>
          <w:szCs w:val="24"/>
        </w:rPr>
      </w:pPr>
      <w:r w:rsidRPr="004533F0">
        <w:rPr>
          <w:szCs w:val="24"/>
        </w:rPr>
        <w:t>POUKA O PRAVNOM LIJEKU</w:t>
      </w:r>
    </w:p>
    <w:p w:rsidRDefault="00A15F9E" w:rsidP="00691BBD" w:rsidR="00A15F9E" w:rsidRPr="004533F0">
      <w:pPr>
        <w:jc w:val="both"/>
        <w:rPr>
          <w:szCs w:val="24"/>
        </w:rPr>
      </w:pPr>
      <w:r w:rsidRPr="004533F0">
        <w:rPr>
          <w:szCs w:val="24"/>
        </w:rPr>
        <w:t xml:space="preserve">Protiv ovog rješenja nije dopuštena posebna žalba ( članak </w:t>
      </w:r>
      <w:r w:rsidR="00245641" w:rsidRPr="004533F0">
        <w:rPr>
          <w:szCs w:val="24"/>
        </w:rPr>
        <w:t>115</w:t>
      </w:r>
      <w:r w:rsidRPr="004533F0">
        <w:rPr>
          <w:szCs w:val="24"/>
        </w:rPr>
        <w:t xml:space="preserve">. stavak 1. SZ ). </w:t>
      </w:r>
    </w:p>
    <w:p w:rsidRDefault="00A15F9E" w:rsidP="00A15F9E" w:rsidR="00A15F9E" w:rsidRPr="004533F0">
      <w:pPr>
        <w:jc w:val="both"/>
        <w:rPr>
          <w:szCs w:val="24"/>
        </w:rPr>
      </w:pPr>
    </w:p>
    <w:p w:rsidRDefault="00A15F9E" w:rsidP="00A15F9E" w:rsidR="00A15F9E" w:rsidRPr="004533F0">
      <w:pPr>
        <w:jc w:val="both"/>
        <w:rPr>
          <w:szCs w:val="24"/>
        </w:rPr>
      </w:pPr>
    </w:p>
    <w:p w:rsidRDefault="00245641" w:rsidP="00A15F9E" w:rsidR="00245641" w:rsidRPr="004533F0">
      <w:pPr>
        <w:jc w:val="both"/>
        <w:rPr>
          <w:szCs w:val="24"/>
        </w:rPr>
      </w:pPr>
    </w:p>
    <w:p w:rsidRDefault="00A15F9E" w:rsidP="00A15F9E" w:rsidR="00A15F9E" w:rsidRPr="004533F0">
      <w:pPr>
        <w:jc w:val="both"/>
        <w:rPr>
          <w:szCs w:val="24"/>
        </w:rPr>
      </w:pPr>
    </w:p>
    <w:p w:rsidRDefault="00A15F9E" w:rsidP="00A15F9E" w:rsidR="00A15F9E" w:rsidRPr="004533F0">
      <w:pPr>
        <w:rPr>
          <w:szCs w:val="24"/>
        </w:rPr>
      </w:pPr>
      <w:r w:rsidRPr="004533F0">
        <w:rPr>
          <w:szCs w:val="24"/>
        </w:rPr>
        <w:t>DNA</w:t>
      </w:r>
    </w:p>
    <w:p w:rsidRDefault="00E744E8" w:rsidP="00A15F9E" w:rsidR="00471871" w:rsidRPr="004533F0">
      <w:pPr>
        <w:rPr>
          <w:szCs w:val="24"/>
        </w:rPr>
      </w:pPr>
      <w:r w:rsidRPr="004533F0">
        <w:rPr>
          <w:szCs w:val="24"/>
        </w:rPr>
        <w:t>R</w:t>
      </w:r>
      <w:r w:rsidR="00A15F9E" w:rsidRPr="004533F0">
        <w:rPr>
          <w:szCs w:val="24"/>
        </w:rPr>
        <w:t>j</w:t>
      </w:r>
      <w:r w:rsidR="00C95984" w:rsidRPr="004533F0">
        <w:rPr>
          <w:szCs w:val="24"/>
        </w:rPr>
        <w:t>ešenje dostaviti</w:t>
      </w:r>
      <w:r w:rsidR="00306720" w:rsidRPr="004533F0">
        <w:rPr>
          <w:szCs w:val="24"/>
        </w:rPr>
        <w:t xml:space="preserve">: </w:t>
      </w:r>
      <w:r w:rsidR="00C95984" w:rsidRPr="004533F0">
        <w:rPr>
          <w:szCs w:val="24"/>
        </w:rPr>
        <w:t xml:space="preserve"> predlagatelju</w:t>
      </w:r>
      <w:r w:rsidR="00A15F9E" w:rsidRPr="004533F0">
        <w:rPr>
          <w:szCs w:val="24"/>
        </w:rPr>
        <w:t xml:space="preserve"> </w:t>
      </w:r>
      <w:r w:rsidR="00196648" w:rsidRPr="004533F0">
        <w:rPr>
          <w:szCs w:val="24"/>
        </w:rPr>
        <w:t xml:space="preserve">, </w:t>
      </w:r>
      <w:r w:rsidR="005226C1" w:rsidRPr="004533F0">
        <w:rPr>
          <w:szCs w:val="24"/>
        </w:rPr>
        <w:t xml:space="preserve"> </w:t>
      </w:r>
    </w:p>
    <w:p w:rsidRDefault="00471871" w:rsidP="00A15F9E" w:rsidR="00471871" w:rsidRPr="004533F0">
      <w:pPr>
        <w:rPr>
          <w:szCs w:val="24"/>
        </w:rPr>
      </w:pPr>
      <w:r w:rsidRPr="004533F0">
        <w:rPr>
          <w:szCs w:val="24"/>
        </w:rPr>
        <w:t xml:space="preserve">    </w:t>
      </w:r>
      <w:r w:rsidR="00A15F9E" w:rsidRPr="004533F0">
        <w:rPr>
          <w:szCs w:val="24"/>
        </w:rPr>
        <w:t xml:space="preserve">                       </w:t>
      </w:r>
      <w:r w:rsidR="00306720" w:rsidRPr="004533F0">
        <w:rPr>
          <w:szCs w:val="24"/>
        </w:rPr>
        <w:t xml:space="preserve"> </w:t>
      </w:r>
      <w:r w:rsidR="00A15F9E" w:rsidRPr="004533F0">
        <w:rPr>
          <w:szCs w:val="24"/>
        </w:rPr>
        <w:t xml:space="preserve"> </w:t>
      </w:r>
      <w:r w:rsidR="009B7E86" w:rsidRPr="004533F0">
        <w:rPr>
          <w:szCs w:val="24"/>
        </w:rPr>
        <w:t xml:space="preserve"> </w:t>
      </w:r>
      <w:r w:rsidR="0098197C" w:rsidRPr="004533F0">
        <w:rPr>
          <w:szCs w:val="24"/>
        </w:rPr>
        <w:t xml:space="preserve">  </w:t>
      </w:r>
      <w:r w:rsidR="00A15F9E" w:rsidRPr="004533F0">
        <w:rPr>
          <w:szCs w:val="24"/>
        </w:rPr>
        <w:t xml:space="preserve">dužniku, </w:t>
      </w:r>
    </w:p>
    <w:p w:rsidRDefault="005226C1" w:rsidP="00A15F9E" w:rsidR="005226C1" w:rsidRPr="004533F0">
      <w:pPr>
        <w:rPr>
          <w:szCs w:val="24"/>
        </w:rPr>
      </w:pPr>
      <w:r w:rsidRPr="004533F0">
        <w:rPr>
          <w:szCs w:val="24"/>
        </w:rPr>
        <w:t xml:space="preserve">                              </w:t>
      </w:r>
      <w:r w:rsidR="0098197C" w:rsidRPr="004533F0">
        <w:rPr>
          <w:szCs w:val="24"/>
        </w:rPr>
        <w:t xml:space="preserve">  </w:t>
      </w:r>
      <w:r w:rsidRPr="004533F0">
        <w:rPr>
          <w:szCs w:val="24"/>
        </w:rPr>
        <w:t xml:space="preserve">osobi ovlaštenoj za zastupanje dužnika </w:t>
      </w:r>
    </w:p>
    <w:p w:rsidRDefault="00E744E8" w:rsidP="00A15F9E" w:rsidR="00196648" w:rsidRPr="004533F0">
      <w:pPr>
        <w:rPr>
          <w:szCs w:val="24"/>
        </w:rPr>
      </w:pPr>
      <w:r w:rsidRPr="004533F0">
        <w:rPr>
          <w:szCs w:val="24"/>
        </w:rPr>
        <w:t>P</w:t>
      </w:r>
      <w:r w:rsidR="005226C1" w:rsidRPr="004533F0">
        <w:rPr>
          <w:szCs w:val="24"/>
        </w:rPr>
        <w:t xml:space="preserve">rijedlog za otvaranje stečaja i </w:t>
      </w:r>
      <w:r w:rsidR="00196648" w:rsidRPr="004533F0">
        <w:rPr>
          <w:szCs w:val="24"/>
        </w:rPr>
        <w:t xml:space="preserve">rješenje objaviti na mrežnoj stranici e-oglasne ploče suda </w:t>
      </w:r>
    </w:p>
    <w:p w:rsidRDefault="009B7E86" w:rsidP="00A15F9E" w:rsidR="00A15F9E" w:rsidRPr="004533F0">
      <w:pPr>
        <w:rPr>
          <w:szCs w:val="24"/>
        </w:rPr>
      </w:pPr>
      <w:r w:rsidRPr="004533F0">
        <w:rPr>
          <w:szCs w:val="24"/>
        </w:rPr>
        <w:t xml:space="preserve"> </w:t>
      </w:r>
    </w:p>
    <w:p w:rsidRDefault="00A15F9E" w:rsidP="00A15F9E" w:rsidR="00FF3890" w:rsidRPr="004533F0">
      <w:pPr>
        <w:rPr>
          <w:szCs w:val="24"/>
        </w:rPr>
      </w:pPr>
      <w:r w:rsidRPr="004533F0">
        <w:rPr>
          <w:szCs w:val="24"/>
        </w:rPr>
        <w:t xml:space="preserve">U Rijeci, </w:t>
      </w:r>
      <w:r w:rsidR="0059078C">
        <w:rPr>
          <w:bCs/>
          <w:szCs w:val="24"/>
          <w:lang w:eastAsia="en-US"/>
        </w:rPr>
        <w:t>8</w:t>
      </w:r>
      <w:r w:rsidR="0059078C" w:rsidRPr="004533F0">
        <w:rPr>
          <w:bCs/>
          <w:szCs w:val="24"/>
          <w:lang w:eastAsia="en-US"/>
        </w:rPr>
        <w:t xml:space="preserve">. </w:t>
      </w:r>
      <w:r w:rsidR="0059078C">
        <w:rPr>
          <w:bCs/>
          <w:szCs w:val="24"/>
          <w:lang w:eastAsia="en-US"/>
        </w:rPr>
        <w:t xml:space="preserve">prosinca </w:t>
      </w:r>
      <w:r w:rsidR="0059078C" w:rsidRPr="004533F0">
        <w:rPr>
          <w:szCs w:val="24"/>
        </w:rPr>
        <w:t>2016</w:t>
      </w:r>
      <w:r w:rsidRPr="004533F0">
        <w:rPr>
          <w:szCs w:val="24"/>
        </w:rPr>
        <w:t xml:space="preserve">.                        sudac          </w:t>
      </w:r>
    </w:p>
    <w:sectPr w:rsidR="00FF3890" w:rsidRPr="004533F0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122" w:rsidR="00665122">
      <w:r>
        <w:separator/>
      </w:r>
    </w:p>
  </w:endnote>
  <w:endnote w:id="0" w:type="continuationSeparator">
    <w:p w:rsidRDefault="00665122" w:rsidR="00665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C315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122" w:rsidR="00665122">
      <w:r>
        <w:separator/>
      </w:r>
    </w:p>
  </w:footnote>
  <w:footnote w:id="0" w:type="continuationSeparator">
    <w:p w:rsidRDefault="00665122" w:rsidR="006651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545532">
      <w:t>554</w:t>
    </w:r>
    <w:r w:rsidR="00471871">
      <w:t>/1</w:t>
    </w:r>
    <w:r w:rsidR="00262E51">
      <w:t>6</w:t>
    </w:r>
    <w:r w:rsidRPr="00A15F9E">
      <w:t>-</w:t>
    </w:r>
    <w:r w:rsidR="0012426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40C12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24265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162ED"/>
    <w:rsid w:val="0032742B"/>
    <w:rsid w:val="00346936"/>
    <w:rsid w:val="003773FC"/>
    <w:rsid w:val="00380F7F"/>
    <w:rsid w:val="0038496A"/>
    <w:rsid w:val="003A12EA"/>
    <w:rsid w:val="003B153F"/>
    <w:rsid w:val="003B6A6F"/>
    <w:rsid w:val="003C50E2"/>
    <w:rsid w:val="003D11B8"/>
    <w:rsid w:val="004364AA"/>
    <w:rsid w:val="00436C45"/>
    <w:rsid w:val="004451B9"/>
    <w:rsid w:val="00450751"/>
    <w:rsid w:val="0045267B"/>
    <w:rsid w:val="004533F0"/>
    <w:rsid w:val="0045580B"/>
    <w:rsid w:val="00462B72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45532"/>
    <w:rsid w:val="00551212"/>
    <w:rsid w:val="00561470"/>
    <w:rsid w:val="0059078C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65122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D53A3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A5945"/>
    <w:rsid w:val="008B1D57"/>
    <w:rsid w:val="008B29D5"/>
    <w:rsid w:val="008C4BCB"/>
    <w:rsid w:val="008F7437"/>
    <w:rsid w:val="00936F25"/>
    <w:rsid w:val="0094351C"/>
    <w:rsid w:val="00945388"/>
    <w:rsid w:val="00965FD1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2880"/>
    <w:rsid w:val="00C16DA5"/>
    <w:rsid w:val="00C21775"/>
    <w:rsid w:val="00C25E83"/>
    <w:rsid w:val="00C331E4"/>
    <w:rsid w:val="00C5055A"/>
    <w:rsid w:val="00C60E71"/>
    <w:rsid w:val="00C80B20"/>
    <w:rsid w:val="00C879D4"/>
    <w:rsid w:val="00C94AC5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C315F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C31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1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C31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1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FLUMEN SHIPPING &amp; CHARTERING d.o.o.</izvorni_sadrzaj>
    <derivirana_varijabla naziv="DomainObject.Predmet.ProtustrankaFormated_1">  FLUMEN SHIPPING &amp; CHARTERING d.o.o.</derivirana_varijabla>
  </DomainObject.Predmet.ProtustrankaFormated>
  <DomainObject.Predmet.ProtustrankaFormatedOIB>
    <izvorni_sadrzaj>  FLUMEN SHIPPING &amp; CHARTERING d.o.o., OIB 37651671393</izvorni_sadrzaj>
    <derivirana_varijabla naziv="DomainObject.Predmet.ProtustrankaFormatedOIB_1">  FLUMEN SHIPPING &amp; CHARTERING d.o.o., OIB 37651671393</derivirana_varijabla>
  </DomainObject.Predmet.ProtustrankaFormatedOIB>
  <DomainObject.Predmet.ProtustrankaFormatedWithAdress>
    <izvorni_sadrzaj> FLUMEN SHIPPING &amp; CHARTERING d.o.o., Matije Gupca 6, 51000 Rijeka</izvorni_sadrzaj>
    <derivirana_varijabla naziv="DomainObject.Predmet.ProtustrankaFormatedWithAdress_1"> FLUMEN SHIPPING &amp; CHARTERING d.o.o., Matije Gupca 6, 51000 Rijeka</derivirana_varijabla>
  </DomainObject.Predmet.ProtustrankaFormatedWithAdress>
  <DomainObject.Predmet.ProtustrankaFormatedWithAdressOIB>
    <izvorni_sadrzaj> FLUMEN SHIPPING &amp; CHARTERING d.o.o., OIB 37651671393, Matije Gupca 6, 51000 Rijeka</izvorni_sadrzaj>
    <derivirana_varijabla naziv="DomainObject.Predmet.ProtustrankaFormatedWithAdressOIB_1"> FLUMEN SHIPPING &amp; CHARTERING d.o.o., OIB 37651671393, Matije Gupca 6, 51000 Rijeka</derivirana_varijabla>
  </DomainObject.Predmet.ProtustrankaFormatedWithAdressOIB>
  <DomainObject.Predmet.ProtustrankaWithAdress>
    <izvorni_sadrzaj>FLUMEN SHIPPING &amp; CHARTERING d.o.o. Matije Gupca 6, 51000 Rijeka</izvorni_sadrzaj>
    <derivirana_varijabla naziv="DomainObject.Predmet.ProtustrankaWithAdress_1">FLUMEN SHIPPING &amp; CHARTERING d.o.o. Matije Gupca 6, 51000 Rijeka</derivirana_varijabla>
  </DomainObject.Predmet.ProtustrankaWithAdress>
  <DomainObject.Predmet.ProtustrankaWithAdressOIB>
    <izvorni_sadrzaj>FLUMEN SHIPPING &amp; CHARTERING d.o.o., OIB 37651671393, Matije Gupca 6, 51000 Rijeka</izvorni_sadrzaj>
    <derivirana_varijabla naziv="DomainObject.Predmet.ProtustrankaWithAdressOIB_1">FLUMEN SHIPPING &amp; CHARTERING d.o.o., OIB 37651671393, Matije Gupca 6, 51000 Rijeka</derivirana_varijabla>
  </DomainObject.Predmet.ProtustrankaWithAdressOIB>
  <DomainObject.Predmet.ProtustrankaNazivFormated>
    <izvorni_sadrzaj>FLUMEN SHIPPING &amp; CHARTERING d.o.o.</izvorni_sadrzaj>
    <derivirana_varijabla naziv="DomainObject.Predmet.ProtustrankaNazivFormated_1">FLUMEN SHIPPING &amp; CHARTERING d.o.o.</derivirana_varijabla>
  </DomainObject.Predmet.ProtustrankaNazivFormated>
  <DomainObject.Predmet.ProtustrankaNazivFormatedOIB>
    <izvorni_sadrzaj>FLUMEN SHIPPING &amp; CHARTERING d.o.o., OIB 37651671393</izvorni_sadrzaj>
    <derivirana_varijabla naziv="DomainObject.Predmet.ProtustrankaNazivFormatedOIB_1">FLUMEN SHIPPING &amp; CHARTERING d.o.o., OIB 37651671393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MUSTAPIĆ</izvorni_sadrzaj>
    <derivirana_varijabla naziv="DomainObject.Predmet.StrankaFormated_1">  MAROJE MUSTAPIĆ</derivirana_varijabla>
  </DomainObject.Predmet.StrankaFormated>
  <DomainObject.Predmet.StrankaFormatedOIB>
    <izvorni_sadrzaj>  MAROJE MUSTAPIĆ, OIB 99947730243</izvorni_sadrzaj>
    <derivirana_varijabla naziv="DomainObject.Predmet.StrankaFormatedOIB_1">  MAROJE MUSTAPIĆ, OIB 99947730243</derivirana_varijabla>
  </DomainObject.Predmet.StrankaFormatedOIB>
  <DomainObject.Predmet.StrankaFormatedWithAdress>
    <izvorni_sadrzaj> MAROJE MUSTAPIĆ, Zagrebačka 15, 51000 Rijeka</izvorni_sadrzaj>
    <derivirana_varijabla naziv="DomainObject.Predmet.StrankaFormatedWithAdress_1"> MAROJE MUSTAPIĆ, Zagrebačka 15, 51000 Rijeka</derivirana_varijabla>
  </DomainObject.Predmet.StrankaFormatedWithAdress>
  <DomainObject.Predmet.StrankaFormatedWithAdressOIB>
    <izvorni_sadrzaj> MAROJE MUSTAPIĆ, OIB 99947730243, Zagrebačka 15, 51000 Rijeka</izvorni_sadrzaj>
    <derivirana_varijabla naziv="DomainObject.Predmet.StrankaFormatedWithAdressOIB_1"> MAROJE MUSTAPIĆ, OIB 99947730243, Zagrebačka 15, 51000 Rijeka</derivirana_varijabla>
  </DomainObject.Predmet.StrankaFormatedWithAdressOIB>
  <DomainObject.Predmet.StrankaWithAdress>
    <izvorni_sadrzaj>MAROJE MUSTAPIĆ Zagrebačka 15,51000 Rijeka</izvorni_sadrzaj>
    <derivirana_varijabla naziv="DomainObject.Predmet.StrankaWithAdress_1">MAROJE MUSTAPIĆ Zagrebačka 15,51000 Rijeka</derivirana_varijabla>
  </DomainObject.Predmet.StrankaWithAdress>
  <DomainObject.Predmet.StrankaWithAdressOIB>
    <izvorni_sadrzaj>MAROJE MUSTAPIĆ, OIB 99947730243, Zagrebačka 15,51000 Rijeka</izvorni_sadrzaj>
    <derivirana_varijabla naziv="DomainObject.Predmet.StrankaWithAdressOIB_1">MAROJE MUSTAPIĆ, OIB 99947730243, Zagrebačka 15,51000 Rijeka</derivirana_varijabla>
  </DomainObject.Predmet.StrankaWithAdressOIB>
  <DomainObject.Predmet.StrankaNazivFormated>
    <izvorni_sadrzaj>MAROJE MUSTAPIĆ</izvorni_sadrzaj>
    <derivirana_varijabla naziv="DomainObject.Predmet.StrankaNazivFormated_1">MAROJE MUSTAPIĆ</derivirana_varijabla>
  </DomainObject.Predmet.StrankaNazivFormated>
  <DomainObject.Predmet.StrankaNazivFormatedOIB>
    <izvorni_sadrzaj>MAROJE MUSTAPIĆ, OIB 99947730243</izvorni_sadrzaj>
    <derivirana_varijabla naziv="DomainObject.Predmet.StrankaNazivFormatedOIB_1">MAROJE MUSTAPIĆ, OIB 99947730243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MAROJE MUSTAPIĆ</item>
    </izvorni_sadrzaj>
    <derivirana_varijabla naziv="DomainObject.Predmet.StrankaListFormated_1">
      <item>MAROJE MUSTAPIĆ</item>
    </derivirana_varijabla>
  </DomainObject.Predmet.StrankaListFormated>
  <DomainObject.Predmet.StrankaListFormatedOIB>
    <izvorni_sadrzaj>
      <item>MAROJE MUSTAPIĆ, OIB 99947730243</item>
    </izvorni_sadrzaj>
    <derivirana_varijabla naziv="DomainObject.Predmet.StrankaListFormatedOIB_1">
      <item>MAROJE MUSTAPIĆ, OIB 99947730243</item>
    </derivirana_varijabla>
  </DomainObject.Predmet.StrankaListFormatedOIB>
  <DomainObject.Predmet.StrankaListFormatedWithAdress>
    <izvorni_sadrzaj>
      <item>MAROJE MUSTAPIĆ, Zagrebačka 15, 51000 Rijeka</item>
    </izvorni_sadrzaj>
    <derivirana_varijabla naziv="DomainObject.Predmet.StrankaListFormatedWithAdress_1">
      <item>MAROJE MUSTAPIĆ, Zagrebačka 15, 51000 Rijeka</item>
    </derivirana_varijabla>
  </DomainObject.Predmet.StrankaListFormatedWithAdress>
  <DomainObject.Predmet.StrankaListFormatedWithAdressOIB>
    <izvorni_sadrzaj>
      <item>MAROJE MUSTAPIĆ, OIB 99947730243, Zagrebačka 15, 51000 Rijeka</item>
    </izvorni_sadrzaj>
    <derivirana_varijabla naziv="DomainObject.Predmet.StrankaListFormatedWithAdressOIB_1">
      <item>MAROJE MUSTAPIĆ, OIB 99947730243, Zagrebačka 15, 51000 Rijeka</item>
    </derivirana_varijabla>
  </DomainObject.Predmet.StrankaListFormatedWithAdressOIB>
  <DomainObject.Predmet.StrankaListNazivFormated>
    <izvorni_sadrzaj>
      <item>MAROJE MUSTAPIĆ</item>
    </izvorni_sadrzaj>
    <derivirana_varijabla naziv="DomainObject.Predmet.StrankaListNazivFormated_1">
      <item>MAROJE MUSTAPIĆ</item>
    </derivirana_varijabla>
  </DomainObject.Predmet.StrankaListNazivFormated>
  <DomainObject.Predmet.StrankaListNazivFormatedOIB>
    <izvorni_sadrzaj>
      <item>MAROJE MUSTAPIĆ, OIB 99947730243</item>
    </izvorni_sadrzaj>
    <derivirana_varijabla naziv="DomainObject.Predmet.StrankaListNazivFormatedOIB_1">
      <item>MAROJE MUSTAPIĆ, OIB 99947730243</item>
    </derivirana_varijabla>
  </DomainObject.Predmet.StrankaListNazivFormatedOIB>
  <DomainObject.Predmet.ProtuStrankaListFormated>
    <izvorni_sadrzaj>
      <item>FLUMEN SHIPPING &amp; CHARTERING d.o.o.</item>
    </izvorni_sadrzaj>
    <derivirana_varijabla naziv="DomainObject.Predmet.ProtuStrankaListFormated_1">
      <item>FLUMEN SHIPPING &amp; CHARTERING d.o.o.</item>
    </derivirana_varijabla>
  </DomainObject.Predmet.ProtuStrankaListFormated>
  <DomainObject.Predmet.ProtuStrankaListFormatedOIB>
    <izvorni_sadrzaj>
      <item>FLUMEN SHIPPING &amp; CHARTERING d.o.o., OIB 37651671393</item>
    </izvorni_sadrzaj>
    <derivirana_varijabla naziv="DomainObject.Predmet.ProtuStrankaListFormatedOIB_1">
      <item>FLUMEN SHIPPING &amp; CHARTERING d.o.o., OIB 37651671393</item>
    </derivirana_varijabla>
  </DomainObject.Predmet.ProtuStrankaListFormatedOIB>
  <DomainObject.Predmet.ProtuStrankaListFormatedWithAdress>
    <izvorni_sadrzaj>
      <item>FLUMEN SHIPPING &amp; CHARTERING d.o.o., Matije Gupca 6, 51000 Rijeka</item>
    </izvorni_sadrzaj>
    <derivirana_varijabla naziv="DomainObject.Predmet.ProtuStrankaListFormatedWithAdress_1">
      <item>FLUMEN SHIPPING &amp; CHARTERING d.o.o., Matije Gupca 6, 51000 Rijeka</item>
    </derivirana_varijabla>
  </DomainObject.Predmet.ProtuStrankaListFormatedWithAdress>
  <DomainObject.Predmet.ProtuStrankaListFormatedWithAdressOIB>
    <izvorni_sadrzaj>
      <item>FLUMEN SHIPPING &amp; CHARTERING d.o.o., OIB 37651671393, Matije Gupca 6, 51000 Rijeka</item>
    </izvorni_sadrzaj>
    <derivirana_varijabla naziv="DomainObject.Predmet.ProtuStrankaListFormatedWithAdressOIB_1">
      <item>FLUMEN SHIPPING &amp; CHARTERING d.o.o., OIB 37651671393, Matije Gupca 6, 51000 Rijeka</item>
    </derivirana_varijabla>
  </DomainObject.Predmet.ProtuStrankaListFormatedWithAdressOIB>
  <DomainObject.Predmet.ProtuStrankaListNazivFormated>
    <izvorni_sadrzaj>
      <item>FLUMEN SHIPPING &amp; CHARTERING d.o.o.</item>
    </izvorni_sadrzaj>
    <derivirana_varijabla naziv="DomainObject.Predmet.ProtuStrankaListNazivFormated_1">
      <item>FLUMEN SHIPPING &amp; CHARTERING d.o.o.</item>
    </derivirana_varijabla>
  </DomainObject.Predmet.ProtuStrankaListNazivFormated>
  <DomainObject.Predmet.ProtuStrankaListNazivFormatedOIB>
    <izvorni_sadrzaj>
      <item>FLUMEN SHIPPING &amp; CHARTERING d.o.o., OIB 37651671393</item>
    </izvorni_sadrzaj>
    <derivirana_varijabla naziv="DomainObject.Predmet.ProtuStrankaListNazivFormatedOIB_1">
      <item>FLUMEN SHIPPING &amp; CHARTERING d.o.o., OIB 37651671393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MUSTAPIĆ</izvorni_sadrzaj>
    <derivirana_varijabla naziv="DomainObject.Predmet.StrankaIDrugi_1">MAROJE MUSTAPIĆ</derivirana_varijabla>
  </DomainObject.Predmet.StrankaIDrugi>
  <DomainObject.Predmet.ProtustrankaIDrugi>
    <izvorni_sadrzaj>FLUMEN SHIPPING &amp; CHARTERING d.o.o.</izvorni_sadrzaj>
    <derivirana_varijabla naziv="DomainObject.Predmet.ProtustrankaIDrugi_1">FLUMEN SHIPPING &amp; CHARTERING d.o.o.</derivirana_varijabla>
  </DomainObject.Predmet.ProtustrankaIDrugi>
  <DomainObject.Predmet.StrankaIDrugiAdressOIB>
    <izvorni_sadrzaj>MAROJE MUSTAPIĆ, OIB 99947730243, Zagrebačka 15, 51000 Rijeka</izvorni_sadrzaj>
    <derivirana_varijabla naziv="DomainObject.Predmet.StrankaIDrugiAdressOIB_1">MAROJE MUSTAPIĆ, OIB 99947730243, Zagrebačka 15, 51000 Rijeka</derivirana_varijabla>
  </DomainObject.Predmet.StrankaIDrugiAdressOIB>
  <DomainObject.Predmet.ProtustrankaIDrugiAdressOIB>
    <izvorni_sadrzaj>FLUMEN SHIPPING &amp; CHARTERING d.o.o., OIB 37651671393, Matije Gupca 6, 51000 Rijeka</izvorni_sadrzaj>
    <derivirana_varijabla naziv="DomainObject.Predmet.ProtustrankaIDrugiAdressOIB_1">FLUMEN SHIPPING &amp; CHARTERING d.o.o., OIB 37651671393, Matije Gupca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MUSTAPIĆ</item>
      <item>FLUMEN SHIPPING &amp; CHARTERING d.o.o.</item>
    </izvorni_sadrzaj>
    <derivirana_varijabla naziv="DomainObject.Predmet.SudioniciListNaziv_1">
      <item>MAROJE MUSTAPIĆ</item>
      <item>FLUMEN SHIPPING &amp; CHARTERING d.o.o.</item>
    </derivirana_varijabla>
  </DomainObject.Predmet.SudioniciListNaziv>
  <DomainObject.Predmet.SudioniciListAdressOIB>
    <izvorni_sadrzaj>
      <item>MAROJE MUSTAPIĆ, OIB 99947730243, Zagrebačka 15,51000 Rijeka</item>
      <item>FLUMEN SHIPPING &amp; CHARTERING d.o.o., OIB 37651671393, Matije Gupca 6,51000 Rijeka</item>
    </izvorni_sadrzaj>
    <derivirana_varijabla naziv="DomainObject.Predmet.SudioniciListAdressOIB_1">
      <item>MAROJE MUSTAPIĆ, OIB 99947730243, Zagrebačka 15,51000 Rijeka</item>
      <item>FLUMEN SHIPPING &amp; CHARTERING d.o.o., OIB 37651671393, Matije Gupca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99947730243</item>
      <item>, OIB 37651671393</item>
    </izvorni_sadrzaj>
    <derivirana_varijabla naziv="DomainObject.Predmet.SudioniciListNazivOIB_1">
      <item>, OIB 99947730243</item>
      <item>, OIB 37651671393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512</properties:Words>
  <properties:Characters>2721</properties:Characters>
  <properties:Lines>79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3452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2016-12-09T12:14:00Z</dcterms:created>
  <dc:creator>T SUD</dc:creator>
  <cp:lastModifiedBy>Tanja Fidel</cp:lastModifiedBy>
  <cp:lastPrinted>2014-08-04T11:13:00Z</cp:lastPrinted>
  <dcterms:modified xmlns:xsi="http://www.w3.org/2001/XMLSchema-instance" xsi:type="dcterms:W3CDTF">2016-12-09T12:19:00Z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