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7501" w14:paraId="6827501" w:rsidRDefault="00057847" w:rsidP="00057847" w:rsidR="00057847" w:rsidRPr="00057847">
      <w:pPr>
        <w:pStyle w:val="Bezproreda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057847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</w:t>
      </w:r>
      <w:r w:rsidRPr="00057847">
        <w:rPr>
          <w:rFonts w:hAnsi="Times New Roman" w:ascii="Times New Roman"/>
          <w:sz w:val="24"/>
        </w:rPr>
        <w:t xml:space="preserve">   </w:t>
      </w:r>
      <w:r w:rsidRPr="00057847">
        <w:rPr>
          <w:rFonts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847" w:rsidP="00057847" w:rsidR="00057847" w:rsidRPr="00057847">
      <w:pPr>
        <w:pStyle w:val="Bezproreda"/>
        <w:rPr>
          <w:rFonts w:hAnsi="Times New Roman" w:ascii="Times New Roman"/>
          <w:sz w:val="24"/>
        </w:rPr>
      </w:pPr>
      <w:r w:rsidRPr="00057847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057847" w:rsidP="00057847" w:rsidR="00057847" w:rsidRPr="00057847">
      <w:pPr>
        <w:pStyle w:val="Bezproreda"/>
        <w:rPr>
          <w:rFonts w:hAnsi="Times New Roman" w:ascii="Times New Roman"/>
          <w:sz w:val="24"/>
        </w:rPr>
      </w:pPr>
      <w:r w:rsidRPr="00057847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57847" w:rsidP="00057847" w:rsidR="00057847" w:rsidRPr="00057847">
      <w:pPr>
        <w:pStyle w:val="Bezproreda"/>
        <w:rPr>
          <w:rFonts w:eastAsia="MS Mincho" w:hAnsi="Times New Roman" w:ascii="Times New Roman"/>
          <w:sz w:val="24"/>
          <w:szCs w:val="24"/>
        </w:rPr>
      </w:pPr>
      <w:r w:rsidRPr="00057847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287E28" w:rsidP="00A34333" w:rsidR="00287E28" w:rsidRPr="00A34333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>Posl. br. 15 St-</w:t>
      </w:r>
      <w:r w:rsidR="00A34333">
        <w:rPr>
          <w:rFonts w:hAnsi="Times New Roman" w:ascii="Times New Roman"/>
          <w:sz w:val="24"/>
          <w:szCs w:val="24"/>
        </w:rPr>
        <w:t>543/13</w:t>
      </w:r>
      <w:r w:rsidRPr="00A34333">
        <w:rPr>
          <w:rFonts w:hAnsi="Times New Roman" w:ascii="Times New Roman"/>
          <w:sz w:val="24"/>
          <w:szCs w:val="24"/>
        </w:rPr>
        <w:t>-</w:t>
      </w:r>
      <w:r w:rsidR="00A34333" w:rsidRPr="00A34333">
        <w:rPr>
          <w:rFonts w:hAnsi="Times New Roman" w:ascii="Times New Roman"/>
          <w:sz w:val="24"/>
          <w:szCs w:val="24"/>
        </w:rPr>
        <w:t>298</w:t>
      </w:r>
    </w:p>
    <w:p w:rsidRDefault="0017144E" w:rsidP="00A34333" w:rsidR="0017144E" w:rsidRPr="00A34333">
      <w:pPr>
        <w:pStyle w:val="Bezproreda"/>
        <w:rPr>
          <w:rFonts w:hAnsi="Times New Roman" w:ascii="Times New Roman"/>
          <w:sz w:val="24"/>
          <w:szCs w:val="24"/>
        </w:rPr>
      </w:pPr>
    </w:p>
    <w:p w:rsidRDefault="00287E28" w:rsidP="00A34333" w:rsidR="00287E2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>R E P U B L I K A   H R V A T S K A</w:t>
      </w:r>
    </w:p>
    <w:p w:rsidRDefault="00A34333" w:rsidP="00A34333" w:rsidR="00A34333" w:rsidRPr="00A3433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566627" w:rsidP="00A34333" w:rsidR="00407F5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>R J E Š E N J E</w:t>
      </w:r>
    </w:p>
    <w:p w:rsidRDefault="00A34333" w:rsidP="00A34333" w:rsidR="00A34333" w:rsidRPr="00A3433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87E28" w:rsidP="00A34333" w:rsidR="000447D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ab/>
        <w:t xml:space="preserve">Trgovački sud u Rijeci, po stečajnom sucu Danieli Korlević, u stečajnom postupku nad dužnikom </w:t>
      </w:r>
      <w:r w:rsidR="00A34333" w:rsidRPr="00A34333">
        <w:rPr>
          <w:rFonts w:hAnsi="Times New Roman" w:ascii="Times New Roman"/>
          <w:sz w:val="24"/>
          <w:szCs w:val="24"/>
        </w:rPr>
        <w:t>NATURA STUDIO – CENTAR ENERGETSKE EFIKASNOSTI d.o.o. Pula, Mletačka 12, OIB 29262809628,</w:t>
      </w:r>
      <w:r w:rsidR="00A34333" w:rsidRPr="00A34333">
        <w:rPr>
          <w:rFonts w:hAnsi="Times New Roman" w:ascii="Times New Roman"/>
          <w:b/>
          <w:sz w:val="24"/>
          <w:szCs w:val="24"/>
        </w:rPr>
        <w:t xml:space="preserve"> </w:t>
      </w:r>
      <w:r w:rsidR="00566627" w:rsidRPr="00A34333">
        <w:rPr>
          <w:rFonts w:hAnsi="Times New Roman" w:ascii="Times New Roman"/>
          <w:sz w:val="24"/>
          <w:szCs w:val="24"/>
        </w:rPr>
        <w:t>odlučujući o zahtjevu stečajnog upravitelja,</w:t>
      </w:r>
      <w:r w:rsidRPr="00A34333">
        <w:rPr>
          <w:rFonts w:hAnsi="Times New Roman" w:ascii="Times New Roman"/>
          <w:sz w:val="24"/>
          <w:szCs w:val="24"/>
        </w:rPr>
        <w:t xml:space="preserve"> dana </w:t>
      </w:r>
      <w:r w:rsidR="00A34333" w:rsidRPr="00A34333">
        <w:rPr>
          <w:rFonts w:hAnsi="Times New Roman" w:ascii="Times New Roman"/>
          <w:sz w:val="24"/>
          <w:szCs w:val="24"/>
        </w:rPr>
        <w:t>20</w:t>
      </w:r>
      <w:r w:rsidR="00A07BC9" w:rsidRPr="00A34333">
        <w:rPr>
          <w:rFonts w:hAnsi="Times New Roman" w:ascii="Times New Roman"/>
          <w:sz w:val="24"/>
          <w:szCs w:val="24"/>
        </w:rPr>
        <w:t>. srpnja</w:t>
      </w:r>
      <w:r w:rsidR="00407F53" w:rsidRPr="00A34333">
        <w:rPr>
          <w:rFonts w:hAnsi="Times New Roman" w:ascii="Times New Roman"/>
          <w:sz w:val="24"/>
          <w:szCs w:val="24"/>
        </w:rPr>
        <w:t xml:space="preserve"> </w:t>
      </w:r>
      <w:r w:rsidRPr="00A34333">
        <w:rPr>
          <w:rFonts w:hAnsi="Times New Roman" w:ascii="Times New Roman"/>
          <w:sz w:val="24"/>
          <w:szCs w:val="24"/>
        </w:rPr>
        <w:t>201</w:t>
      </w:r>
      <w:r w:rsidR="00A34333" w:rsidRPr="00A34333">
        <w:rPr>
          <w:rFonts w:hAnsi="Times New Roman" w:ascii="Times New Roman"/>
          <w:sz w:val="24"/>
          <w:szCs w:val="24"/>
        </w:rPr>
        <w:t>8</w:t>
      </w:r>
      <w:r w:rsidRPr="00A34333">
        <w:rPr>
          <w:rFonts w:hAnsi="Times New Roman" w:ascii="Times New Roman"/>
          <w:sz w:val="24"/>
          <w:szCs w:val="24"/>
        </w:rPr>
        <w:t xml:space="preserve">. godine </w:t>
      </w:r>
    </w:p>
    <w:p w:rsidRDefault="00A34333" w:rsidP="00A34333" w:rsidR="00A34333" w:rsidRPr="00A343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66627" w:rsidP="00A34333" w:rsidR="00287E2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 xml:space="preserve">r i j e š i o </w:t>
      </w:r>
      <w:r w:rsidR="00287E28" w:rsidRPr="00A34333">
        <w:rPr>
          <w:rFonts w:hAnsi="Times New Roman" w:ascii="Times New Roman"/>
          <w:sz w:val="24"/>
          <w:szCs w:val="24"/>
        </w:rPr>
        <w:t xml:space="preserve">   j e</w:t>
      </w:r>
    </w:p>
    <w:p w:rsidRDefault="00A34333" w:rsidP="00A34333" w:rsidR="00A34333" w:rsidRPr="00A3433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566627" w:rsidP="00A34333" w:rsidR="00A3433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 xml:space="preserve"> </w:t>
      </w:r>
      <w:r w:rsidRPr="00A34333">
        <w:rPr>
          <w:rFonts w:hAnsi="Times New Roman" w:ascii="Times New Roman"/>
          <w:sz w:val="24"/>
          <w:szCs w:val="24"/>
        </w:rPr>
        <w:tab/>
        <w:t xml:space="preserve">Stečajnom upravitelju Vlasti Majstorović iz Pule, Koparska 37, OIB 78258328195 odobrava se </w:t>
      </w:r>
      <w:r w:rsidR="0017144E" w:rsidRPr="00A34333">
        <w:rPr>
          <w:rFonts w:hAnsi="Times New Roman" w:ascii="Times New Roman"/>
          <w:sz w:val="24"/>
          <w:szCs w:val="24"/>
        </w:rPr>
        <w:t xml:space="preserve">isplata troška </w:t>
      </w:r>
      <w:r w:rsidRPr="00A34333">
        <w:rPr>
          <w:rFonts w:hAnsi="Times New Roman" w:ascii="Times New Roman"/>
          <w:sz w:val="24"/>
          <w:szCs w:val="24"/>
        </w:rPr>
        <w:t xml:space="preserve">stečajnog postupka u iznosu </w:t>
      </w:r>
      <w:r w:rsidR="00A34333">
        <w:rPr>
          <w:rFonts w:hAnsi="Times New Roman" w:ascii="Times New Roman"/>
          <w:sz w:val="24"/>
          <w:szCs w:val="24"/>
        </w:rPr>
        <w:t xml:space="preserve">4.405,23 </w:t>
      </w:r>
      <w:r w:rsidRPr="00A34333">
        <w:rPr>
          <w:rFonts w:hAnsi="Times New Roman" w:ascii="Times New Roman"/>
          <w:sz w:val="24"/>
          <w:szCs w:val="24"/>
        </w:rPr>
        <w:t>kn s osnov</w:t>
      </w:r>
      <w:r w:rsidR="00A34333">
        <w:rPr>
          <w:rFonts w:hAnsi="Times New Roman" w:ascii="Times New Roman"/>
          <w:sz w:val="24"/>
          <w:szCs w:val="24"/>
        </w:rPr>
        <w:t>a</w:t>
      </w:r>
      <w:r w:rsidRPr="00A34333">
        <w:rPr>
          <w:rFonts w:hAnsi="Times New Roman" w:ascii="Times New Roman"/>
          <w:sz w:val="24"/>
          <w:szCs w:val="24"/>
        </w:rPr>
        <w:t xml:space="preserve"> neisplaćen</w:t>
      </w:r>
      <w:r w:rsidR="00A34333">
        <w:rPr>
          <w:rFonts w:hAnsi="Times New Roman" w:ascii="Times New Roman"/>
          <w:sz w:val="24"/>
          <w:szCs w:val="24"/>
        </w:rPr>
        <w:t>e</w:t>
      </w:r>
      <w:r w:rsidRPr="00A34333">
        <w:rPr>
          <w:rFonts w:hAnsi="Times New Roman" w:ascii="Times New Roman"/>
          <w:sz w:val="24"/>
          <w:szCs w:val="24"/>
        </w:rPr>
        <w:t xml:space="preserve"> plać</w:t>
      </w:r>
      <w:r w:rsidR="00A34333">
        <w:rPr>
          <w:rFonts w:hAnsi="Times New Roman" w:ascii="Times New Roman"/>
          <w:sz w:val="24"/>
          <w:szCs w:val="24"/>
        </w:rPr>
        <w:t>e</w:t>
      </w:r>
      <w:r w:rsidRPr="00A34333">
        <w:rPr>
          <w:rFonts w:hAnsi="Times New Roman" w:ascii="Times New Roman"/>
          <w:sz w:val="24"/>
          <w:szCs w:val="24"/>
        </w:rPr>
        <w:t xml:space="preserve"> bivš</w:t>
      </w:r>
      <w:r w:rsidR="00A34333">
        <w:rPr>
          <w:rFonts w:hAnsi="Times New Roman" w:ascii="Times New Roman"/>
          <w:sz w:val="24"/>
          <w:szCs w:val="24"/>
        </w:rPr>
        <w:t>oj radnici Leonardi Ahačić, Pula, Coattova 21, OIB 81668457734.</w:t>
      </w:r>
    </w:p>
    <w:p w:rsidRDefault="004171B8" w:rsidP="00A34333" w:rsidR="004171B8" w:rsidRPr="00A34333">
      <w:pPr>
        <w:pStyle w:val="Bezproreda"/>
        <w:rPr>
          <w:rFonts w:hAnsi="Times New Roman" w:ascii="Times New Roman"/>
          <w:sz w:val="24"/>
          <w:szCs w:val="24"/>
        </w:rPr>
      </w:pPr>
    </w:p>
    <w:p w:rsidRDefault="004171B8" w:rsidP="00A34333" w:rsidR="004171B8" w:rsidRPr="00A3433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>Obrazloženje</w:t>
      </w:r>
    </w:p>
    <w:p w:rsidRDefault="00A34333" w:rsidP="00A34333" w:rsidR="00A34333" w:rsidRPr="00A3433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171B8" w:rsidP="00A34333" w:rsidR="004171B8" w:rsidRPr="00A3433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ab/>
        <w:t xml:space="preserve">Stečajni upravitelj je </w:t>
      </w:r>
      <w:r w:rsidR="00A34333">
        <w:rPr>
          <w:rFonts w:hAnsi="Times New Roman" w:ascii="Times New Roman"/>
          <w:sz w:val="24"/>
          <w:szCs w:val="24"/>
        </w:rPr>
        <w:t>19</w:t>
      </w:r>
      <w:r w:rsidRPr="00A34333">
        <w:rPr>
          <w:rFonts w:hAnsi="Times New Roman" w:ascii="Times New Roman"/>
          <w:sz w:val="24"/>
          <w:szCs w:val="24"/>
        </w:rPr>
        <w:t>. srpnja 201</w:t>
      </w:r>
      <w:r w:rsidR="00A34333">
        <w:rPr>
          <w:rFonts w:hAnsi="Times New Roman" w:ascii="Times New Roman"/>
          <w:sz w:val="24"/>
          <w:szCs w:val="24"/>
        </w:rPr>
        <w:t>8</w:t>
      </w:r>
      <w:r w:rsidRPr="00A34333">
        <w:rPr>
          <w:rFonts w:hAnsi="Times New Roman" w:ascii="Times New Roman"/>
          <w:sz w:val="24"/>
          <w:szCs w:val="24"/>
        </w:rPr>
        <w:t>. godine stečajnom sucu podnio zahtjev za odobrenje isplate trošk</w:t>
      </w:r>
      <w:r w:rsidR="00A34333">
        <w:rPr>
          <w:rFonts w:hAnsi="Times New Roman" w:ascii="Times New Roman"/>
          <w:sz w:val="24"/>
          <w:szCs w:val="24"/>
        </w:rPr>
        <w:t>a</w:t>
      </w:r>
      <w:r w:rsidRPr="00A34333">
        <w:rPr>
          <w:rFonts w:hAnsi="Times New Roman" w:ascii="Times New Roman"/>
          <w:sz w:val="24"/>
          <w:szCs w:val="24"/>
        </w:rPr>
        <w:t xml:space="preserve"> stečajnog postupka na ime neisplaćen</w:t>
      </w:r>
      <w:r w:rsidR="00A34333">
        <w:rPr>
          <w:rFonts w:hAnsi="Times New Roman" w:ascii="Times New Roman"/>
          <w:sz w:val="24"/>
          <w:szCs w:val="24"/>
        </w:rPr>
        <w:t>e</w:t>
      </w:r>
      <w:r w:rsidRPr="00A34333">
        <w:rPr>
          <w:rFonts w:hAnsi="Times New Roman" w:ascii="Times New Roman"/>
          <w:sz w:val="24"/>
          <w:szCs w:val="24"/>
        </w:rPr>
        <w:t xml:space="preserve"> plać</w:t>
      </w:r>
      <w:r w:rsidR="00A34333">
        <w:rPr>
          <w:rFonts w:hAnsi="Times New Roman" w:ascii="Times New Roman"/>
          <w:sz w:val="24"/>
          <w:szCs w:val="24"/>
        </w:rPr>
        <w:t>e</w:t>
      </w:r>
      <w:r w:rsidRPr="00A34333">
        <w:rPr>
          <w:rFonts w:hAnsi="Times New Roman" w:ascii="Times New Roman"/>
          <w:sz w:val="24"/>
          <w:szCs w:val="24"/>
        </w:rPr>
        <w:t xml:space="preserve"> bivš</w:t>
      </w:r>
      <w:r w:rsidR="00A34333">
        <w:rPr>
          <w:rFonts w:hAnsi="Times New Roman" w:ascii="Times New Roman"/>
          <w:sz w:val="24"/>
          <w:szCs w:val="24"/>
        </w:rPr>
        <w:t xml:space="preserve">oj radnici </w:t>
      </w:r>
      <w:r w:rsidRPr="00A34333">
        <w:rPr>
          <w:rFonts w:hAnsi="Times New Roman" w:ascii="Times New Roman"/>
          <w:sz w:val="24"/>
          <w:szCs w:val="24"/>
        </w:rPr>
        <w:t>stečajnog dužnika u iznosu</w:t>
      </w:r>
      <w:r w:rsidR="00A34333">
        <w:rPr>
          <w:rFonts w:hAnsi="Times New Roman" w:ascii="Times New Roman"/>
          <w:sz w:val="24"/>
          <w:szCs w:val="24"/>
        </w:rPr>
        <w:t xml:space="preserve"> 4.405,23 </w:t>
      </w:r>
      <w:r w:rsidRPr="00A34333">
        <w:rPr>
          <w:rFonts w:hAnsi="Times New Roman" w:ascii="Times New Roman"/>
          <w:sz w:val="24"/>
          <w:szCs w:val="24"/>
        </w:rPr>
        <w:t xml:space="preserve"> kn. </w:t>
      </w:r>
    </w:p>
    <w:p w:rsidRDefault="004171B8" w:rsidP="00A34333" w:rsidR="004171B8" w:rsidRPr="00A3433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ab/>
        <w:t xml:space="preserve">Prema čl.86. </w:t>
      </w:r>
      <w:r w:rsidR="0017144E" w:rsidRPr="00A34333">
        <w:rPr>
          <w:rFonts w:hAnsi="Times New Roman" w:ascii="Times New Roman"/>
          <w:sz w:val="24"/>
          <w:szCs w:val="24"/>
        </w:rPr>
        <w:t xml:space="preserve">Stečajnog zakona </w:t>
      </w:r>
      <w:r w:rsidR="0017144E" w:rsidRPr="00A34333">
        <w:rPr>
          <w:rFonts w:hAnsi="Times New Roman" w:ascii="Times New Roman"/>
          <w:bCs/>
          <w:sz w:val="24"/>
          <w:szCs w:val="24"/>
        </w:rPr>
        <w:t>(N</w:t>
      </w:r>
      <w:r w:rsidR="00A34333">
        <w:rPr>
          <w:rFonts w:hAnsi="Times New Roman" w:ascii="Times New Roman"/>
          <w:bCs/>
          <w:sz w:val="24"/>
          <w:szCs w:val="24"/>
        </w:rPr>
        <w:t>arodne novine broj</w:t>
      </w:r>
      <w:r w:rsidR="0017144E" w:rsidRPr="00A34333">
        <w:rPr>
          <w:rFonts w:hAnsi="Times New Roman" w:ascii="Times New Roman"/>
          <w:bCs/>
          <w:sz w:val="24"/>
          <w:szCs w:val="24"/>
        </w:rPr>
        <w:t xml:space="preserve"> 44/96, 29/99, 129/00, 123/03, 197/03, 187/04, 82/06, 116/10, 25/12 i 133/12, dalje: SZ-a)</w:t>
      </w:r>
      <w:r w:rsidR="0017144E" w:rsidRPr="00A34333">
        <w:rPr>
          <w:rFonts w:hAnsi="Times New Roman" w:ascii="Times New Roman"/>
          <w:sz w:val="24"/>
          <w:szCs w:val="24"/>
        </w:rPr>
        <w:t xml:space="preserve"> u troškove stečajnog postupka spadaju tražbine neisplaćenih plaća radnika u bruto iznosu utvrđene u stečajnom postupku, koje su veće od tri neisplaćene plaće koje radnik ostvaruje prema čl.3. st.1. t.1. Zakona o osiguranju potraživanja radnika u slučaju stečaja poslodavca (N</w:t>
      </w:r>
      <w:r w:rsidR="00A34333">
        <w:rPr>
          <w:rFonts w:hAnsi="Times New Roman" w:ascii="Times New Roman"/>
          <w:sz w:val="24"/>
          <w:szCs w:val="24"/>
        </w:rPr>
        <w:t xml:space="preserve">arodne novine broj </w:t>
      </w:r>
      <w:r w:rsidR="0017144E" w:rsidRPr="00A34333">
        <w:rPr>
          <w:rFonts w:hAnsi="Times New Roman" w:ascii="Times New Roman"/>
          <w:sz w:val="24"/>
          <w:szCs w:val="24"/>
        </w:rPr>
        <w:t>86/08), a najviše do iznosa tri neisplaćene minimalne plaće u Republici Hrvatskoj.</w:t>
      </w:r>
    </w:p>
    <w:p w:rsidRDefault="0017144E" w:rsidP="00A34333" w:rsidR="0017144E" w:rsidRPr="00A3433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ab/>
        <w:t>Slijedom navedenoga, a temeljem čl.86. i čl.17.t.6. SZ-a valjalo je odlučiti kao u izreci rješenja.</w:t>
      </w:r>
    </w:p>
    <w:p w:rsidRDefault="004171B8" w:rsidP="00A34333" w:rsidR="004171B8" w:rsidRPr="00A34333">
      <w:pPr>
        <w:pStyle w:val="Bezproreda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287E28" w:rsidP="00A34333" w:rsidR="00287E2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 xml:space="preserve">U Rijeci, </w:t>
      </w:r>
      <w:r w:rsidR="00A34333">
        <w:rPr>
          <w:rFonts w:hAnsi="Times New Roman" w:ascii="Times New Roman"/>
          <w:sz w:val="24"/>
          <w:szCs w:val="24"/>
        </w:rPr>
        <w:t>20. srpnja 2018</w:t>
      </w:r>
      <w:r w:rsidRPr="00A34333">
        <w:rPr>
          <w:rFonts w:hAnsi="Times New Roman" w:ascii="Times New Roman"/>
          <w:sz w:val="24"/>
          <w:szCs w:val="24"/>
        </w:rPr>
        <w:t>. godine</w:t>
      </w:r>
    </w:p>
    <w:p w:rsidRDefault="00A34333" w:rsidP="00A34333" w:rsidR="00A34333" w:rsidRPr="00A3433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87E28" w:rsidP="005F21FC" w:rsidR="00287E28" w:rsidRPr="005F21FC">
      <w:pPr>
        <w:pStyle w:val="Bezproreda"/>
        <w:jc w:val="right"/>
        <w:rPr>
          <w:rFonts w:hAnsi="Times New Roman" w:ascii="Times New Roman"/>
          <w:sz w:val="24"/>
        </w:rPr>
      </w:pPr>
      <w:r w:rsidRPr="00A34333">
        <w:t xml:space="preserve">      </w:t>
      </w:r>
      <w:r w:rsidR="00407F53" w:rsidRPr="00A34333">
        <w:tab/>
      </w:r>
      <w:r w:rsidR="00407F53" w:rsidRPr="00A34333">
        <w:tab/>
      </w:r>
      <w:r w:rsidR="00407F53" w:rsidRPr="00A34333">
        <w:tab/>
      </w:r>
      <w:r w:rsidR="00407F53" w:rsidRPr="00A34333">
        <w:tab/>
      </w:r>
      <w:r w:rsidR="00407F53" w:rsidRPr="00A34333">
        <w:tab/>
      </w:r>
      <w:r w:rsidR="00407F53" w:rsidRPr="00A34333">
        <w:tab/>
      </w:r>
      <w:r w:rsidR="000447D4" w:rsidRPr="00A34333">
        <w:tab/>
      </w:r>
      <w:r w:rsidR="000447D4" w:rsidRPr="00A34333">
        <w:tab/>
      </w:r>
      <w:r w:rsidR="00407F53" w:rsidRPr="00A34333">
        <w:tab/>
      </w:r>
      <w:r w:rsidR="00407F53" w:rsidRPr="005F21FC">
        <w:rPr>
          <w:rFonts w:hAnsi="Times New Roman" w:ascii="Times New Roman"/>
          <w:sz w:val="24"/>
        </w:rPr>
        <w:t xml:space="preserve">   </w:t>
      </w:r>
      <w:r w:rsidRPr="005F21FC">
        <w:rPr>
          <w:rFonts w:hAnsi="Times New Roman" w:ascii="Times New Roman"/>
          <w:sz w:val="24"/>
        </w:rPr>
        <w:t>Stečajni sudac</w:t>
      </w:r>
    </w:p>
    <w:p w:rsidRDefault="00287E28" w:rsidP="00057847" w:rsidR="00057847" w:rsidRPr="005F21FC">
      <w:pPr>
        <w:pStyle w:val="Bezproreda"/>
        <w:jc w:val="right"/>
        <w:rPr>
          <w:rFonts w:hAnsi="Times New Roman" w:ascii="Times New Roman"/>
          <w:sz w:val="24"/>
        </w:rPr>
      </w:pPr>
      <w:r w:rsidRPr="005F21FC">
        <w:rPr>
          <w:rFonts w:hAnsi="Times New Roman" w:ascii="Times New Roman"/>
          <w:sz w:val="24"/>
        </w:rPr>
        <w:t xml:space="preserve">                       </w:t>
      </w:r>
      <w:r w:rsidR="00407F53" w:rsidRPr="005F21FC">
        <w:rPr>
          <w:rFonts w:hAnsi="Times New Roman" w:ascii="Times New Roman"/>
          <w:sz w:val="24"/>
        </w:rPr>
        <w:tab/>
      </w:r>
      <w:r w:rsidR="00407F53" w:rsidRPr="005F21FC">
        <w:rPr>
          <w:rFonts w:hAnsi="Times New Roman" w:ascii="Times New Roman"/>
          <w:sz w:val="24"/>
        </w:rPr>
        <w:tab/>
      </w:r>
      <w:r w:rsidR="00407F53" w:rsidRPr="005F21FC">
        <w:rPr>
          <w:rFonts w:hAnsi="Times New Roman" w:ascii="Times New Roman"/>
          <w:sz w:val="24"/>
        </w:rPr>
        <w:tab/>
      </w:r>
      <w:r w:rsidR="00407F53" w:rsidRPr="005F21FC">
        <w:rPr>
          <w:rFonts w:hAnsi="Times New Roman" w:ascii="Times New Roman"/>
          <w:sz w:val="24"/>
        </w:rPr>
        <w:tab/>
      </w:r>
      <w:r w:rsidR="00407F53" w:rsidRPr="005F21FC">
        <w:rPr>
          <w:rFonts w:hAnsi="Times New Roman" w:ascii="Times New Roman"/>
          <w:sz w:val="24"/>
        </w:rPr>
        <w:tab/>
      </w:r>
      <w:r w:rsidR="00407F53" w:rsidRPr="005F21FC">
        <w:rPr>
          <w:rFonts w:hAnsi="Times New Roman" w:ascii="Times New Roman"/>
          <w:sz w:val="24"/>
        </w:rPr>
        <w:tab/>
      </w:r>
      <w:r w:rsidR="000447D4" w:rsidRPr="005F21FC">
        <w:rPr>
          <w:rFonts w:hAnsi="Times New Roman" w:ascii="Times New Roman"/>
          <w:sz w:val="24"/>
        </w:rPr>
        <w:tab/>
      </w:r>
      <w:r w:rsidR="000447D4" w:rsidRPr="005F21FC">
        <w:rPr>
          <w:rFonts w:hAnsi="Times New Roman" w:ascii="Times New Roman"/>
          <w:sz w:val="24"/>
        </w:rPr>
        <w:tab/>
      </w:r>
      <w:r w:rsidRPr="005F21FC">
        <w:rPr>
          <w:rFonts w:hAnsi="Times New Roman" w:ascii="Times New Roman"/>
          <w:sz w:val="24"/>
        </w:rPr>
        <w:t xml:space="preserve"> Daniela Korlević </w:t>
      </w:r>
    </w:p>
    <w:p w:rsidRDefault="00F51BDF" w:rsidP="005F21FC" w:rsidR="00F51BDF" w:rsidRPr="005F21FC">
      <w:pPr>
        <w:pStyle w:val="Bezproreda"/>
        <w:jc w:val="right"/>
        <w:rPr>
          <w:rFonts w:hAnsi="Times New Roman" w:ascii="Times New Roman"/>
          <w:sz w:val="24"/>
        </w:rPr>
      </w:pPr>
    </w:p>
    <w:p w:rsidRDefault="004978E0" w:rsidP="00A34333" w:rsidR="004978E0" w:rsidRPr="00A34333">
      <w:pPr>
        <w:pStyle w:val="Bezproreda"/>
        <w:rPr>
          <w:rFonts w:hAnsi="Times New Roman" w:ascii="Times New Roman"/>
          <w:sz w:val="24"/>
          <w:szCs w:val="24"/>
        </w:rPr>
      </w:pPr>
    </w:p>
    <w:p w:rsidRDefault="00287E28" w:rsidP="00A34333" w:rsidR="00287E28" w:rsidRPr="00A34333">
      <w:pPr>
        <w:pStyle w:val="Bezproreda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  <w:szCs w:val="24"/>
        </w:rPr>
        <w:t>UPUTA O PRAVNOM LIJEKU:</w:t>
      </w:r>
    </w:p>
    <w:p w:rsidRDefault="00A34333" w:rsidP="00A34333" w:rsidR="00DE03BF" w:rsidRPr="00A34333">
      <w:pPr>
        <w:jc w:val="both"/>
        <w:rPr>
          <w:rFonts w:hAnsi="Times New Roman" w:ascii="Times New Roman"/>
          <w:sz w:val="24"/>
          <w:szCs w:val="24"/>
        </w:rPr>
      </w:pPr>
      <w:r w:rsidRPr="00A34333">
        <w:rPr>
          <w:rFonts w:hAnsi="Times New Roman" w:ascii="Times New Roman"/>
          <w:sz w:val="24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  <w:r>
        <w:rPr>
          <w:rFonts w:hAnsi="Times New Roman" w:ascii="Times New Roman"/>
          <w:b/>
          <w:sz w:val="24"/>
          <w:szCs w:val="24"/>
        </w:rPr>
        <w:t xml:space="preserve"> </w:t>
      </w:r>
    </w:p>
    <w:sectPr w:rsidR="00DE03BF" w:rsidRPr="00A34333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627" w:rsidP="000447D4" w:rsidR="00566627">
      <w:pPr>
        <w:spacing w:lineRule="auto" w:line="240" w:after="0"/>
      </w:pPr>
      <w:r>
        <w:separator/>
      </w:r>
    </w:p>
  </w:endnote>
  <w:endnote w:id="0" w:type="continuationSeparator">
    <w:p w:rsidRDefault="00566627" w:rsidP="000447D4" w:rsidR="005666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627" w:rsidR="0056662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57847">
      <w:rPr>
        <w:noProof/>
      </w:rPr>
      <w:t>1</w:t>
    </w:r>
    <w:r>
      <w:fldChar w:fldCharType="end"/>
    </w:r>
  </w:p>
  <w:p w:rsidRDefault="00566627" w:rsidR="005666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627" w:rsidP="000447D4" w:rsidR="00566627">
      <w:pPr>
        <w:spacing w:lineRule="auto" w:line="240" w:after="0"/>
      </w:pPr>
      <w:r>
        <w:separator/>
      </w:r>
    </w:p>
  </w:footnote>
  <w:footnote w:id="0" w:type="continuationSeparator">
    <w:p w:rsidRDefault="00566627" w:rsidP="000447D4" w:rsidR="0056662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1530766A"/>
    <w:multiLevelType w:val="hybridMultilevel"/>
    <w:tmpl w:val="35BE26F0"/>
    <w:lvl w:tplc="8C3416CE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55655E"/>
    <w:multiLevelType w:val="hybridMultilevel"/>
    <w:tmpl w:val="6AA0EBAC"/>
    <w:lvl w:tplc="A79EE002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143714"/>
    <w:multiLevelType w:val="hybridMultilevel"/>
    <w:tmpl w:val="8D009FE2"/>
    <w:lvl w:tplc="55AE4690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E28"/>
    <w:rsid w:val="000447D4"/>
    <w:rsid w:val="00057847"/>
    <w:rsid w:val="000635B3"/>
    <w:rsid w:val="000723AC"/>
    <w:rsid w:val="001678A2"/>
    <w:rsid w:val="0017144E"/>
    <w:rsid w:val="00287E28"/>
    <w:rsid w:val="003264C8"/>
    <w:rsid w:val="00407F53"/>
    <w:rsid w:val="004171B8"/>
    <w:rsid w:val="004978E0"/>
    <w:rsid w:val="00503247"/>
    <w:rsid w:val="00566627"/>
    <w:rsid w:val="005F21FC"/>
    <w:rsid w:val="00662CAE"/>
    <w:rsid w:val="0083621F"/>
    <w:rsid w:val="00A07BC9"/>
    <w:rsid w:val="00A34333"/>
    <w:rsid w:val="00AC5868"/>
    <w:rsid w:val="00C26DF3"/>
    <w:rsid w:val="00C77D8A"/>
    <w:rsid w:val="00D85B22"/>
    <w:rsid w:val="00DE03BF"/>
    <w:rsid w:val="00F5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F53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566627"/>
    <w:pPr>
      <w:keepNext/>
      <w:widowControl w:val="false"/>
      <w:tabs>
        <w:tab w:pos="0" w:val="num"/>
      </w:tabs>
      <w:suppressAutoHyphens/>
      <w:spacing w:lineRule="auto" w:line="240" w:after="0"/>
      <w:ind w:hanging="432" w:left="432"/>
      <w:outlineLvl w:val="0"/>
    </w:pPr>
    <w:rPr>
      <w:rFonts w:cs="Tahoma" w:eastAsia="Arial Unicode MS" w:hAnsi="Times New Roman" w:ascii="Times New Roman"/>
      <w:b/>
      <w:bCs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4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264C8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47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47D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47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47D4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F51BDF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678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566627"/>
    <w:rPr>
      <w:rFonts w:cs="Tahoma" w:eastAsia="Arial Unicode MS" w:hAnsi="Times New Roman" w:ascii="Times New Roman"/>
      <w:b/>
      <w:bCs/>
      <w:kern w:val="1"/>
      <w:sz w:val="24"/>
      <w:szCs w:val="24"/>
      <w:lang w:bidi="hi-IN" w:eastAsia="hi-IN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17144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17144E"/>
    <w:rPr>
      <w:sz w:val="22"/>
      <w:szCs w:val="22"/>
      <w:lang w:eastAsia="en-US"/>
    </w:rPr>
  </w:style>
  <w:style w:customStyle="true" w:styleId="LjiljanaBlagojevi" w:type="paragraph">
    <w:name w:val="Ljiljana Blagojević"/>
    <w:rsid w:val="005F21FC"/>
    <w:rPr>
      <w:rFonts w:eastAsia="Times New Roman"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8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8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8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8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F53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566627"/>
    <w:pPr>
      <w:keepNext/>
      <w:widowControl w:val="0"/>
      <w:tabs>
        <w:tab w:pos="0" w:val="num"/>
      </w:tabs>
      <w:suppressAutoHyphens/>
      <w:spacing w:after="0" w:line="240" w:lineRule="auto"/>
      <w:ind w:hanging="432" w:left="432"/>
      <w:outlineLvl w:val="0"/>
    </w:pPr>
    <w:rPr>
      <w:rFonts w:ascii="Times New Roman" w:cs="Tahoma" w:eastAsia="Arial Unicode MS" w:hAnsi="Times New Roman"/>
      <w:b/>
      <w:bCs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4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264C8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47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47D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47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47D4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F51BDF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678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566627"/>
    <w:rPr>
      <w:rFonts w:ascii="Times New Roman" w:cs="Tahoma" w:eastAsia="Arial Unicode MS" w:hAnsi="Times New Roman"/>
      <w:b/>
      <w:bCs/>
      <w:kern w:val="1"/>
      <w:sz w:val="24"/>
      <w:szCs w:val="24"/>
      <w:lang w:bidi="hi-IN" w:eastAsia="hi-IN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17144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17144E"/>
    <w:rPr>
      <w:sz w:val="22"/>
      <w:szCs w:val="22"/>
      <w:lang w:eastAsia="en-US"/>
    </w:rPr>
  </w:style>
  <w:style w:customStyle="1" w:styleId="LjiljanaBlagojevi" w:type="paragraph">
    <w:name w:val="Ljiljana Blagojević"/>
    <w:rsid w:val="005F21FC"/>
    <w:rPr>
      <w:rFonts w:ascii="Arial" w:eastAsia="Times New Roman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8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8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8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8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92D72-C8C6-4E01-A1F0-3A1F9365A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1595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2018-07-20T08:54:00Z</dcterms:created>
  <dc:creator>Kristina Šarlija</dc:creator>
  <cp:lastModifiedBy>Jasna Radulović</cp:lastModifiedBy>
  <cp:lastPrinted>2018-07-20T08:54:00Z</cp:lastPrinted>
  <dcterms:modified xmlns:xsi="http://www.w3.org/2001/XMLSchema-instance" xsi:type="dcterms:W3CDTF">2018-07-20T08:57:00Z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(543-13trošak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