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56586" w14:paraId="7956586" w:rsidRDefault="0063638A" w:rsidP="00191776" w:rsidR="00482933" w:rsidRPr="00C37D39">
      <w:pPr>
        <w:pStyle w:val="Tijeloteksta"/>
        <w:jc w:val="both"/>
        <w:outlineLvl w:val="0"/>
        <w15:collapsed w:val="false"/>
        <w:rPr>
          <w:rFonts w:cs="Times New Roman" w:hAnsi="Times New Roman" w:ascii="Times New Roman"/>
          <w:sz w:val="24"/>
        </w:rPr>
      </w:pPr>
      <w:bookmarkStart w:name="_GoBack" w:id="0"/>
      <w:bookmarkEnd w:id="0"/>
      <w:r>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C37D39">
      <w:pPr>
        <w:rPr>
          <w:sz w:val="24"/>
          <w:szCs w:val="24"/>
        </w:rPr>
      </w:pPr>
      <w:r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 xml:space="preserve"> -</w:t>
      </w:r>
      <w:r w:rsidR="00B606CC">
        <w:rPr>
          <w:sz w:val="24"/>
          <w:szCs w:val="24"/>
        </w:rPr>
        <w:t>2396</w:t>
      </w:r>
      <w:r w:rsidR="00AB05BC">
        <w:rPr>
          <w:sz w:val="24"/>
          <w:szCs w:val="24"/>
        </w:rPr>
        <w:t>/16-3</w:t>
      </w:r>
    </w:p>
    <w:p w:rsidRDefault="00FF68DA" w:rsidP="00FF68DA" w:rsidR="00FF68DA" w:rsidRPr="00C37D39">
      <w:pPr>
        <w:rPr>
          <w:sz w:val="24"/>
          <w:szCs w:val="24"/>
        </w:rPr>
      </w:pPr>
      <w:r w:rsidRPr="00C37D39">
        <w:rPr>
          <w:sz w:val="24"/>
          <w:szCs w:val="24"/>
        </w:rPr>
        <w:t>Amruševa 2/II</w:t>
      </w:r>
    </w:p>
    <w:p w:rsidRDefault="00FF68DA" w:rsidP="00FF68DA" w:rsidR="00FF68DA">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rsidRPr="00C37D39">
      <w:pPr>
        <w:rPr>
          <w:b/>
          <w:sz w:val="24"/>
          <w:szCs w:val="24"/>
        </w:rPr>
      </w:pPr>
    </w:p>
    <w:p w:rsidRDefault="00A04452" w:rsidP="000F0727" w:rsidR="00CC43BC">
      <w:pPr>
        <w:ind w:firstLine="720"/>
        <w:jc w:val="both"/>
        <w:rPr>
          <w:sz w:val="24"/>
          <w:szCs w:val="24"/>
          <w:lang w:val="pt-BR"/>
        </w:rPr>
      </w:pPr>
      <w:r w:rsidRPr="00DF3BB3">
        <w:rPr>
          <w:sz w:val="24"/>
          <w:szCs w:val="24"/>
        </w:rPr>
        <w:t xml:space="preserve">TRGOVAČKI SUD U ZAGREBU, po sucu pojedincu Luciji Butigan, postupajući po prijedlogu Financijske agencije Zagreb, Regionalni centar Zagreb, Trg svibanjskih žrtava 1995, 1. u stečajnom postupku nad dužnikom </w:t>
      </w:r>
      <w:r w:rsidR="00B606CC">
        <w:rPr>
          <w:sz w:val="24"/>
          <w:szCs w:val="24"/>
        </w:rPr>
        <w:t>BIRTIJA</w:t>
      </w:r>
      <w:r w:rsidR="00297F65">
        <w:rPr>
          <w:sz w:val="24"/>
          <w:szCs w:val="24"/>
        </w:rPr>
        <w:t xml:space="preserve"> </w:t>
      </w:r>
      <w:r w:rsidR="00E00B7C">
        <w:rPr>
          <w:sz w:val="24"/>
          <w:szCs w:val="24"/>
        </w:rPr>
        <w:t>d.o.o. za</w:t>
      </w:r>
      <w:r w:rsidR="00DE723F">
        <w:rPr>
          <w:sz w:val="24"/>
          <w:szCs w:val="24"/>
        </w:rPr>
        <w:t xml:space="preserve"> </w:t>
      </w:r>
      <w:r w:rsidR="00B606CC">
        <w:rPr>
          <w:sz w:val="24"/>
          <w:szCs w:val="24"/>
        </w:rPr>
        <w:t>ugostiteljstvo i trgovinu</w:t>
      </w:r>
      <w:r w:rsidR="001A5D43">
        <w:rPr>
          <w:sz w:val="24"/>
          <w:szCs w:val="24"/>
        </w:rPr>
        <w:t xml:space="preserve">, </w:t>
      </w:r>
      <w:r w:rsidR="00297F65">
        <w:rPr>
          <w:sz w:val="24"/>
          <w:szCs w:val="24"/>
        </w:rPr>
        <w:t>Zagreb</w:t>
      </w:r>
      <w:r w:rsidR="00AB05BC">
        <w:rPr>
          <w:sz w:val="24"/>
          <w:szCs w:val="24"/>
        </w:rPr>
        <w:t>,</w:t>
      </w:r>
      <w:r w:rsidR="00702F72">
        <w:rPr>
          <w:sz w:val="24"/>
          <w:szCs w:val="24"/>
        </w:rPr>
        <w:t xml:space="preserve"> </w:t>
      </w:r>
      <w:r w:rsidR="00B606CC">
        <w:rPr>
          <w:sz w:val="24"/>
          <w:szCs w:val="24"/>
        </w:rPr>
        <w:t>Fojnička</w:t>
      </w:r>
      <w:r w:rsidR="001A5D43">
        <w:rPr>
          <w:sz w:val="24"/>
          <w:szCs w:val="24"/>
        </w:rPr>
        <w:t xml:space="preserve"> </w:t>
      </w:r>
      <w:r w:rsidR="00B606CC">
        <w:rPr>
          <w:sz w:val="24"/>
          <w:szCs w:val="24"/>
        </w:rPr>
        <w:t>42</w:t>
      </w:r>
      <w:r w:rsidR="00DF3BB3" w:rsidRPr="00DF3BB3">
        <w:rPr>
          <w:sz w:val="24"/>
          <w:szCs w:val="24"/>
        </w:rPr>
        <w:t>,</w:t>
      </w:r>
      <w:r w:rsidR="00E93550">
        <w:rPr>
          <w:sz w:val="24"/>
          <w:szCs w:val="24"/>
        </w:rPr>
        <w:t xml:space="preserve"> </w:t>
      </w:r>
      <w:r w:rsidR="00777021">
        <w:rPr>
          <w:sz w:val="24"/>
          <w:szCs w:val="24"/>
        </w:rPr>
        <w:t>OIB:</w:t>
      </w:r>
      <w:r w:rsidR="00DE723F" w:rsidRPr="00DE723F">
        <w:t xml:space="preserve"> </w:t>
      </w:r>
      <w:r w:rsidR="00B606CC">
        <w:rPr>
          <w:sz w:val="24"/>
          <w:szCs w:val="24"/>
        </w:rPr>
        <w:t>25143751934</w:t>
      </w:r>
      <w:r w:rsidR="00777021">
        <w:rPr>
          <w:sz w:val="24"/>
          <w:szCs w:val="24"/>
        </w:rPr>
        <w:t>,</w:t>
      </w:r>
      <w:r w:rsidR="00DF3BB3" w:rsidRPr="00DF3BB3">
        <w:rPr>
          <w:sz w:val="24"/>
          <w:szCs w:val="24"/>
        </w:rPr>
        <w:t xml:space="preserve"> dana </w:t>
      </w:r>
      <w:r w:rsidR="007D4F04">
        <w:rPr>
          <w:sz w:val="24"/>
          <w:szCs w:val="24"/>
        </w:rPr>
        <w:t>27</w:t>
      </w:r>
      <w:r w:rsidR="00DF3BB3" w:rsidRPr="00DF3BB3">
        <w:rPr>
          <w:sz w:val="24"/>
          <w:szCs w:val="24"/>
        </w:rPr>
        <w:t xml:space="preserve">. </w:t>
      </w:r>
      <w:r w:rsidR="00297F65">
        <w:rPr>
          <w:sz w:val="24"/>
          <w:szCs w:val="24"/>
        </w:rPr>
        <w:t>travnja</w:t>
      </w:r>
      <w:r w:rsidR="00702F72">
        <w:rPr>
          <w:sz w:val="24"/>
          <w:szCs w:val="24"/>
        </w:rPr>
        <w:t xml:space="preserve">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B606CC">
        <w:rPr>
          <w:sz w:val="24"/>
          <w:szCs w:val="24"/>
        </w:rPr>
        <w:t>BIRTIJA d.o.o. za ugostiteljstvo i trgovinu, Zagreb, Fojnička 42</w:t>
      </w:r>
      <w:r w:rsidR="00B606CC" w:rsidRPr="00DF3BB3">
        <w:rPr>
          <w:sz w:val="24"/>
          <w:szCs w:val="24"/>
        </w:rPr>
        <w:t>,</w:t>
      </w:r>
      <w:r w:rsidR="00B606CC">
        <w:rPr>
          <w:sz w:val="24"/>
          <w:szCs w:val="24"/>
        </w:rPr>
        <w:t xml:space="preserve"> OIB:</w:t>
      </w:r>
      <w:r w:rsidR="00B606CC" w:rsidRPr="00DE723F">
        <w:t xml:space="preserve"> </w:t>
      </w:r>
      <w:r w:rsidR="00B606CC">
        <w:rPr>
          <w:sz w:val="24"/>
          <w:szCs w:val="24"/>
        </w:rPr>
        <w:t>25143751934</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E00B7C" w:rsidR="00D3740E" w:rsidRPr="00C37D39">
      <w:pPr>
        <w:ind w:left="555"/>
        <w:jc w:val="both"/>
        <w:rPr>
          <w:sz w:val="24"/>
          <w:szCs w:val="24"/>
        </w:rPr>
      </w:pPr>
      <w:r>
        <w:rPr>
          <w:sz w:val="24"/>
          <w:szCs w:val="24"/>
        </w:rPr>
        <w:tab/>
      </w: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AB2A56" w:rsidRPr="00DF3BB3">
        <w:rPr>
          <w:sz w:val="24"/>
          <w:szCs w:val="24"/>
        </w:rPr>
        <w:t xml:space="preserve"> </w:t>
      </w:r>
      <w:r w:rsidR="000D3021">
        <w:rPr>
          <w:sz w:val="24"/>
          <w:szCs w:val="24"/>
        </w:rPr>
        <w:t>Tomislav</w:t>
      </w:r>
      <w:r w:rsidR="00B235F2">
        <w:rPr>
          <w:sz w:val="24"/>
          <w:szCs w:val="24"/>
        </w:rPr>
        <w:t xml:space="preserve"> </w:t>
      </w:r>
      <w:r w:rsidR="000D3021">
        <w:rPr>
          <w:sz w:val="24"/>
          <w:szCs w:val="24"/>
        </w:rPr>
        <w:t>Andrić</w:t>
      </w:r>
      <w:r w:rsidR="00777021">
        <w:rPr>
          <w:sz w:val="24"/>
          <w:szCs w:val="24"/>
        </w:rPr>
        <w:t>,</w:t>
      </w:r>
      <w:r w:rsidR="00297F65">
        <w:rPr>
          <w:sz w:val="24"/>
          <w:szCs w:val="24"/>
        </w:rPr>
        <w:t xml:space="preserve"> Zagreb,</w:t>
      </w:r>
      <w:r w:rsidR="00777021">
        <w:rPr>
          <w:sz w:val="24"/>
          <w:szCs w:val="24"/>
        </w:rPr>
        <w:t xml:space="preserve"> </w:t>
      </w:r>
      <w:r w:rsidR="000D3021">
        <w:rPr>
          <w:sz w:val="24"/>
          <w:szCs w:val="24"/>
        </w:rPr>
        <w:t>Zrinke Kunc</w:t>
      </w:r>
      <w:r w:rsidR="00B235F2">
        <w:rPr>
          <w:sz w:val="24"/>
          <w:szCs w:val="24"/>
        </w:rPr>
        <w:t xml:space="preserve"> </w:t>
      </w:r>
      <w:r w:rsidR="000D3021">
        <w:rPr>
          <w:sz w:val="24"/>
          <w:szCs w:val="24"/>
        </w:rPr>
        <w:t>3/B</w:t>
      </w:r>
      <w:r w:rsidR="00DF3BB3" w:rsidRPr="00DF3BB3">
        <w:rPr>
          <w:sz w:val="24"/>
          <w:szCs w:val="24"/>
        </w:rPr>
        <w:t>, OIB:</w:t>
      </w:r>
      <w:r w:rsidR="000D3021">
        <w:rPr>
          <w:sz w:val="24"/>
          <w:szCs w:val="24"/>
        </w:rPr>
        <w:t>59395874437</w:t>
      </w:r>
      <w:r w:rsidR="00E93550">
        <w:rPr>
          <w:sz w:val="24"/>
          <w:szCs w:val="24"/>
        </w:rPr>
        <w:t>,</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D3740E" w:rsidR="00D3740E" w:rsidRPr="00C37D39">
      <w:pPr>
        <w:ind w:firstLine="555"/>
        <w:jc w:val="both"/>
        <w:rPr>
          <w:sz w:val="24"/>
          <w:szCs w:val="24"/>
        </w:rPr>
      </w:pPr>
      <w:r w:rsidRPr="00C37D39">
        <w:rPr>
          <w:sz w:val="24"/>
          <w:szCs w:val="24"/>
        </w:rPr>
        <w:t>II.</w:t>
      </w:r>
      <w:r w:rsidR="00C17898" w:rsidRPr="00C37D39">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D3740E" w:rsidR="00D3740E" w:rsidRPr="00C37D39">
      <w:pPr>
        <w:ind w:firstLine="555"/>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D3740E" w:rsidR="00D3740E" w:rsidRPr="00C37D39">
      <w:pPr>
        <w:ind w:firstLine="555"/>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5F543A" w:rsidR="00D3740E" w:rsidRPr="00C37D39">
      <w:pPr>
        <w:ind w:firstLine="555"/>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B235F2" w:rsidP="000B7406" w:rsidR="00D3740E" w:rsidRPr="00A04452">
      <w:pPr>
        <w:ind w:left="1363"/>
        <w:jc w:val="center"/>
        <w:rPr>
          <w:sz w:val="24"/>
          <w:szCs w:val="24"/>
        </w:rPr>
      </w:pPr>
      <w:r>
        <w:rPr>
          <w:b/>
          <w:sz w:val="24"/>
          <w:szCs w:val="24"/>
        </w:rPr>
        <w:t>5</w:t>
      </w:r>
      <w:r w:rsidR="00A04452" w:rsidRPr="003D36EA">
        <w:rPr>
          <w:b/>
          <w:sz w:val="24"/>
          <w:szCs w:val="24"/>
        </w:rPr>
        <w:t xml:space="preserve">. </w:t>
      </w:r>
      <w:r>
        <w:rPr>
          <w:b/>
          <w:sz w:val="24"/>
          <w:szCs w:val="24"/>
        </w:rPr>
        <w:t>rujan</w:t>
      </w:r>
      <w:r w:rsidR="00702F72">
        <w:rPr>
          <w:b/>
          <w:sz w:val="24"/>
          <w:szCs w:val="24"/>
        </w:rPr>
        <w:t xml:space="preserve"> 2017</w:t>
      </w:r>
      <w:r w:rsidR="00B661F6" w:rsidRPr="003D36EA">
        <w:rPr>
          <w:b/>
          <w:sz w:val="24"/>
          <w:szCs w:val="24"/>
        </w:rPr>
        <w:t xml:space="preserve">. </w:t>
      </w:r>
      <w:r w:rsidR="00D3740E" w:rsidRPr="003D36EA">
        <w:rPr>
          <w:b/>
          <w:sz w:val="24"/>
          <w:szCs w:val="24"/>
        </w:rPr>
        <w:t xml:space="preserve">u </w:t>
      </w:r>
      <w:r w:rsidR="000D3021">
        <w:rPr>
          <w:b/>
          <w:sz w:val="24"/>
          <w:szCs w:val="24"/>
        </w:rPr>
        <w:t>11</w:t>
      </w:r>
      <w:r w:rsidR="00C87F22" w:rsidRPr="003D36EA">
        <w:rPr>
          <w:b/>
          <w:sz w:val="24"/>
          <w:szCs w:val="24"/>
        </w:rPr>
        <w:t>.</w:t>
      </w:r>
      <w:r w:rsidR="000D3021">
        <w:rPr>
          <w:b/>
          <w:sz w:val="24"/>
          <w:szCs w:val="24"/>
        </w:rPr>
        <w:t>00</w:t>
      </w:r>
      <w:r w:rsidR="00D3740E" w:rsidRPr="003D36EA">
        <w:rPr>
          <w:b/>
          <w:color w:val="FF0000"/>
          <w:sz w:val="24"/>
          <w:szCs w:val="24"/>
        </w:rPr>
        <w:t xml:space="preserve"> </w:t>
      </w:r>
      <w:r w:rsidR="00D3740E" w:rsidRPr="003D36EA">
        <w:rPr>
          <w:b/>
          <w:sz w:val="24"/>
          <w:szCs w:val="24"/>
        </w:rPr>
        <w:t>sati</w:t>
      </w:r>
      <w:r w:rsidR="00D3740E" w:rsidRPr="00A04452">
        <w:rPr>
          <w:b/>
          <w:sz w:val="24"/>
          <w:szCs w:val="24"/>
        </w:rPr>
        <w:t xml:space="preserve"> </w:t>
      </w:r>
      <w:r w:rsidR="00D3740E" w:rsidRPr="00A04452">
        <w:rPr>
          <w:sz w:val="24"/>
          <w:szCs w:val="24"/>
        </w:rPr>
        <w:t>u zgradi Trgovačkog suda u Zag</w:t>
      </w:r>
      <w:r w:rsidR="00FF68DA" w:rsidRPr="00A04452">
        <w:rPr>
          <w:sz w:val="24"/>
          <w:szCs w:val="24"/>
        </w:rPr>
        <w:t xml:space="preserve">rebu, Petrinjska 8, soba broj </w:t>
      </w:r>
      <w:r w:rsidR="00DF3BB3">
        <w:rPr>
          <w:sz w:val="24"/>
          <w:szCs w:val="24"/>
        </w:rPr>
        <w:t>91</w:t>
      </w:r>
      <w:r w:rsidR="00D3740E" w:rsidRPr="00A04452">
        <w:rPr>
          <w:sz w:val="24"/>
          <w:szCs w:val="24"/>
        </w:rPr>
        <w:t>/II – stari dio.</w:t>
      </w:r>
    </w:p>
    <w:p w:rsidRDefault="00D3740E" w:rsidP="00D3740E" w:rsidR="00D3740E">
      <w:pPr>
        <w:jc w:val="both"/>
        <w:rPr>
          <w:sz w:val="24"/>
          <w:szCs w:val="24"/>
        </w:rPr>
      </w:pPr>
    </w:p>
    <w:p w:rsidRDefault="00B661F6" w:rsidP="00D3740E" w:rsidR="00B661F6">
      <w:pPr>
        <w:jc w:val="both"/>
        <w:rPr>
          <w:sz w:val="24"/>
          <w:szCs w:val="24"/>
        </w:rPr>
      </w:pPr>
    </w:p>
    <w:p w:rsidRDefault="00B661F6" w:rsidP="00D3740E" w:rsidR="00B661F6" w:rsidRPr="00C37D39">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D3740E" w:rsidR="000D3021">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r w:rsidR="000D3021">
        <w:rPr>
          <w:sz w:val="24"/>
          <w:szCs w:val="24"/>
        </w:rPr>
        <w:t>Tomislav Andrić, Zagreb, Zrinke Kunc 3/B</w:t>
      </w:r>
      <w:r w:rsidR="000D3021" w:rsidRPr="00DF3BB3">
        <w:rPr>
          <w:sz w:val="24"/>
          <w:szCs w:val="24"/>
        </w:rPr>
        <w:t>, OIB:</w:t>
      </w:r>
      <w:r w:rsidR="000D3021">
        <w:rPr>
          <w:sz w:val="24"/>
          <w:szCs w:val="24"/>
        </w:rPr>
        <w:t>59395874437</w:t>
      </w:r>
    </w:p>
    <w:p w:rsidRDefault="00D3740E" w:rsidP="00D3740E" w:rsidR="00D3740E" w:rsidRPr="00C37D39">
      <w:pPr>
        <w:ind w:firstLine="283" w:left="720"/>
        <w:jc w:val="both"/>
        <w:rPr>
          <w:sz w:val="24"/>
          <w:szCs w:val="24"/>
        </w:rPr>
      </w:pPr>
      <w:r w:rsidRPr="00C37D39">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FF68DA"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B606CC">
        <w:rPr>
          <w:sz w:val="24"/>
          <w:szCs w:val="24"/>
        </w:rPr>
        <w:t>BIRTIJA d.o.o. za ugostiteljstvo i trgovinu, Zagreb, Fojnička 42</w:t>
      </w:r>
      <w:r w:rsidR="00B606CC" w:rsidRPr="00DF3BB3">
        <w:rPr>
          <w:sz w:val="24"/>
          <w:szCs w:val="24"/>
        </w:rPr>
        <w:t>,</w:t>
      </w:r>
      <w:r w:rsidR="00B606CC">
        <w:rPr>
          <w:sz w:val="24"/>
          <w:szCs w:val="24"/>
        </w:rPr>
        <w:t xml:space="preserve"> OIB:</w:t>
      </w:r>
      <w:r w:rsidR="00B606CC" w:rsidRPr="00DE723F">
        <w:t xml:space="preserve"> </w:t>
      </w:r>
      <w:r w:rsidR="00B606CC">
        <w:rPr>
          <w:sz w:val="24"/>
          <w:szCs w:val="24"/>
        </w:rPr>
        <w:t>25143751934</w:t>
      </w:r>
      <w:r w:rsidR="00702F72">
        <w:rPr>
          <w:sz w:val="24"/>
          <w:szCs w:val="24"/>
        </w:rPr>
        <w:t>.</w:t>
      </w:r>
    </w:p>
    <w:p w:rsidRDefault="007F508F" w:rsidP="007F508F" w:rsidR="00CB19A0">
      <w:pPr>
        <w:ind w:firstLine="709"/>
        <w:jc w:val="both"/>
        <w:rPr>
          <w:sz w:val="24"/>
          <w:szCs w:val="24"/>
        </w:rPr>
      </w:pPr>
      <w:r w:rsidRPr="00E974B3">
        <w:rPr>
          <w:sz w:val="24"/>
          <w:szCs w:val="24"/>
        </w:rPr>
        <w:t xml:space="preserve">Prijedlog je podnesen na temelju čl. </w:t>
      </w:r>
      <w:r w:rsidR="00E00B7C">
        <w:rPr>
          <w:sz w:val="24"/>
          <w:szCs w:val="24"/>
        </w:rPr>
        <w:t>444. st. 2</w:t>
      </w:r>
      <w:r w:rsidRPr="00E974B3">
        <w:rPr>
          <w:sz w:val="24"/>
          <w:szCs w:val="24"/>
        </w:rPr>
        <w:t xml:space="preserve">. Stečajnog zakona („Narodne novine“ broj 71/15, dalje: SZ). Prema odredbi čl. </w:t>
      </w:r>
      <w:r w:rsidR="00E00B7C">
        <w:rPr>
          <w:sz w:val="24"/>
          <w:szCs w:val="24"/>
        </w:rPr>
        <w:t>444. st. 2</w:t>
      </w:r>
      <w:r w:rsidRPr="00E974B3">
        <w:rPr>
          <w:sz w:val="24"/>
          <w:szCs w:val="24"/>
        </w:rPr>
        <w:t>. SZ-a Financijska agencija je dužna  podnijeti prijedlog</w:t>
      </w:r>
      <w:r w:rsidR="00E00B7C">
        <w:rPr>
          <w:sz w:val="24"/>
          <w:szCs w:val="24"/>
        </w:rPr>
        <w:t xml:space="preserve"> za otvaranje stečajnog postupka</w:t>
      </w:r>
      <w:r w:rsidRPr="00E974B3">
        <w:rPr>
          <w:sz w:val="24"/>
          <w:szCs w:val="24"/>
        </w:rPr>
        <w:t xml:space="preserve"> za</w:t>
      </w:r>
      <w:r w:rsidR="00E00B7C">
        <w:rPr>
          <w:sz w:val="24"/>
          <w:szCs w:val="24"/>
        </w:rPr>
        <w:t xml:space="preserve"> pravne osobe koje na dan stupanja na snagu stečajnog zakona u Očevidniku</w:t>
      </w:r>
      <w:r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rsidRP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CB19A0" w:rsidP="007F508F" w:rsidR="00CB19A0" w:rsidRPr="00E974B3">
      <w:pPr>
        <w:ind w:firstLine="709"/>
        <w:jc w:val="both"/>
        <w:rPr>
          <w:sz w:val="24"/>
          <w:szCs w:val="24"/>
        </w:rPr>
      </w:pP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AB05BC">
        <w:rPr>
          <w:sz w:val="24"/>
          <w:szCs w:val="24"/>
        </w:rPr>
        <w:t>01</w:t>
      </w:r>
      <w:r>
        <w:rPr>
          <w:sz w:val="24"/>
          <w:szCs w:val="24"/>
        </w:rPr>
        <w:t xml:space="preserve">. </w:t>
      </w:r>
      <w:r w:rsidR="00AB05BC">
        <w:rPr>
          <w:sz w:val="24"/>
          <w:szCs w:val="24"/>
        </w:rPr>
        <w:t>rujan</w:t>
      </w:r>
      <w:r w:rsidRPr="00E974B3">
        <w:rPr>
          <w:sz w:val="24"/>
          <w:szCs w:val="24"/>
        </w:rPr>
        <w:t xml:space="preserve"> 201</w:t>
      </w:r>
      <w:r w:rsidR="00AB05BC">
        <w:rPr>
          <w:sz w:val="24"/>
          <w:szCs w:val="24"/>
        </w:rPr>
        <w:t>5</w:t>
      </w:r>
      <w:r w:rsidRPr="00E974B3">
        <w:rPr>
          <w:sz w:val="24"/>
          <w:szCs w:val="24"/>
        </w:rPr>
        <w:t xml:space="preserve">. u Očevidniku redoslijeda osnova za plaćanje ima evidentirane neizvršene osnove za plaćanje u neprekinutom razdoblju od </w:t>
      </w:r>
      <w:r w:rsidR="00B606CC">
        <w:rPr>
          <w:sz w:val="24"/>
          <w:szCs w:val="24"/>
        </w:rPr>
        <w:t>230</w:t>
      </w:r>
      <w:r w:rsidRPr="00E974B3">
        <w:rPr>
          <w:sz w:val="24"/>
          <w:szCs w:val="24"/>
        </w:rPr>
        <w:t xml:space="preserve"> dana, u ukupnom iznosu od </w:t>
      </w:r>
      <w:r w:rsidR="00B606CC">
        <w:rPr>
          <w:sz w:val="24"/>
          <w:szCs w:val="24"/>
        </w:rPr>
        <w:t>36.318,83</w:t>
      </w:r>
      <w:r w:rsidRPr="00E974B3">
        <w:rPr>
          <w:sz w:val="24"/>
          <w:szCs w:val="24"/>
        </w:rPr>
        <w:t xml:space="preserve"> kn, kao i</w:t>
      </w:r>
      <w:r w:rsidR="00777021">
        <w:rPr>
          <w:sz w:val="24"/>
          <w:szCs w:val="24"/>
        </w:rPr>
        <w:t xml:space="preserve"> da dužnik ima </w:t>
      </w:r>
      <w:r w:rsidR="00AB05B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lastRenderedPageBreak/>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rsidRPr="00C37D39">
      <w:pPr>
        <w:ind w:firstLine="720"/>
        <w:jc w:val="center"/>
        <w:rPr>
          <w:sz w:val="24"/>
          <w:szCs w:val="24"/>
        </w:rPr>
      </w:pPr>
      <w:r w:rsidRPr="00C37D39">
        <w:rPr>
          <w:sz w:val="24"/>
          <w:szCs w:val="24"/>
        </w:rPr>
        <w:t>U Zagrebu</w:t>
      </w:r>
      <w:r w:rsidR="00F43EE1">
        <w:rPr>
          <w:sz w:val="24"/>
          <w:szCs w:val="24"/>
        </w:rPr>
        <w:t xml:space="preserve"> </w:t>
      </w:r>
      <w:r w:rsidR="007D4F04">
        <w:rPr>
          <w:sz w:val="24"/>
          <w:szCs w:val="24"/>
        </w:rPr>
        <w:t>27</w:t>
      </w:r>
      <w:r w:rsidR="007F508F">
        <w:rPr>
          <w:sz w:val="24"/>
          <w:szCs w:val="24"/>
        </w:rPr>
        <w:t xml:space="preserve">. </w:t>
      </w:r>
      <w:r w:rsidR="00702F72">
        <w:rPr>
          <w:sz w:val="24"/>
          <w:szCs w:val="24"/>
        </w:rPr>
        <w:t>travnja 2017</w:t>
      </w:r>
      <w:r w:rsidR="00A55F37">
        <w:rPr>
          <w:sz w:val="24"/>
          <w:szCs w:val="24"/>
        </w:rPr>
        <w:t>.</w:t>
      </w: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297F65" w:rsidP="000B7406" w:rsidR="00297F65"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7F508F">
        <w:rPr>
          <w:sz w:val="24"/>
          <w:szCs w:val="24"/>
        </w:rPr>
        <w:t>Lucija Butigan</w:t>
      </w:r>
      <w:r w:rsidR="004A665E">
        <w:rPr>
          <w:sz w:val="24"/>
          <w:szCs w:val="24"/>
        </w:rPr>
        <w:t>,</w:t>
      </w:r>
      <w:r w:rsidR="005C5E15" w:rsidRPr="00C37D39">
        <w:rPr>
          <w:sz w:val="24"/>
          <w:szCs w:val="24"/>
        </w:rPr>
        <w:t xml:space="preserve"> </w:t>
      </w:r>
      <w:r w:rsidR="004A665E">
        <w:rPr>
          <w:sz w:val="24"/>
          <w:szCs w:val="24"/>
        </w:rPr>
        <w:t xml:space="preserve"> v.r.</w:t>
      </w:r>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4A665E" w:rsidP="004A665E" w:rsidR="004A665E">
      <w:pPr>
        <w:ind w:left="1363"/>
        <w:jc w:val="right"/>
        <w:rPr>
          <w:sz w:val="24"/>
          <w:szCs w:val="24"/>
        </w:rPr>
      </w:pPr>
      <w:r>
        <w:rPr>
          <w:sz w:val="24"/>
          <w:szCs w:val="24"/>
        </w:rPr>
        <w:t>Za točnost otpravka</w:t>
      </w:r>
    </w:p>
    <w:p w:rsidRDefault="004A665E" w:rsidP="004A665E" w:rsidR="004A665E">
      <w:pPr>
        <w:ind w:left="1363"/>
        <w:jc w:val="right"/>
        <w:rPr>
          <w:sz w:val="24"/>
          <w:szCs w:val="24"/>
        </w:rPr>
      </w:pPr>
      <w:r>
        <w:rPr>
          <w:sz w:val="24"/>
          <w:szCs w:val="24"/>
        </w:rPr>
        <w:t>ovlašteni službenik</w:t>
      </w:r>
    </w:p>
    <w:p w:rsidRDefault="004A665E" w:rsidP="004A665E" w:rsidR="004A665E" w:rsidRPr="00E974B3">
      <w:pPr>
        <w:ind w:left="1363"/>
        <w:jc w:val="right"/>
        <w:rPr>
          <w:sz w:val="24"/>
          <w:szCs w:val="24"/>
        </w:rPr>
      </w:pPr>
      <w:r>
        <w:rPr>
          <w:sz w:val="24"/>
          <w:szCs w:val="24"/>
        </w:rPr>
        <w:t>Željka Benković</w:t>
      </w:r>
    </w:p>
    <w:p w:rsidRDefault="00702F72" w:rsidP="004A665E" w:rsidR="00702F72" w:rsidRPr="003D36EA">
      <w:pPr>
        <w:ind w:left="1363"/>
        <w:jc w:val="both"/>
        <w:rPr>
          <w:sz w:val="24"/>
          <w:szCs w:val="24"/>
        </w:rPr>
      </w:pPr>
    </w:p>
    <w:sectPr w:rsidSect="00A55F37" w:rsidR="00702F72" w:rsidRPr="003D36EA">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4A665E">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0D3021">
      <w:rPr>
        <w:sz w:val="24"/>
      </w:rPr>
      <w:t>2396</w:t>
    </w:r>
    <w:r w:rsidR="00AB05BC">
      <w:rPr>
        <w:sz w:val="24"/>
      </w:rPr>
      <w:t>/16</w:t>
    </w:r>
    <w:r w:rsidR="00702F72">
      <w:rPr>
        <w:sz w:val="24"/>
      </w:rPr>
      <w:t>-</w:t>
    </w:r>
    <w:r w:rsidR="00AB05BC">
      <w:rPr>
        <w:sz w:val="24"/>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D3021"/>
    <w:rsid w:val="000F0727"/>
    <w:rsid w:val="000F2FD1"/>
    <w:rsid w:val="00113EC7"/>
    <w:rsid w:val="0013391D"/>
    <w:rsid w:val="0014185B"/>
    <w:rsid w:val="00142131"/>
    <w:rsid w:val="001511E1"/>
    <w:rsid w:val="001720CD"/>
    <w:rsid w:val="00173E0A"/>
    <w:rsid w:val="00191776"/>
    <w:rsid w:val="001918DF"/>
    <w:rsid w:val="00192786"/>
    <w:rsid w:val="00193D7B"/>
    <w:rsid w:val="001A0A77"/>
    <w:rsid w:val="001A1A7F"/>
    <w:rsid w:val="001A5D43"/>
    <w:rsid w:val="001D6CF8"/>
    <w:rsid w:val="002144DF"/>
    <w:rsid w:val="00215D92"/>
    <w:rsid w:val="002434EF"/>
    <w:rsid w:val="00255D4A"/>
    <w:rsid w:val="00256348"/>
    <w:rsid w:val="00260A9E"/>
    <w:rsid w:val="00285E26"/>
    <w:rsid w:val="002903F5"/>
    <w:rsid w:val="002952A5"/>
    <w:rsid w:val="00297F65"/>
    <w:rsid w:val="002C13FE"/>
    <w:rsid w:val="002C2080"/>
    <w:rsid w:val="002D765A"/>
    <w:rsid w:val="002E710A"/>
    <w:rsid w:val="002E7605"/>
    <w:rsid w:val="00303CF5"/>
    <w:rsid w:val="003045B7"/>
    <w:rsid w:val="00311E40"/>
    <w:rsid w:val="0031379E"/>
    <w:rsid w:val="003153AC"/>
    <w:rsid w:val="00315CEB"/>
    <w:rsid w:val="003247B7"/>
    <w:rsid w:val="00343D19"/>
    <w:rsid w:val="00373E6A"/>
    <w:rsid w:val="00390AA7"/>
    <w:rsid w:val="003B2178"/>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A665E"/>
    <w:rsid w:val="004B0EDA"/>
    <w:rsid w:val="004C646D"/>
    <w:rsid w:val="004D29C5"/>
    <w:rsid w:val="004D3F34"/>
    <w:rsid w:val="004E36D1"/>
    <w:rsid w:val="004F118D"/>
    <w:rsid w:val="004F258F"/>
    <w:rsid w:val="00516616"/>
    <w:rsid w:val="00532E1F"/>
    <w:rsid w:val="00540232"/>
    <w:rsid w:val="00544F72"/>
    <w:rsid w:val="00554F65"/>
    <w:rsid w:val="00556403"/>
    <w:rsid w:val="00563B2F"/>
    <w:rsid w:val="00567F40"/>
    <w:rsid w:val="00582E30"/>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D12"/>
    <w:rsid w:val="00727A3A"/>
    <w:rsid w:val="0073501D"/>
    <w:rsid w:val="007453DE"/>
    <w:rsid w:val="00754031"/>
    <w:rsid w:val="0075575A"/>
    <w:rsid w:val="0075681B"/>
    <w:rsid w:val="00760B91"/>
    <w:rsid w:val="0076351A"/>
    <w:rsid w:val="00765948"/>
    <w:rsid w:val="00777021"/>
    <w:rsid w:val="0078194C"/>
    <w:rsid w:val="007915AB"/>
    <w:rsid w:val="007948D1"/>
    <w:rsid w:val="007B51E2"/>
    <w:rsid w:val="007D4F04"/>
    <w:rsid w:val="007E5759"/>
    <w:rsid w:val="007F508F"/>
    <w:rsid w:val="007F61FF"/>
    <w:rsid w:val="00812831"/>
    <w:rsid w:val="00813CE7"/>
    <w:rsid w:val="00820667"/>
    <w:rsid w:val="00835C07"/>
    <w:rsid w:val="008453AB"/>
    <w:rsid w:val="0085270F"/>
    <w:rsid w:val="008626A2"/>
    <w:rsid w:val="00862C15"/>
    <w:rsid w:val="00865BB9"/>
    <w:rsid w:val="008873AB"/>
    <w:rsid w:val="00896752"/>
    <w:rsid w:val="008A12C7"/>
    <w:rsid w:val="008A1FC6"/>
    <w:rsid w:val="008B29F7"/>
    <w:rsid w:val="008B5CD6"/>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4FA3"/>
    <w:rsid w:val="00AB05BC"/>
    <w:rsid w:val="00AB2A56"/>
    <w:rsid w:val="00AB5564"/>
    <w:rsid w:val="00AC3C4C"/>
    <w:rsid w:val="00AD43A6"/>
    <w:rsid w:val="00AF3329"/>
    <w:rsid w:val="00AF7EA2"/>
    <w:rsid w:val="00B235F2"/>
    <w:rsid w:val="00B36032"/>
    <w:rsid w:val="00B417E2"/>
    <w:rsid w:val="00B606CC"/>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E281E"/>
    <w:rsid w:val="00BF22EA"/>
    <w:rsid w:val="00C07A03"/>
    <w:rsid w:val="00C17898"/>
    <w:rsid w:val="00C20B42"/>
    <w:rsid w:val="00C37D39"/>
    <w:rsid w:val="00C56200"/>
    <w:rsid w:val="00C653B8"/>
    <w:rsid w:val="00C739B3"/>
    <w:rsid w:val="00C83D28"/>
    <w:rsid w:val="00C87F22"/>
    <w:rsid w:val="00C90B35"/>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5081"/>
    <w:rsid w:val="00D3740E"/>
    <w:rsid w:val="00D55A79"/>
    <w:rsid w:val="00D72B4F"/>
    <w:rsid w:val="00D84311"/>
    <w:rsid w:val="00D92D7B"/>
    <w:rsid w:val="00DC008D"/>
    <w:rsid w:val="00DC5208"/>
    <w:rsid w:val="00DD2BCB"/>
    <w:rsid w:val="00DE3E07"/>
    <w:rsid w:val="00DE6788"/>
    <w:rsid w:val="00DE723F"/>
    <w:rsid w:val="00DF3BB3"/>
    <w:rsid w:val="00DF62FF"/>
    <w:rsid w:val="00E00B7C"/>
    <w:rsid w:val="00E01B84"/>
    <w:rsid w:val="00E04E9C"/>
    <w:rsid w:val="00E0714E"/>
    <w:rsid w:val="00E0726D"/>
    <w:rsid w:val="00E16798"/>
    <w:rsid w:val="00E52730"/>
    <w:rsid w:val="00E61527"/>
    <w:rsid w:val="00E93550"/>
    <w:rsid w:val="00E969FA"/>
    <w:rsid w:val="00EA4845"/>
    <w:rsid w:val="00EB0011"/>
    <w:rsid w:val="00ED30F8"/>
    <w:rsid w:val="00ED66F8"/>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4A665E"/>
    <w:rPr>
      <w:color w:val="808080"/>
      <w:bdr w:space="0" w:sz="0" w:color="auto" w:val="none"/>
      <w:shd w:fill="auto" w:color="auto" w:val="clear"/>
    </w:rPr>
  </w:style>
  <w:style w:customStyle="true" w:styleId="eSPISCCParagraphDefaultFont" w:type="character">
    <w:name w:val="eSPIS_CC_Paragraph Default Font"/>
    <w:basedOn w:val="Zadanifontodlomka"/>
    <w:rsid w:val="004A665E"/>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A665E"/>
    <w:rPr>
      <w:noProof/>
      <w:bdr w:space="0" w:sz="0" w:color="auto" w:val="none"/>
      <w:shd w:fill="FFFFCC" w:color="auto" w:val="clear"/>
      <w:lang w:val="hr-HR"/>
    </w:rPr>
  </w:style>
  <w:style w:customStyle="true" w:styleId="PozadinaSvijetloCrvena" w:type="character">
    <w:name w:val="Pozadina_SvijetloCrvena"/>
    <w:basedOn w:val="eSPISCCParagraphDefaultFont"/>
    <w:rsid w:val="004A665E"/>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A665E"/>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4A665E"/>
    <w:rPr>
      <w:color w:val="808080"/>
      <w:bdr w:color="auto" w:space="0" w:sz="0" w:val="none"/>
      <w:shd w:color="auto" w:fill="auto" w:val="clear"/>
    </w:rPr>
  </w:style>
  <w:style w:customStyle="1" w:styleId="eSPISCCParagraphDefaultFont" w:type="character">
    <w:name w:val="eSPIS_CC_Paragraph Default Font"/>
    <w:basedOn w:val="Zadanifontodlomka"/>
    <w:rsid w:val="004A665E"/>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4A665E"/>
    <w:rPr>
      <w:noProof/>
      <w:bdr w:color="auto" w:space="0" w:sz="0" w:val="none"/>
      <w:shd w:color="auto" w:fill="FFFFCC" w:val="clear"/>
      <w:lang w:val="hr-HR"/>
    </w:rPr>
  </w:style>
  <w:style w:customStyle="1" w:styleId="PozadinaSvijetloCrvena" w:type="character">
    <w:name w:val="Pozadina_SvijetloCrvena"/>
    <w:basedOn w:val="eSPISCCParagraphDefaultFont"/>
    <w:rsid w:val="004A665E"/>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4A665E"/>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travnja 2017.</izvorni_sadrzaj>
    <derivirana_varijabla naziv="DomainObject.DatumDonosenjaOdluke_1">27.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2396</izvorni_sadrzaj>
    <derivirana_varijabla naziv="DomainObject.Predmet.Broj_1">2396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St-2396/2016</izvorni_sadrzaj>
    <derivirana_varijabla naziv="DomainObject.Predmet.OznakaBroj_1">St-2396/2016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BIRTIJA d.o.o.</izvorni_sadrzaj>
    <derivirana_varijabla naziv="DomainObject.Predmet.ProtustrankaFormated_1">  BIRTIJA d.o.o.</derivirana_varijabla>
  </DomainObject.Predmet.ProtustrankaFormated>
  <DomainObject.Predmet.ProtustrankaFormatedOIB>
    <izvorni_sadrzaj>  BIRTIJA d.o.o., OIB 25143751934</izvorni_sadrzaj>
    <derivirana_varijabla naziv="DomainObject.Predmet.ProtustrankaFormatedOIB_1">  BIRTIJA d.o.o., OIB 25143751934</derivirana_varijabla>
  </DomainObject.Predmet.ProtustrankaFormatedOIB>
  <DomainObject.Predmet.ProtustrankaFormatedWithAdress>
    <izvorni_sadrzaj> BIRTIJA d.o.o., Fojnička 42, 10000 Zagreb</izvorni_sadrzaj>
    <derivirana_varijabla naziv="DomainObject.Predmet.ProtustrankaFormatedWithAdress_1"> BIRTIJA d.o.o., Fojnička 42, 10000 Zagreb</derivirana_varijabla>
  </DomainObject.Predmet.ProtustrankaFormatedWithAdress>
  <DomainObject.Predmet.ProtustrankaFormatedWithAdressOIB>
    <izvorni_sadrzaj> BIRTIJA d.o.o., OIB 25143751934, Fojnička 42, 10000 Zagreb</izvorni_sadrzaj>
    <derivirana_varijabla naziv="DomainObject.Predmet.ProtustrankaFormatedWithAdressOIB_1"> BIRTIJA d.o.o., OIB 25143751934, Fojnička 42, 10000 Zagreb</derivirana_varijabla>
  </DomainObject.Predmet.ProtustrankaFormatedWithAdressOIB>
  <DomainObject.Predmet.ProtustrankaWithAdress>
    <izvorni_sadrzaj>BIRTIJA d.o.o. Fojnička 42, 10000 Zagreb</izvorni_sadrzaj>
    <derivirana_varijabla naziv="DomainObject.Predmet.ProtustrankaWithAdress_1">BIRTIJA d.o.o. Fojnička 42, 10000 Zagreb</derivirana_varijabla>
  </DomainObject.Predmet.ProtustrankaWithAdress>
  <DomainObject.Predmet.ProtustrankaWithAdressOIB>
    <izvorni_sadrzaj>BIRTIJA d.o.o., OIB 25143751934, Fojnička 42, 10000 Zagreb</izvorni_sadrzaj>
    <derivirana_varijabla naziv="DomainObject.Predmet.ProtustrankaWithAdressOIB_1">BIRTIJA d.o.o., OIB 25143751934, Fojnička 42, 10000 Zagreb</derivirana_varijabla>
  </DomainObject.Predmet.ProtustrankaWithAdressOIB>
  <DomainObject.Predmet.ProtustrankaNazivFormated>
    <izvorni_sadrzaj>BIRTIJA d.o.o.</izvorni_sadrzaj>
    <derivirana_varijabla naziv="DomainObject.Predmet.ProtustrankaNazivFormated_1">BIRTIJA d.o.o.</derivirana_varijabla>
  </DomainObject.Predmet.ProtustrankaNazivFormated>
  <DomainObject.Predmet.ProtustrankaNazivFormatedOIB>
    <izvorni_sadrzaj>BIRTIJA d.o.o., OIB 25143751934</izvorni_sadrzaj>
    <derivirana_varijabla naziv="DomainObject.Predmet.ProtustrankaNazivFormatedOIB_1">BIRTIJA d.o.o., OIB 25143751934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Benković</izvorni_sadrzaj>
    <derivirana_varijabla naziv="DomainObject.Predmet.Zapisnicar_1">Željka Benković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BIRTIJA d.o.o.</item>
    </izvorni_sadrzaj>
    <derivirana_varijabla naziv="DomainObject.Predmet.ProtuStrankaListFormated_1">
      <item>BIRTIJA d.o.o.</item>
    </derivirana_varijabla>
  </DomainObject.Predmet.ProtuStrankaListFormated>
  <DomainObject.Predmet.ProtuStrankaListFormatedOIB>
    <izvorni_sadrzaj>
      <item>BIRTIJA d.o.o., OIB 25143751934</item>
    </izvorni_sadrzaj>
    <derivirana_varijabla naziv="DomainObject.Predmet.ProtuStrankaListFormatedOIB_1">
      <item>BIRTIJA d.o.o., OIB 25143751934</item>
    </derivirana_varijabla>
  </DomainObject.Predmet.ProtuStrankaListFormatedOIB>
  <DomainObject.Predmet.ProtuStrankaListFormatedWithAdress>
    <izvorni_sadrzaj>
      <item>BIRTIJA d.o.o., Fojnička 42, 10000 Zagreb</item>
    </izvorni_sadrzaj>
    <derivirana_varijabla naziv="DomainObject.Predmet.ProtuStrankaListFormatedWithAdress_1">
      <item>BIRTIJA d.o.o., Fojnička 42, 10000 Zagreb</item>
    </derivirana_varijabla>
  </DomainObject.Predmet.ProtuStrankaListFormatedWithAdress>
  <DomainObject.Predmet.ProtuStrankaListFormatedWithAdressOIB>
    <izvorni_sadrzaj>
      <item>BIRTIJA d.o.o., OIB 25143751934, Fojnička 42, 10000 Zagreb</item>
    </izvorni_sadrzaj>
    <derivirana_varijabla naziv="DomainObject.Predmet.ProtuStrankaListFormatedWithAdressOIB_1">
      <item>BIRTIJA d.o.o., OIB 25143751934, Fojnička 42, 10000 Zagreb</item>
    </derivirana_varijabla>
  </DomainObject.Predmet.ProtuStrankaListFormatedWithAdressOIB>
  <DomainObject.Predmet.ProtuStrankaListNazivFormated>
    <izvorni_sadrzaj>
      <item>BIRTIJA d.o.o.</item>
    </izvorni_sadrzaj>
    <derivirana_varijabla naziv="DomainObject.Predmet.ProtuStrankaListNazivFormated_1">
      <item>BIRTIJA d.o.o.</item>
    </derivirana_varijabla>
  </DomainObject.Predmet.ProtuStrankaListNazivFormated>
  <DomainObject.Predmet.ProtuStrankaListNazivFormatedOIB>
    <izvorni_sadrzaj>
      <item>BIRTIJA d.o.o., OIB 25143751934</item>
    </izvorni_sadrzaj>
    <derivirana_varijabla naziv="DomainObject.Predmet.ProtuStrankaListNazivFormatedOIB_1">
      <item>BIRTIJA d.o.o., OIB 25143751934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2017.</izvorni_sadrzaj>
    <derivirana_varijabla naziv="DomainObject.Datum_1">27.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BIRTIJA d.o.o.</izvorni_sadrzaj>
    <derivirana_varijabla naziv="DomainObject.Predmet.ProtustrankaIDrugi_1">BIRTIJA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BIRTIJA d.o.o., OIB 25143751934, Fojnička 42, 10000 Zagreb</izvorni_sadrzaj>
    <derivirana_varijabla naziv="DomainObject.Predmet.ProtustrankaIDrugiAdressOIB_1">BIRTIJA d.o.o., OIB 25143751934, Fojnička 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BIRTIJA d.o.o.</item>
    </izvorni_sadrzaj>
    <derivirana_varijabla naziv="DomainObject.Predmet.SudioniciListNaziv_1">
      <item>FINA Regionalni centar Zagreb</item>
      <item>BIRTIJA d.o.o.</item>
    </derivirana_varijabla>
  </DomainObject.Predmet.SudioniciListNaziv>
  <DomainObject.Predmet.SudioniciListAdressOIB>
    <izvorni_sadrzaj>
      <item>FINA Regionalni centar Zagreb, OIB 85821130368, Trg svibanjskih žrtava 1995. 1,10000 Zagreb</item>
      <item>BIRTIJA d.o.o., OIB 25143751934, Fojnička 42,10000 Zagreb</item>
    </izvorni_sadrzaj>
    <derivirana_varijabla naziv="DomainObject.Predmet.SudioniciListAdressOIB_1">
      <item>FINA Regionalni centar Zagreb, OIB 85821130368, Trg svibanjskih žrtava 1995. 1,10000 Zagreb</item>
      <item>BIRTIJA d.o.o., OIB 25143751934, Fojnička 42,10000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25143751934</item>
    </izvorni_sadrzaj>
    <derivirana_varijabla naziv="DomainObject.Predmet.SudioniciListNazivOIB_1">
      <item>, OIB 85821130368</item>
      <item>, OIB 25143751934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4BB6AF-3E4F-4272-81A8-08FDAA933B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1066</properties:Words>
  <properties:Characters>5716</properties:Characters>
  <properties:Lines>134</properties:Lines>
  <properties:Paragraphs>44</properties:Paragraphs>
  <properties:TotalTime>90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6914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2016-11-02T08:38:00Z</dcterms:created>
  <dc:creator>Unknown</dc:creator>
  <cp:lastModifiedBy>Valentina Kranjčić</cp:lastModifiedBy>
  <cp:lastPrinted>2017-04-27T08:00:00Z</cp:lastPrinted>
  <dcterms:modified xmlns:xsi="http://www.w3.org/2001/XMLSchema-instance" xsi:type="dcterms:W3CDTF">2017-04-27T08:00:00Z</dcterms:modified>
  <cp:revision>31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