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50A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50A7B" w:rsidP="008F5996" w:rsidR="00950A7B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0A7B" w:rsidP="008F5996" w:rsidR="00950A7B" w:rsidRPr="00525C75">
            <w:pPr>
              <w:jc w:val="center"/>
            </w:pP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50A7B" w:rsidP="008F5996" w:rsidR="00950A7B" w:rsidRPr="00525C75">
            <w:pPr>
              <w:jc w:val="center"/>
            </w:pPr>
          </w:p>
        </w:tc>
      </w:tr>
    </w:tbl>
    <w:p w14:textId="51330f8" w14:paraId="51330f8" w:rsidRDefault="00145E25" w:rsidP="00145E25" w:rsidR="00145E25" w:rsidRPr="00604729">
      <w:pPr>
        <w:jc w:val="right"/>
        <w15:collapsed w:val="false"/>
      </w:pPr>
      <w:r w:rsidRPr="00604729">
        <w:t>3 St-</w:t>
      </w:r>
      <w:r w:rsidR="0012011A">
        <w:t>207</w:t>
      </w:r>
      <w:r w:rsidR="00563E5E">
        <w:t>/</w:t>
      </w:r>
      <w:r w:rsidR="0012011A">
        <w:t>15</w:t>
      </w:r>
      <w:r w:rsidR="0028785C">
        <w:t>-44</w:t>
      </w:r>
    </w:p>
    <w:p w:rsidRDefault="00145E25" w:rsidP="00145E25" w:rsidR="00145E25" w:rsidRPr="00604729">
      <w:r w:rsidRPr="00604729">
        <w:tab/>
      </w:r>
    </w:p>
    <w:p w:rsidRDefault="00145E25" w:rsidP="00145E25" w:rsidR="00145E25"/>
    <w:p w:rsidRDefault="00950A7B" w:rsidP="00950A7B" w:rsidR="00950A7B" w:rsidRPr="00604729">
      <w:pPr>
        <w:jc w:val="center"/>
      </w:pPr>
      <w:r>
        <w:t>R E P U B L I K A   H R V A T S K A</w:t>
      </w:r>
    </w:p>
    <w:p w:rsidRDefault="00145E25" w:rsidP="00145E25" w:rsidR="00145E25" w:rsidRPr="00950A7B">
      <w:pPr>
        <w:jc w:val="center"/>
      </w:pPr>
      <w:r w:rsidRPr="00950A7B">
        <w:t>Z A K L J U Č A K</w:t>
      </w:r>
    </w:p>
    <w:p w:rsidRDefault="00145E25" w:rsidP="00145E25" w:rsidR="00145E25"/>
    <w:p w:rsidRDefault="00145E25" w:rsidP="00E170AE" w:rsidR="00E170AE" w:rsidRPr="0007251B">
      <w:pPr>
        <w:ind w:firstLine="708"/>
      </w:pPr>
      <w:r>
        <w:tab/>
      </w:r>
      <w:r w:rsidRPr="00145E25">
        <w:t>Trgovački sud u Zagrebu</w:t>
      </w:r>
      <w:r>
        <w:t xml:space="preserve">, </w:t>
      </w:r>
      <w:r w:rsidRPr="00145E25">
        <w:t>po su</w:t>
      </w:r>
      <w:r>
        <w:t>d</w:t>
      </w:r>
      <w:r w:rsidRPr="00145E25">
        <w:t xml:space="preserve">cu Mihaelu Kovačiću, u stečajnom postupku nad dužnikom </w:t>
      </w:r>
      <w:r w:rsidR="0012011A" w:rsidRPr="0012011A">
        <w:t>AETERNA ALEX d.o.o. – u stečaju</w:t>
      </w:r>
      <w:r w:rsidR="0012011A" w:rsidRPr="0012011A">
        <w:rPr>
          <w:b/>
        </w:rPr>
        <w:t xml:space="preserve">, </w:t>
      </w:r>
      <w:r w:rsidR="0012011A" w:rsidRPr="0012011A">
        <w:t>Zagreb, Rapska 46B, OIB: 27025040845</w:t>
      </w:r>
      <w:r w:rsidR="002E6E97">
        <w:t xml:space="preserve">, </w:t>
      </w:r>
      <w:r w:rsidR="0012011A">
        <w:t>25</w:t>
      </w:r>
      <w:r w:rsidR="00563E5E">
        <w:t>. srpnja</w:t>
      </w:r>
      <w:r w:rsidR="00950A7B">
        <w:t xml:space="preserve"> 2016.</w:t>
      </w:r>
    </w:p>
    <w:p w:rsidRDefault="00E170AE" w:rsidP="00E170AE" w:rsidR="00E170AE"/>
    <w:p w:rsidRDefault="00E170AE" w:rsidP="00E170AE" w:rsidR="00E170AE" w:rsidRPr="00950A7B">
      <w:pPr>
        <w:jc w:val="center"/>
      </w:pPr>
      <w:r w:rsidRPr="00950A7B">
        <w:t>z a k l j u č i o   j e</w:t>
      </w:r>
    </w:p>
    <w:p w:rsidRDefault="00E170AE" w:rsidP="00E170AE" w:rsidR="00E170AE" w:rsidRPr="0007251B"/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 xml:space="preserve">I. Saziva se Skupština vjerovnika za dan </w:t>
      </w:r>
      <w:r w:rsidR="00563E5E">
        <w:rPr>
          <w:b/>
          <w:u w:val="single"/>
        </w:rPr>
        <w:t>14</w:t>
      </w:r>
      <w:r w:rsidR="002E6E97">
        <w:rPr>
          <w:b/>
          <w:u w:val="single"/>
        </w:rPr>
        <w:t xml:space="preserve">. </w:t>
      </w:r>
      <w:r w:rsidR="00563E5E">
        <w:rPr>
          <w:b/>
          <w:u w:val="single"/>
        </w:rPr>
        <w:t>rujna</w:t>
      </w:r>
      <w:r w:rsidR="002E6E97">
        <w:rPr>
          <w:b/>
          <w:u w:val="single"/>
        </w:rPr>
        <w:t xml:space="preserve"> </w:t>
      </w:r>
      <w:r w:rsidRPr="00950A7B">
        <w:rPr>
          <w:b/>
          <w:u w:val="single"/>
        </w:rPr>
        <w:t>201</w:t>
      </w:r>
      <w:r w:rsidR="00950A7B" w:rsidRPr="00950A7B">
        <w:rPr>
          <w:b/>
          <w:u w:val="single"/>
        </w:rPr>
        <w:t>6</w:t>
      </w:r>
      <w:r w:rsidRPr="002E6E97">
        <w:rPr>
          <w:b/>
          <w:u w:val="single"/>
        </w:rPr>
        <w:t>.</w:t>
      </w:r>
      <w:r w:rsidR="00950A7B" w:rsidRPr="002E6E97">
        <w:rPr>
          <w:b/>
          <w:u w:val="single"/>
        </w:rPr>
        <w:t xml:space="preserve"> </w:t>
      </w:r>
      <w:r w:rsidR="002E6E97" w:rsidRPr="002E6E97">
        <w:rPr>
          <w:b/>
          <w:u w:val="single"/>
        </w:rPr>
        <w:t xml:space="preserve">s početkom </w:t>
      </w:r>
      <w:r w:rsidR="00950A7B" w:rsidRPr="00950A7B">
        <w:rPr>
          <w:b/>
          <w:u w:val="single"/>
        </w:rPr>
        <w:t xml:space="preserve">u </w:t>
      </w:r>
      <w:r w:rsidR="00563E5E">
        <w:rPr>
          <w:b/>
          <w:u w:val="single"/>
        </w:rPr>
        <w:t>1</w:t>
      </w:r>
      <w:r w:rsidR="0012011A">
        <w:rPr>
          <w:b/>
          <w:u w:val="single"/>
        </w:rPr>
        <w:t>3</w:t>
      </w:r>
      <w:r w:rsidR="00563E5E">
        <w:rPr>
          <w:b/>
          <w:u w:val="single"/>
        </w:rPr>
        <w:t>.</w:t>
      </w:r>
      <w:r w:rsidR="0012011A">
        <w:rPr>
          <w:b/>
          <w:u w:val="single"/>
        </w:rPr>
        <w:t>0</w:t>
      </w:r>
      <w:r w:rsidR="00563E5E">
        <w:rPr>
          <w:b/>
          <w:u w:val="single"/>
        </w:rPr>
        <w:t>0</w:t>
      </w:r>
      <w:r w:rsidR="00950A7B" w:rsidRPr="00950A7B">
        <w:rPr>
          <w:b/>
          <w:u w:val="single"/>
        </w:rPr>
        <w:t xml:space="preserve"> sati</w:t>
      </w:r>
      <w:r w:rsidRPr="00950A7B">
        <w:rPr>
          <w:u w:val="single"/>
        </w:rPr>
        <w:t>,</w:t>
      </w:r>
      <w:r w:rsidRPr="0007251B">
        <w:t xml:space="preserve"> koja će se održati na Trgovačkom sudu u Zagrebu, Petrinjska 8, sudnica 96/II (Mala dvorana)</w:t>
      </w:r>
      <w:r w:rsidR="00950A7B">
        <w:t>.</w:t>
      </w: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</w:rPr>
      </w:pP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>II. Dnevni red skupštine:</w:t>
      </w: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</w:p>
    <w:p w:rsidRDefault="00950A7B" w:rsidP="00E170AE" w:rsidR="00E170AE" w:rsidRPr="00422FB4">
      <w:pPr>
        <w:autoSpaceDE w:val="false"/>
        <w:autoSpaceDN w:val="false"/>
        <w:adjustRightInd w:val="false"/>
      </w:pPr>
      <w:r>
        <w:t xml:space="preserve"> </w:t>
      </w:r>
      <w:r w:rsidR="00E170AE" w:rsidRPr="0007251B">
        <w:tab/>
      </w:r>
      <w:r w:rsidR="00E170AE" w:rsidRPr="0007251B">
        <w:tab/>
      </w:r>
      <w:r w:rsidR="00563E5E">
        <w:t xml:space="preserve">1. </w:t>
      </w:r>
      <w:r w:rsidR="00E170AE" w:rsidRPr="0007251B">
        <w:t>D</w:t>
      </w:r>
      <w:r w:rsidR="002E6E97">
        <w:t>onošenje odluke o</w:t>
      </w:r>
      <w:r w:rsidR="0012011A">
        <w:t xml:space="preserve"> pokretanju parnice radi pobijanja Sporazuma o osiguranju novčane tražbine prijenosom prava vlasništva na dionicama sklopljenim između predlagatelja osiguranja </w:t>
      </w:r>
      <w:r w:rsidR="0012011A" w:rsidRPr="0012011A">
        <w:t xml:space="preserve">EAST CONSTRUCTION &amp; ENGINEERING LLC, </w:t>
      </w:r>
      <w:proofErr w:type="spellStart"/>
      <w:r w:rsidR="0012011A" w:rsidRPr="0012011A">
        <w:t>Le</w:t>
      </w:r>
      <w:r w:rsidR="00422FB4">
        <w:t>wes</w:t>
      </w:r>
      <w:proofErr w:type="spellEnd"/>
      <w:r w:rsidR="00422FB4">
        <w:t>, Sjedinjene Američke Države i stečajnog dužnika kao protivnika osiguranja, ovjerenog kod javnog bilježnika Branka Jakića iz Zagreba, pod brojem ovjere OV-4454/12, kojim se sporazumom osigurava tražbina predlagatelja osiguranja u visini od 5.000.000 USD i 1.500.000 EUR prijenosom vlasništva 202373 dionice društva Hoteli Baška Voda d.d., oznake HBVD-R-A  i u svezi s time potrebom predujmljivanja troškova parničnog postupka solidarno od strane vjerovnika u iznosu od 500.000,00 kuna.</w:t>
      </w:r>
      <w:r w:rsidR="002E6E97">
        <w:t xml:space="preserve">  </w:t>
      </w:r>
    </w:p>
    <w:p w:rsidRDefault="00E170AE" w:rsidP="00E170AE" w:rsidR="00E170AE" w:rsidRPr="0007251B">
      <w:r w:rsidRPr="0007251B">
        <w:rPr>
          <w:b/>
        </w:rPr>
        <w:t xml:space="preserve">                  </w:t>
      </w:r>
    </w:p>
    <w:p w:rsidRDefault="00145E25" w:rsidP="0035399C" w:rsidR="00145E25" w:rsidRPr="00145E25">
      <w:pPr>
        <w:jc w:val="center"/>
        <w:rPr>
          <w:rFonts w:cs="Tahoma"/>
        </w:rPr>
      </w:pPr>
      <w:r w:rsidRPr="00145E25">
        <w:rPr>
          <w:rFonts w:cs="Tahoma"/>
        </w:rPr>
        <w:t xml:space="preserve">U </w:t>
      </w:r>
      <w:r>
        <w:rPr>
          <w:rFonts w:cs="Tahoma"/>
        </w:rPr>
        <w:t>Zagrebu</w:t>
      </w:r>
      <w:r w:rsidRPr="00145E25">
        <w:rPr>
          <w:rFonts w:cs="Tahoma"/>
        </w:rPr>
        <w:t xml:space="preserve">, </w:t>
      </w:r>
      <w:r w:rsidR="00422FB4">
        <w:rPr>
          <w:rFonts w:cs="Tahoma"/>
        </w:rPr>
        <w:t>25</w:t>
      </w:r>
      <w:r w:rsidR="00563E5E">
        <w:rPr>
          <w:rFonts w:cs="Tahoma"/>
        </w:rPr>
        <w:t>. srpnja</w:t>
      </w:r>
      <w:r w:rsidR="002E6E97">
        <w:rPr>
          <w:rFonts w:cs="Tahoma"/>
        </w:rPr>
        <w:t xml:space="preserve"> 2016.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</w:t>
      </w:r>
      <w:r>
        <w:rPr>
          <w:rFonts w:cs="Tahoma"/>
          <w:lang w:val="sl-SI"/>
        </w:rPr>
        <w:t xml:space="preserve">         </w:t>
      </w:r>
      <w:r w:rsidR="0035399C"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S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U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D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A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 xml:space="preserve">C: </w:t>
      </w:r>
    </w:p>
    <w:p w:rsidRDefault="00145E25" w:rsidP="00950A7B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</w:t>
      </w:r>
      <w:r>
        <w:rPr>
          <w:rFonts w:cs="Tahoma"/>
          <w:lang w:val="sl-SI"/>
        </w:rPr>
        <w:t xml:space="preserve">  </w:t>
      </w:r>
      <w:r w:rsidRPr="00145E25">
        <w:rPr>
          <w:rFonts w:cs="Tahoma"/>
          <w:lang w:val="sl-SI"/>
        </w:rPr>
        <w:t xml:space="preserve"> MIHAEL KOVAČIĆ</w:t>
      </w:r>
      <w:r w:rsidR="0028785C">
        <w:rPr>
          <w:rFonts w:cs="Tahoma"/>
          <w:lang w:val="sl-SI"/>
        </w:rPr>
        <w:t>, v.r.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>Pravna pouka: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Protiv zaključka nije dopušten pravni lijek. </w:t>
      </w:r>
    </w:p>
    <w:p w:rsidRDefault="00145E25" w:rsidP="00145E25" w:rsidR="00145E25">
      <w:pPr>
        <w:rPr>
          <w:rFonts w:cs="Tahoma"/>
          <w:lang w:val="sl-SI"/>
        </w:rPr>
      </w:pPr>
    </w:p>
    <w:p w:rsidRDefault="0028785C" w:rsidP="00145E25" w:rsidR="0028785C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Za točnost otpravka ovlašteni službenik</w:t>
      </w:r>
    </w:p>
    <w:p w:rsidRDefault="0028785C" w:rsidP="00145E25" w:rsidR="0028785C" w:rsidRPr="00145E25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Sonja Pilić</w:t>
      </w:r>
    </w:p>
    <w:p w:rsidRDefault="00145E25" w:rsidP="00145E25" w:rsidR="00145E25" w:rsidRPr="0028785C">
      <w:pPr>
        <w:rPr>
          <w:rFonts w:cs="Tahoma"/>
          <w:color w:themeColor="background1" w:val="FFFFFF"/>
        </w:rPr>
      </w:pPr>
      <w:r w:rsidRPr="0028785C">
        <w:rPr>
          <w:rFonts w:cs="Tahoma"/>
          <w:color w:themeColor="background1" w:val="FFFFFF"/>
        </w:rPr>
        <w:t>DNA:</w:t>
      </w:r>
    </w:p>
    <w:p w:rsidRDefault="00145E25" w:rsidP="00145E25" w:rsidR="00145E25" w:rsidRPr="0028785C">
      <w:pPr>
        <w:rPr>
          <w:rFonts w:cs="Tahoma"/>
          <w:color w:themeColor="background1" w:val="FFFFFF"/>
        </w:rPr>
      </w:pPr>
      <w:r w:rsidRPr="0028785C">
        <w:rPr>
          <w:rFonts w:cs="Tahoma"/>
          <w:color w:themeColor="background1" w:val="FFFFFF"/>
        </w:rPr>
        <w:t>1. Stečajnom upravitelju</w:t>
      </w:r>
      <w:r w:rsidR="00950A7B" w:rsidRPr="0028785C">
        <w:rPr>
          <w:rFonts w:cs="Tahoma"/>
          <w:color w:themeColor="background1" w:val="FFFFFF"/>
        </w:rPr>
        <w:t>, osobno</w:t>
      </w:r>
    </w:p>
    <w:p w:rsidRDefault="00950A7B" w:rsidP="00145E25" w:rsidR="00145E25" w:rsidRPr="0028785C">
      <w:pPr>
        <w:rPr>
          <w:rFonts w:cs="Tahoma"/>
          <w:color w:themeColor="background1" w:val="FFFFFF"/>
        </w:rPr>
      </w:pPr>
      <w:r w:rsidRPr="0028785C">
        <w:rPr>
          <w:rFonts w:cs="Tahoma"/>
          <w:color w:themeColor="background1" w:val="FFFFFF"/>
        </w:rPr>
        <w:t>2. e-Oglasna ploča, ovdje</w:t>
      </w:r>
    </w:p>
    <w:sectPr w:rsidSect="00B8795C" w:rsidR="00145E25" w:rsidRPr="0028785C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E25"/>
    <w:rsid w:val="0002467E"/>
    <w:rsid w:val="00033425"/>
    <w:rsid w:val="000A046A"/>
    <w:rsid w:val="000A6C23"/>
    <w:rsid w:val="000D010B"/>
    <w:rsid w:val="0012011A"/>
    <w:rsid w:val="00121E48"/>
    <w:rsid w:val="001241C1"/>
    <w:rsid w:val="00145E25"/>
    <w:rsid w:val="00177A30"/>
    <w:rsid w:val="0018477A"/>
    <w:rsid w:val="00187EC3"/>
    <w:rsid w:val="0021717B"/>
    <w:rsid w:val="00255569"/>
    <w:rsid w:val="0028785C"/>
    <w:rsid w:val="002A4095"/>
    <w:rsid w:val="002A4EFA"/>
    <w:rsid w:val="002C1105"/>
    <w:rsid w:val="002D13AD"/>
    <w:rsid w:val="002E6E97"/>
    <w:rsid w:val="00336482"/>
    <w:rsid w:val="00343F63"/>
    <w:rsid w:val="00344778"/>
    <w:rsid w:val="0035399C"/>
    <w:rsid w:val="00360318"/>
    <w:rsid w:val="00394C35"/>
    <w:rsid w:val="003954B9"/>
    <w:rsid w:val="003B3623"/>
    <w:rsid w:val="003B4319"/>
    <w:rsid w:val="003C3ECA"/>
    <w:rsid w:val="003D21F3"/>
    <w:rsid w:val="0041789B"/>
    <w:rsid w:val="00422FB4"/>
    <w:rsid w:val="00436CBD"/>
    <w:rsid w:val="004E3161"/>
    <w:rsid w:val="005052EF"/>
    <w:rsid w:val="0055126F"/>
    <w:rsid w:val="00563E5E"/>
    <w:rsid w:val="0057341F"/>
    <w:rsid w:val="00593FFA"/>
    <w:rsid w:val="006008F9"/>
    <w:rsid w:val="00642359"/>
    <w:rsid w:val="006425A1"/>
    <w:rsid w:val="006967BA"/>
    <w:rsid w:val="006E1347"/>
    <w:rsid w:val="006E39E7"/>
    <w:rsid w:val="0070227B"/>
    <w:rsid w:val="00774798"/>
    <w:rsid w:val="0078223F"/>
    <w:rsid w:val="007B5F3F"/>
    <w:rsid w:val="007E0A65"/>
    <w:rsid w:val="007E3B92"/>
    <w:rsid w:val="007E61F5"/>
    <w:rsid w:val="00803983"/>
    <w:rsid w:val="00812456"/>
    <w:rsid w:val="008217D5"/>
    <w:rsid w:val="008A3EFB"/>
    <w:rsid w:val="008A4794"/>
    <w:rsid w:val="008B3672"/>
    <w:rsid w:val="008B6BCE"/>
    <w:rsid w:val="008D7E74"/>
    <w:rsid w:val="008F7361"/>
    <w:rsid w:val="00950A7B"/>
    <w:rsid w:val="009717E4"/>
    <w:rsid w:val="00971D49"/>
    <w:rsid w:val="00973546"/>
    <w:rsid w:val="009A4DD3"/>
    <w:rsid w:val="00A20693"/>
    <w:rsid w:val="00AC30C2"/>
    <w:rsid w:val="00AD01BF"/>
    <w:rsid w:val="00B36118"/>
    <w:rsid w:val="00B52117"/>
    <w:rsid w:val="00B66EF8"/>
    <w:rsid w:val="00B8795C"/>
    <w:rsid w:val="00C32C1D"/>
    <w:rsid w:val="00C74832"/>
    <w:rsid w:val="00C93CD9"/>
    <w:rsid w:val="00DA5FB5"/>
    <w:rsid w:val="00DB33A8"/>
    <w:rsid w:val="00DB5644"/>
    <w:rsid w:val="00E066CE"/>
    <w:rsid w:val="00E156BC"/>
    <w:rsid w:val="00E170AE"/>
    <w:rsid w:val="00E24AF4"/>
    <w:rsid w:val="00E50768"/>
    <w:rsid w:val="00E52543"/>
    <w:rsid w:val="00E631EE"/>
    <w:rsid w:val="00E8052C"/>
    <w:rsid w:val="00EA52A1"/>
    <w:rsid w:val="00EB3072"/>
    <w:rsid w:val="00EE0721"/>
    <w:rsid w:val="00EE3DEA"/>
    <w:rsid w:val="00EF42CF"/>
    <w:rsid w:val="00F2580D"/>
    <w:rsid w:val="00F35635"/>
    <w:rsid w:val="00F6036D"/>
    <w:rsid w:val="00FE6DDB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6E9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0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6E9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0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1232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2016-07-27T08:46:00Z</dcterms:created>
  <dc:creator>M</dc:creator>
  <cp:lastModifiedBy>Sonja Pilić</cp:lastModifiedBy>
  <cp:lastPrinted>2016-07-27T08:49:00Z</cp:lastPrinted>
  <dcterms:modified xmlns:xsi="http://www.w3.org/2001/XMLSchema-instance" xsi:type="dcterms:W3CDTF">2016-07-27T08:51:00Z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