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e413" w14:paraId="668e413" w:rsidRDefault="00D50F15" w:rsidP="005D7BF8" w:rsidR="00D50F1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F15" w:rsidP="005D7BF8" w:rsidR="00D50F1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50F15" w:rsidP="005D7BF8" w:rsidR="00D50F1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50F15" w:rsidP="005D7BF8" w:rsidR="00D50F15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4D4527" w:rsidRPr="004D4527">
        <w:rPr>
          <w:b/>
        </w:rPr>
        <w:t>SINA d.o.o. za financije i trgovinu, Rijeka, M. Smokvine Tvrdog 2/A, OIB 61072756345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4D4527">
        <w:t>28</w:t>
      </w:r>
      <w:r w:rsidR="0034124B">
        <w:t>. travnja</w:t>
      </w:r>
      <w:r w:rsidR="00F6302D">
        <w:t xml:space="preserve"> </w:t>
      </w:r>
      <w:r w:rsidR="00445D45">
        <w:t>20</w:t>
      </w:r>
      <w:r w:rsidR="00FA2273">
        <w:t>17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4D4527">
        <w:rPr>
          <w:b/>
        </w:rPr>
        <w:t>Gordani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4D4527">
        <w:rPr>
          <w:b/>
        </w:rPr>
        <w:t>Gordan</w:t>
      </w:r>
      <w:r w:rsidR="004D4527">
        <w:rPr>
          <w:b/>
        </w:rPr>
        <w:t>e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4D4527">
        <w:t xml:space="preserve">62 2485 0033 1000 0141 4 </w:t>
      </w:r>
      <w:r w:rsidR="003270C3">
        <w:t xml:space="preserve">otvoren kod </w:t>
      </w:r>
      <w:r w:rsidR="004D4527">
        <w:t xml:space="preserve">Croatia banke </w:t>
      </w:r>
      <w:r w:rsidR="000A78B5">
        <w:t>d.d.</w:t>
      </w:r>
      <w:r w:rsidR="006F74A6">
        <w:t xml:space="preserve">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D4527">
        <w:rPr>
          <w:bCs/>
        </w:rPr>
        <w:t>1470/16-2</w:t>
      </w:r>
      <w:r w:rsidR="00C65432">
        <w:rPr>
          <w:bCs/>
        </w:rPr>
        <w:t xml:space="preserve"> od </w:t>
      </w:r>
      <w:r w:rsidR="0034124B">
        <w:rPr>
          <w:bCs/>
        </w:rPr>
        <w:t>2</w:t>
      </w:r>
      <w:r w:rsidR="004D4527">
        <w:rPr>
          <w:bCs/>
        </w:rPr>
        <w:t>5. listopada</w:t>
      </w:r>
      <w:r w:rsidR="00FA2273">
        <w:rPr>
          <w:bCs/>
        </w:rPr>
        <w:t xml:space="preserve">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4D4527" w:rsidRPr="004D4527">
        <w:rPr>
          <w:bCs/>
        </w:rPr>
        <w:t>SINA d.o.o. za financije i trgovinu, Rijeka, M. Smokvine Tvrdog 2/A, OIB 61072756345</w:t>
      </w:r>
      <w:r w:rsidR="00FA2273" w:rsidRPr="00FA2273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4D4527" w:rsidRPr="004D4527">
        <w:rPr>
          <w:bCs/>
        </w:rPr>
        <w:t>Gordana Padjen Štefanić iz Rijeke, Ciottina 20.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 i 6</w:t>
      </w:r>
      <w:r w:rsidRPr="008B6081">
        <w:t>. Stečajnog zakona (N</w:t>
      </w:r>
      <w:r w:rsidR="00FA2273">
        <w:t xml:space="preserve">arodne novine broj </w:t>
      </w:r>
      <w:r w:rsidR="00F6302D">
        <w:t>71/15</w:t>
      </w:r>
      <w:r w:rsidR="00206C63">
        <w:t>) 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D4527">
        <w:t>28</w:t>
      </w:r>
      <w:r w:rsidR="0034124B">
        <w:t>. travnja</w:t>
      </w:r>
      <w:r w:rsidR="007863DC">
        <w:t xml:space="preserve"> </w:t>
      </w:r>
      <w:r w:rsidR="00F87FDE">
        <w:t>201</w:t>
      </w:r>
      <w:r w:rsidR="00FA2273">
        <w:t>7</w:t>
      </w:r>
      <w:r w:rsidR="00F87FDE">
        <w:t>. godine</w:t>
      </w:r>
    </w:p>
    <w:p w:rsidRDefault="006268A4" w:rsidP="00D50F15" w:rsidR="004D4527" w:rsidRPr="00737DD5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D918EE">
        <w:rPr>
          <w:b/>
        </w:rPr>
        <w:t xml:space="preserve">                               </w:t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</w:p>
    <w:p w:rsidRDefault="00D918EE" w:rsidP="0034124B" w:rsidR="00D918EE" w:rsidRPr="00D918EE">
      <w:pPr>
        <w:jc w:val="right"/>
        <w:rPr>
          <w:sz w:val="22"/>
        </w:rPr>
      </w:pPr>
    </w:p>
    <w:p w:rsidRDefault="006268A4" w:rsidP="00F6302D" w:rsidR="006268A4">
      <w:pPr>
        <w:jc w:val="right"/>
      </w:pPr>
      <w:r>
        <w:lastRenderedPageBreak/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</w:t>
      </w:r>
      <w:r w:rsidR="0034124B">
        <w:rPr>
          <w:sz w:val="20"/>
          <w:szCs w:val="20"/>
        </w:rPr>
        <w:t>ploča sudova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D4527">
        <w:rPr>
          <w:sz w:val="20"/>
          <w:szCs w:val="20"/>
        </w:rPr>
        <w:t>28</w:t>
      </w:r>
      <w:r w:rsidR="0034124B">
        <w:rPr>
          <w:sz w:val="20"/>
          <w:szCs w:val="20"/>
        </w:rPr>
        <w:t>.4.</w:t>
      </w:r>
      <w:r w:rsidR="00FA2273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F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D4527">
      <w:t>1470</w:t>
    </w:r>
    <w:r w:rsidR="00FA2273">
      <w:t>/16-</w:t>
    </w:r>
    <w:r w:rsidR="0034124B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712C4"/>
    <w:rsid w:val="005B64E7"/>
    <w:rsid w:val="005F450A"/>
    <w:rsid w:val="006268A4"/>
    <w:rsid w:val="00630013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50F15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0F1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50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0F1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50F1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50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0F1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St-1233/16</izvorni_sadrzaj>
    <derivirana_varijabla naziv="DomainObject.Predmet.PrimjedbaSuca_1">Veza St-1233/16</derivirana_varijabla>
  </DomainObject.Predmet.PrimjedbaSuca>
  <DomainObject.Predmet.ProtustrankaFormated>
    <izvorni_sadrzaj>  SINA d.o.o.</izvorni_sadrzaj>
    <derivirana_varijabla naziv="DomainObject.Predmet.ProtustrankaFormated_1">  SINA d.o.o.</derivirana_varijabla>
  </DomainObject.Predmet.ProtustrankaFormated>
  <DomainObject.Predmet.ProtustrankaFormatedOIB>
    <izvorni_sadrzaj>  SINA d.o.o., OIB 61072756345</izvorni_sadrzaj>
    <derivirana_varijabla naziv="DomainObject.Predmet.ProtustrankaFormatedOIB_1">  SINA d.o.o., OIB 61072756345</derivirana_varijabla>
  </DomainObject.Predmet.ProtustrankaFormatedOIB>
  <DomainObject.Predmet.ProtustrankaFormatedWithAdress>
    <izvorni_sadrzaj> SINA d.o.o., Milana Smokvine Tvrdog 2a, 51000 Rijeka</izvorni_sadrzaj>
    <derivirana_varijabla naziv="DomainObject.Predmet.ProtustrankaFormatedWithAdress_1"> SINA d.o.o., Milana Smokvine Tvrdog 2a, 51000 Rijeka</derivirana_varijabla>
  </DomainObject.Predmet.ProtustrankaFormatedWithAdress>
  <DomainObject.Predmet.ProtustrankaFormatedWithAdressOIB>
    <izvorni_sadrzaj> SINA d.o.o., OIB 61072756345, Milana Smokvine Tvrdog 2a, 51000 Rijeka</izvorni_sadrzaj>
    <derivirana_varijabla naziv="DomainObject.Predmet.ProtustrankaFormatedWithAdressOIB_1"> SINA d.o.o., OIB 61072756345, Milana Smokvine Tvrdog 2a, 51000 Rijeka</derivirana_varijabla>
  </DomainObject.Predmet.ProtustrankaFormatedWithAdressOIB>
  <DomainObject.Predmet.ProtustrankaWithAdress>
    <izvorni_sadrzaj>SINA d.o.o. Milana Smokvine Tvrdog 2a, 51000 Rijeka</izvorni_sadrzaj>
    <derivirana_varijabla naziv="DomainObject.Predmet.ProtustrankaWithAdress_1">SINA d.o.o. Milana Smokvine Tvrdog 2a, 51000 Rijeka</derivirana_varijabla>
  </DomainObject.Predmet.ProtustrankaWithAdress>
  <DomainObject.Predmet.ProtustrankaWithAdressOIB>
    <izvorni_sadrzaj>SINA d.o.o., OIB 61072756345, Milana Smokvine Tvrdog 2a, 51000 Rijeka</izvorni_sadrzaj>
    <derivirana_varijabla naziv="DomainObject.Predmet.ProtustrankaWithAdressOIB_1">SINA d.o.o., OIB 61072756345, Milana Smokvine Tvrdog 2a, 51000 Rijeka</derivirana_varijabla>
  </DomainObject.Predmet.ProtustrankaWithAdressOIB>
  <DomainObject.Predmet.ProtustrankaNazivFormated>
    <izvorni_sadrzaj>SINA d.o.o.</izvorni_sadrzaj>
    <derivirana_varijabla naziv="DomainObject.Predmet.ProtustrankaNazivFormated_1">SINA d.o.o.</derivirana_varijabla>
  </DomainObject.Predmet.ProtustrankaNazivFormated>
  <DomainObject.Predmet.ProtustrankaNazivFormatedOIB>
    <izvorni_sadrzaj>SINA d.o.o., OIB 61072756345</izvorni_sadrzaj>
    <derivirana_varijabla naziv="DomainObject.Predmet.ProtustrankaNazivFormatedOIB_1">SINA d.o.o., OIB 61072756345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SINA d.o.o.</item>
    </izvorni_sadrzaj>
    <derivirana_varijabla naziv="DomainObject.Predmet.ProtuStrankaListFormated_1">
      <item>SINA d.o.o.</item>
    </derivirana_varijabla>
  </DomainObject.Predmet.ProtuStrankaListFormated>
  <DomainObject.Predmet.ProtuStrankaListFormatedOIB>
    <izvorni_sadrzaj>
      <item>SINA d.o.o., OIB 61072756345</item>
    </izvorni_sadrzaj>
    <derivirana_varijabla naziv="DomainObject.Predmet.ProtuStrankaListFormatedOIB_1">
      <item>SINA d.o.o., OIB 61072756345</item>
    </derivirana_varijabla>
  </DomainObject.Predmet.ProtuStrankaListFormatedOIB>
  <DomainObject.Predmet.ProtuStrankaListFormatedWithAdress>
    <izvorni_sadrzaj>
      <item>SINA d.o.o., Milana Smokvine Tvrdog 2a, 51000 Rijeka</item>
    </izvorni_sadrzaj>
    <derivirana_varijabla naziv="DomainObject.Predmet.ProtuStrankaListFormatedWithAdress_1">
      <item>SINA d.o.o., Milana Smokvine Tvrdog 2a, 51000 Rijeka</item>
    </derivirana_varijabla>
  </DomainObject.Predmet.ProtuStrankaListFormatedWithAdress>
  <DomainObject.Predmet.ProtuStrankaListFormatedWithAdressOIB>
    <izvorni_sadrzaj>
      <item>SINA d.o.o., OIB 61072756345, Milana Smokvine Tvrdog 2a, 51000 Rijeka</item>
    </izvorni_sadrzaj>
    <derivirana_varijabla naziv="DomainObject.Predmet.ProtuStrankaListFormatedWithAdressOIB_1">
      <item>SINA d.o.o., OIB 61072756345, Milana Smokvine Tvrdog 2a, 51000 Rijeka</item>
    </derivirana_varijabla>
  </DomainObject.Predmet.ProtuStrankaListFormatedWithAdressOIB>
  <DomainObject.Predmet.ProtuStrankaListNazivFormated>
    <izvorni_sadrzaj>
      <item>SINA d.o.o.</item>
    </izvorni_sadrzaj>
    <derivirana_varijabla naziv="DomainObject.Predmet.ProtuStrankaListNazivFormated_1">
      <item>SINA d.o.o.</item>
    </derivirana_varijabla>
  </DomainObject.Predmet.ProtuStrankaListNazivFormated>
  <DomainObject.Predmet.ProtuStrankaListNazivFormatedOIB>
    <izvorni_sadrzaj>
      <item>SINA d.o.o., OIB 61072756345</item>
    </izvorni_sadrzaj>
    <derivirana_varijabla naziv="DomainObject.Predmet.ProtuStrankaListNazivFormatedOIB_1">
      <item>SINA d.o.o., OIB 61072756345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Gordana Padjen-štefanić</item>
    </izvorni_sadrzaj>
    <derivirana_varijabla naziv="DomainObject.Predmet.OstaliListFormated_1">
      <item>Županijsko državno odvjetništvo u Rijeci punomoćnik sudionika u postupku REPUBLIKA HRVATSKA</item>
      <item>Gordana Padjen-štefanić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Gordana Padjen-štefanić, OIB 18837874897</item>
    </izvorni_sadrzaj>
    <derivirana_varijabla naziv="DomainObject.Predmet.OstaliListFormatedOIB_1">
      <item>Županijsko državno odvjetništvo u Rijeci punomoćnik sudionika u postupku REPUBLIKA HRVATSKA</item>
      <item>Gordana Padjen-štefanić, OIB 18837874897</item>
    </derivirana_varijabla>
  </DomainObject.Predmet.OstaliListFormatedOIB>
  <DomainObject.Predmet.OstaliListFormatedWithAdress>
    <izvorni_sadrzaj>
      <item>Županijsko državno odvjetništvo u Rijeci punomoćnik sudionika u postupku REPUBLIKA HRVATSKA</item>
      <item>Gordana Padjen-štefanić, Ciottina 20, 51000 Rijeka</item>
    </izvorni_sadrzaj>
    <derivirana_varijabla naziv="DomainObject.Predmet.OstaliListFormatedWithAdress_1">
      <item>Županijsko državno odvjetništvo u Rijeci punomoćnik sudionika u postupku REPUBLIKA HRVATSKA</item>
      <item>Gordana Padjen-štefanić, Ciottina 20, 51000 Rijeka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  <item>Gordana Padjen-štefanić, OIB 18837874897, Ciottina 20, 51000 Rijeka</item>
    </izvorni_sadrzaj>
    <derivirana_varijabla naziv="DomainObject.Predmet.OstaliListFormatedWithAdressOIB_1">
      <item>Županijsko državno odvjetništvo u Rijeci punomoćnik sudionika u postupku REPUBLIKA HRVATSKA</item>
      <item>Gordana Padjen-štefanić, OIB 18837874897, Ciottina 20, 51000 Rijeka</item>
    </derivirana_varijabla>
  </DomainObject.Predmet.OstaliListFormatedWithAdressOIB>
  <DomainObject.Predmet.OstaliListNazivFormated>
    <izvorni_sadrzaj>
      <item>Županijsko državno odvjetništvo u Rijeci</item>
      <item>Gordana Padjen-štefanić</item>
    </izvorni_sadrzaj>
    <derivirana_varijabla naziv="DomainObject.Predmet.OstaliListNazivFormated_1">
      <item>Županijsko državno odvjetništvo u Rijeci</item>
      <item>Gordana Padjen-štefanić</item>
    </derivirana_varijabla>
  </DomainObject.Predmet.OstaliListNazivFormated>
  <DomainObject.Predmet.OstaliListNazivFormatedOIB>
    <izvorni_sadrzaj>
      <item>Županijsko državno odvjetništvo u Rijeci</item>
      <item>Gordana Padjen-štefanić, OIB 18837874897</item>
    </izvorni_sadrzaj>
    <derivirana_varijabla naziv="DomainObject.Predmet.OstaliListNazivFormatedOIB_1">
      <item>Županijsko državno odvjetništvo u Rijeci</item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SINA d.o.o.</izvorni_sadrzaj>
    <derivirana_varijabla naziv="DomainObject.Predmet.ProtustrankaIDrugi_1">SINA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SINA d.o.o., OIB 61072756345, Milana Smokvine Tvrdog 2a, 51000 Rijeka</izvorni_sadrzaj>
    <derivirana_varijabla naziv="DomainObject.Predmet.ProtustrankaIDrugiAdressOIB_1">SINA d.o.o., OIB 61072756345, Milana Smokvine Tvrdog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St-1470/2016-12</izvorni_sadrzaj>
    <derivirana_varijabla naziv="DomainObject.Predmet.OdlukaRjesenje.Oznaka_1">St-1470/2016-12</derivirana_varijabla>
  </DomainObject.Predmet.OdlukaRjesenje.Oznaka>
  <DomainObject.Predmet.SudioniciListNaziv>
    <izvorni_sadrzaj>
      <item>REPUBLIKA HRVATSKA</item>
      <item>SINA d.o.o.</item>
      <item>Županijsko državno odvjetništvo u Rijeci</item>
      <item>Gordana Padjen-štefanić</item>
    </izvorni_sadrzaj>
    <derivirana_varijabla naziv="DomainObject.Predmet.SudioniciListNaziv_1">
      <item>REPUBLIKA HRVATSKA</item>
      <item>SINA d.o.o.</item>
      <item>Županijsko državno odvjetništvo u Rijeci</item>
      <item>Gordana Padjen-štefanić</item>
    </derivirana_varijabla>
  </DomainObject.Predmet.SudioniciListNaziv>
  <DomainObject.Predmet.SudioniciListAdressOIB>
    <izvorni_sadrzaj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izvorni_sadrzaj>
    <derivirana_varijabla naziv="DomainObject.Predmet.SudioniciListAdressOIB_1"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61072756345</item>
      <item>, OIB null</item>
      <item>, OIB 18837874897</item>
    </izvorni_sadrzaj>
    <derivirana_varijabla naziv="DomainObject.Predmet.SudioniciListNazivOIB_1">
      <item>, OIB 52634238587</item>
      <item>, OIB 61072756345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2F809-96DC-41C3-821E-9F416B3CB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2234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2017-04-28T07:59:00Z</dcterms:created>
  <dc:creator>dcmelik</dc:creator>
  <cp:lastModifiedBy>Jasna Radulović</cp:lastModifiedBy>
  <cp:lastPrinted>2017-04-28T07:58:00Z</cp:lastPrinted>
  <dcterms:modified xmlns:xsi="http://www.w3.org/2001/XMLSchema-instance" xsi:type="dcterms:W3CDTF">2017-04-28T07:59:00Z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