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6783" w14:paraId="0ed6783" w:rsidRDefault="00C01D68" w:rsidP="00C01D68" w:rsidR="00C01D68" w:rsidRPr="007862E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862EC">
        <w:rPr>
          <w:color w:val="FF0000"/>
          <w:sz w:val="24"/>
          <w:szCs w:val="24"/>
        </w:rPr>
        <w:t xml:space="preserve">  </w:t>
      </w:r>
      <w:r w:rsidRPr="007862EC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EC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7862EC">
      <w:pPr>
        <w:tabs>
          <w:tab w:pos="7020" w:val="left"/>
        </w:tabs>
        <w:rPr>
          <w:sz w:val="24"/>
          <w:szCs w:val="24"/>
        </w:rPr>
      </w:pPr>
      <w:r w:rsidRPr="007862EC">
        <w:rPr>
          <w:sz w:val="24"/>
          <w:szCs w:val="24"/>
        </w:rPr>
        <w:t xml:space="preserve">REPUBLIKA HRVATSKA 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>Trgovački sud u Zagrebu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 xml:space="preserve">Zagreb, </w:t>
      </w:r>
      <w:proofErr w:type="spellStart"/>
      <w:r w:rsidRPr="007862EC">
        <w:rPr>
          <w:sz w:val="24"/>
          <w:szCs w:val="24"/>
        </w:rPr>
        <w:t>Amruševa</w:t>
      </w:r>
      <w:proofErr w:type="spellEnd"/>
      <w:r w:rsidRPr="007862EC">
        <w:rPr>
          <w:sz w:val="24"/>
          <w:szCs w:val="24"/>
        </w:rPr>
        <w:t xml:space="preserve"> 2/II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Z A K LJ U Č A K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</w:r>
      <w:r w:rsidRPr="007862EC">
        <w:rPr>
          <w:sz w:val="24"/>
          <w:szCs w:val="24"/>
          <w:lang w:val="en-GB"/>
        </w:rPr>
        <w:t xml:space="preserve">Trgovački sud u Zagrebu, </w:t>
      </w:r>
      <w:r w:rsidR="00614988" w:rsidRPr="007862EC">
        <w:rPr>
          <w:sz w:val="24"/>
          <w:szCs w:val="24"/>
        </w:rPr>
        <w:t xml:space="preserve">po višoj sudskoj savjetnici toga suda Bernardici Novak Šarac, </w:t>
      </w:r>
      <w:r w:rsidR="00614988" w:rsidRPr="007862EC">
        <w:rPr>
          <w:sz w:val="24"/>
          <w:szCs w:val="24"/>
          <w:lang w:val="en-GB"/>
        </w:rPr>
        <w:t xml:space="preserve">u </w:t>
      </w:r>
      <w:proofErr w:type="spellStart"/>
      <w:r w:rsidR="00614988" w:rsidRPr="007862EC">
        <w:rPr>
          <w:sz w:val="24"/>
          <w:szCs w:val="24"/>
          <w:lang w:val="en-GB"/>
        </w:rPr>
        <w:t>stečajnom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predmetu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povodom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proofErr w:type="spellStart"/>
      <w:r w:rsidR="00614988" w:rsidRPr="007862EC">
        <w:rPr>
          <w:sz w:val="24"/>
          <w:szCs w:val="24"/>
          <w:lang w:val="en-GB"/>
        </w:rPr>
        <w:t>zahtjeva</w:t>
      </w:r>
      <w:proofErr w:type="spellEnd"/>
      <w:r w:rsidR="00614988" w:rsidRPr="007862EC">
        <w:rPr>
          <w:sz w:val="24"/>
          <w:szCs w:val="24"/>
          <w:lang w:val="en-GB"/>
        </w:rPr>
        <w:t xml:space="preserve"> </w:t>
      </w:r>
      <w:r w:rsidR="00614988" w:rsidRPr="007862EC">
        <w:rPr>
          <w:sz w:val="24"/>
          <w:szCs w:val="24"/>
        </w:rPr>
        <w:t xml:space="preserve">FINANCIJSKE AGENCIJE, za provedbu skraćenog stečajnog postupka nad dužnikom </w:t>
      </w:r>
      <w:r w:rsidR="007862EC" w:rsidRPr="007862EC">
        <w:rPr>
          <w:sz w:val="24"/>
          <w:szCs w:val="24"/>
        </w:rPr>
        <w:t>AURORA PRODUKCIJA d.o.o., OIB: 13350248746, Zagreb, Martićeva 35</w:t>
      </w:r>
      <w:r w:rsidRPr="007862EC">
        <w:rPr>
          <w:sz w:val="24"/>
          <w:szCs w:val="24"/>
        </w:rPr>
        <w:t xml:space="preserve">, </w:t>
      </w:r>
      <w:r w:rsidR="00EF3C4F">
        <w:rPr>
          <w:sz w:val="24"/>
          <w:szCs w:val="24"/>
        </w:rPr>
        <w:t>13. ožujka 2018</w:t>
      </w:r>
      <w:r w:rsidRPr="007862EC">
        <w:rPr>
          <w:sz w:val="24"/>
          <w:szCs w:val="24"/>
        </w:rPr>
        <w:t>.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 xml:space="preserve">z a k l j u č i o   j e 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>I. Poziva  se osoba ovlaštena za zastupanje dužnika po zakonu u roku od 15 dana,  dostaviti sudu javnobilježnički ovjerovljen popis imovine i obveza</w:t>
      </w:r>
      <w:r w:rsidR="006E48CA" w:rsidRPr="007862EC">
        <w:rPr>
          <w:sz w:val="24"/>
          <w:szCs w:val="24"/>
        </w:rPr>
        <w:t xml:space="preserve"> dužnika</w:t>
      </w:r>
      <w:r w:rsidRPr="007862EC">
        <w:rPr>
          <w:sz w:val="24"/>
          <w:szCs w:val="24"/>
        </w:rPr>
        <w:t xml:space="preserve"> na propisanom obrascu. </w:t>
      </w:r>
    </w:p>
    <w:p w:rsidRDefault="00C01D68" w:rsidP="00C01D68" w:rsidR="00C01D68" w:rsidRPr="007862EC">
      <w:pPr>
        <w:jc w:val="both"/>
        <w:rPr>
          <w:sz w:val="24"/>
          <w:szCs w:val="24"/>
          <w:lang w:val="de-DE"/>
        </w:rPr>
      </w:pPr>
      <w:r w:rsidRPr="007862EC">
        <w:rPr>
          <w:sz w:val="24"/>
          <w:szCs w:val="24"/>
        </w:rPr>
        <w:tab/>
        <w:t>II.</w:t>
      </w:r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Isti</w:t>
      </w:r>
      <w:proofErr w:type="spellEnd"/>
      <w:r w:rsidRPr="007862EC">
        <w:rPr>
          <w:sz w:val="24"/>
          <w:szCs w:val="24"/>
          <w:lang w:val="de-DE"/>
        </w:rPr>
        <w:t xml:space="preserve"> se </w:t>
      </w:r>
      <w:proofErr w:type="spellStart"/>
      <w:r w:rsidRPr="007862EC">
        <w:rPr>
          <w:sz w:val="24"/>
          <w:szCs w:val="24"/>
          <w:lang w:val="de-DE"/>
        </w:rPr>
        <w:t>upozorava</w:t>
      </w:r>
      <w:proofErr w:type="spellEnd"/>
      <w:r w:rsidRPr="007862EC">
        <w:rPr>
          <w:sz w:val="24"/>
          <w:szCs w:val="24"/>
          <w:lang w:val="de-DE"/>
        </w:rPr>
        <w:t xml:space="preserve"> da se </w:t>
      </w:r>
      <w:proofErr w:type="spellStart"/>
      <w:r w:rsidRPr="007862EC">
        <w:rPr>
          <w:sz w:val="24"/>
          <w:szCs w:val="24"/>
          <w:lang w:val="de-DE"/>
        </w:rPr>
        <w:t>davanjem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netočnih</w:t>
      </w:r>
      <w:proofErr w:type="spellEnd"/>
      <w:r w:rsidRPr="007862EC">
        <w:rPr>
          <w:sz w:val="24"/>
          <w:szCs w:val="24"/>
          <w:lang w:val="de-DE"/>
        </w:rPr>
        <w:t xml:space="preserve"> i </w:t>
      </w:r>
      <w:proofErr w:type="spellStart"/>
      <w:r w:rsidRPr="007862EC">
        <w:rPr>
          <w:sz w:val="24"/>
          <w:szCs w:val="24"/>
          <w:lang w:val="de-DE"/>
        </w:rPr>
        <w:t>nepotpunih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podataka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izlaže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odgovornosti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kao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za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lažan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iskaz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pred</w:t>
      </w:r>
      <w:proofErr w:type="spellEnd"/>
      <w:r w:rsidRPr="007862EC">
        <w:rPr>
          <w:sz w:val="24"/>
          <w:szCs w:val="24"/>
          <w:lang w:val="de-DE"/>
        </w:rPr>
        <w:t xml:space="preserve"> </w:t>
      </w:r>
      <w:proofErr w:type="spellStart"/>
      <w:r w:rsidRPr="007862EC">
        <w:rPr>
          <w:sz w:val="24"/>
          <w:szCs w:val="24"/>
          <w:lang w:val="de-DE"/>
        </w:rPr>
        <w:t>sudom</w:t>
      </w:r>
      <w:proofErr w:type="spellEnd"/>
      <w:r w:rsidRPr="007862EC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7862EC">
      <w:pPr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Obrazloženje</w:t>
      </w:r>
    </w:p>
    <w:p w:rsidRDefault="00C01D68" w:rsidP="00C01D68" w:rsidR="00C01D68" w:rsidRPr="007862EC">
      <w:pPr>
        <w:jc w:val="center"/>
        <w:rPr>
          <w:sz w:val="24"/>
          <w:szCs w:val="24"/>
        </w:rPr>
      </w:pPr>
    </w:p>
    <w:p w:rsidRDefault="00C01D68" w:rsidP="00A81A61" w:rsidR="00A81A61" w:rsidRPr="007862EC">
      <w:pPr>
        <w:jc w:val="both"/>
        <w:rPr>
          <w:sz w:val="24"/>
          <w:szCs w:val="24"/>
        </w:rPr>
      </w:pPr>
      <w:r w:rsidRPr="007862EC">
        <w:rPr>
          <w:color w:val="FF0000"/>
          <w:sz w:val="24"/>
          <w:szCs w:val="24"/>
        </w:rPr>
        <w:tab/>
      </w:r>
      <w:proofErr w:type="spellStart"/>
      <w:r w:rsidRPr="007862EC">
        <w:rPr>
          <w:sz w:val="24"/>
          <w:szCs w:val="24"/>
          <w:lang w:val="en-GB"/>
        </w:rPr>
        <w:t>Financijska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agencija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podnijela</w:t>
      </w:r>
      <w:proofErr w:type="spellEnd"/>
      <w:r w:rsidRPr="007862E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7862EC">
        <w:rPr>
          <w:sz w:val="24"/>
          <w:szCs w:val="24"/>
          <w:lang w:val="en-GB"/>
        </w:rPr>
        <w:t>na</w:t>
      </w:r>
      <w:proofErr w:type="spellEnd"/>
      <w:proofErr w:type="gram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temelju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odredbe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čl</w:t>
      </w:r>
      <w:proofErr w:type="spellEnd"/>
      <w:r w:rsidRPr="007862EC">
        <w:rPr>
          <w:sz w:val="24"/>
          <w:szCs w:val="24"/>
          <w:lang w:val="en-GB"/>
        </w:rPr>
        <w:t>. 4</w:t>
      </w:r>
      <w:r w:rsidR="007862EC" w:rsidRPr="007862EC">
        <w:rPr>
          <w:sz w:val="24"/>
          <w:szCs w:val="24"/>
          <w:lang w:val="en-GB"/>
        </w:rPr>
        <w:t>44</w:t>
      </w:r>
      <w:r w:rsidRPr="007862EC">
        <w:rPr>
          <w:sz w:val="24"/>
          <w:szCs w:val="24"/>
          <w:lang w:val="en-GB"/>
        </w:rPr>
        <w:t xml:space="preserve">. </w:t>
      </w:r>
      <w:proofErr w:type="spellStart"/>
      <w:r w:rsidRPr="007862EC">
        <w:rPr>
          <w:sz w:val="24"/>
          <w:szCs w:val="24"/>
          <w:lang w:val="en-GB"/>
        </w:rPr>
        <w:t>st.</w:t>
      </w:r>
      <w:proofErr w:type="spellEnd"/>
      <w:r w:rsidRPr="007862EC">
        <w:rPr>
          <w:sz w:val="24"/>
          <w:szCs w:val="24"/>
          <w:lang w:val="en-GB"/>
        </w:rPr>
        <w:t xml:space="preserve"> 1. </w:t>
      </w:r>
      <w:proofErr w:type="spellStart"/>
      <w:r w:rsidRPr="007862EC">
        <w:rPr>
          <w:sz w:val="24"/>
          <w:szCs w:val="24"/>
          <w:lang w:val="en-GB"/>
        </w:rPr>
        <w:t>Stečajnog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zakona</w:t>
      </w:r>
      <w:proofErr w:type="spellEnd"/>
      <w:r w:rsidRPr="007862EC">
        <w:rPr>
          <w:sz w:val="24"/>
          <w:szCs w:val="24"/>
          <w:lang w:val="en-GB"/>
        </w:rPr>
        <w:t xml:space="preserve"> (“</w:t>
      </w:r>
      <w:proofErr w:type="spellStart"/>
      <w:r w:rsidRPr="007862EC">
        <w:rPr>
          <w:sz w:val="24"/>
          <w:szCs w:val="24"/>
          <w:lang w:val="en-GB"/>
        </w:rPr>
        <w:t>Narodne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novine</w:t>
      </w:r>
      <w:proofErr w:type="spellEnd"/>
      <w:r w:rsidRPr="007862EC">
        <w:rPr>
          <w:sz w:val="24"/>
          <w:szCs w:val="24"/>
          <w:lang w:val="en-GB"/>
        </w:rPr>
        <w:t xml:space="preserve">” </w:t>
      </w:r>
      <w:proofErr w:type="spellStart"/>
      <w:r w:rsidRPr="007862EC">
        <w:rPr>
          <w:sz w:val="24"/>
          <w:szCs w:val="24"/>
          <w:lang w:val="en-GB"/>
        </w:rPr>
        <w:t>broj</w:t>
      </w:r>
      <w:proofErr w:type="spellEnd"/>
      <w:r w:rsidRPr="007862EC">
        <w:rPr>
          <w:sz w:val="24"/>
          <w:szCs w:val="24"/>
          <w:lang w:val="en-GB"/>
        </w:rPr>
        <w:t xml:space="preserve"> 71/15, </w:t>
      </w:r>
      <w:proofErr w:type="spellStart"/>
      <w:r w:rsidRPr="007862EC">
        <w:rPr>
          <w:sz w:val="24"/>
          <w:szCs w:val="24"/>
          <w:lang w:val="en-GB"/>
        </w:rPr>
        <w:t>dalje</w:t>
      </w:r>
      <w:proofErr w:type="spellEnd"/>
      <w:r w:rsidRPr="007862EC">
        <w:rPr>
          <w:sz w:val="24"/>
          <w:szCs w:val="24"/>
          <w:lang w:val="en-GB"/>
        </w:rPr>
        <w:t xml:space="preserve">: SZ), </w:t>
      </w:r>
      <w:proofErr w:type="spellStart"/>
      <w:r w:rsidRPr="007862EC">
        <w:rPr>
          <w:sz w:val="24"/>
          <w:szCs w:val="24"/>
          <w:lang w:val="en-GB"/>
        </w:rPr>
        <w:t>zahtjev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za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provedbu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skraćenog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stečajnog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postupka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7862EC">
        <w:rPr>
          <w:sz w:val="24"/>
          <w:szCs w:val="24"/>
          <w:lang w:val="en-GB"/>
        </w:rPr>
        <w:t>nad</w:t>
      </w:r>
      <w:proofErr w:type="spellEnd"/>
      <w:proofErr w:type="gramEnd"/>
      <w:r w:rsidRPr="007862EC">
        <w:rPr>
          <w:sz w:val="24"/>
          <w:szCs w:val="24"/>
          <w:lang w:val="en-GB"/>
        </w:rPr>
        <w:t xml:space="preserve"> </w:t>
      </w:r>
      <w:proofErr w:type="spellStart"/>
      <w:r w:rsidRPr="007862EC">
        <w:rPr>
          <w:sz w:val="24"/>
          <w:szCs w:val="24"/>
          <w:lang w:val="en-GB"/>
        </w:rPr>
        <w:t>dužnikom</w:t>
      </w:r>
      <w:proofErr w:type="spellEnd"/>
      <w:r w:rsidRPr="007862EC">
        <w:rPr>
          <w:sz w:val="24"/>
          <w:szCs w:val="24"/>
          <w:lang w:val="en-GB"/>
        </w:rPr>
        <w:t xml:space="preserve"> </w:t>
      </w:r>
      <w:r w:rsidR="007862EC" w:rsidRPr="007862EC">
        <w:rPr>
          <w:sz w:val="24"/>
          <w:szCs w:val="24"/>
        </w:rPr>
        <w:t>AURORA PRODUKCIJA d.o.o., OIB: 13350248746, Zagreb, Martićeva 35</w:t>
      </w:r>
      <w:r w:rsidR="00A81A61" w:rsidRPr="007862EC">
        <w:rPr>
          <w:sz w:val="24"/>
          <w:szCs w:val="24"/>
        </w:rPr>
        <w:t>.</w:t>
      </w:r>
      <w:r w:rsidR="00D602DD" w:rsidRPr="007862EC">
        <w:rPr>
          <w:sz w:val="24"/>
          <w:szCs w:val="24"/>
        </w:rPr>
        <w:t xml:space="preserve"> </w:t>
      </w:r>
    </w:p>
    <w:p w:rsidRDefault="00D46EC9" w:rsidP="00D46EC9" w:rsidR="00D46EC9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U Zagrebu</w:t>
      </w:r>
      <w:r w:rsidR="000A3437" w:rsidRPr="007862EC">
        <w:rPr>
          <w:sz w:val="24"/>
          <w:szCs w:val="24"/>
        </w:rPr>
        <w:t>,</w:t>
      </w:r>
      <w:r w:rsidRPr="007862EC">
        <w:rPr>
          <w:sz w:val="24"/>
          <w:szCs w:val="24"/>
        </w:rPr>
        <w:t xml:space="preserve"> </w:t>
      </w:r>
      <w:r w:rsidR="00AD6309" w:rsidRPr="007862EC">
        <w:rPr>
          <w:sz w:val="24"/>
          <w:szCs w:val="24"/>
        </w:rPr>
        <w:t>13. ožujka</w:t>
      </w:r>
      <w:r w:rsidRPr="007862EC">
        <w:rPr>
          <w:sz w:val="24"/>
          <w:szCs w:val="24"/>
        </w:rPr>
        <w:t xml:space="preserve"> 201</w:t>
      </w:r>
      <w:r w:rsidR="00AD6309" w:rsidRPr="007862EC">
        <w:rPr>
          <w:sz w:val="24"/>
          <w:szCs w:val="24"/>
        </w:rPr>
        <w:t>8</w:t>
      </w:r>
      <w:r w:rsidRPr="007862EC">
        <w:rPr>
          <w:sz w:val="24"/>
          <w:szCs w:val="24"/>
        </w:rPr>
        <w:t>.</w:t>
      </w:r>
    </w:p>
    <w:p w:rsidRDefault="00C01D68" w:rsidP="00C01D68" w:rsidR="00C01D68" w:rsidRPr="007862EC">
      <w:pPr>
        <w:jc w:val="center"/>
        <w:rPr>
          <w:color w:val="FF0000"/>
          <w:sz w:val="24"/>
          <w:szCs w:val="24"/>
        </w:rPr>
      </w:pPr>
    </w:p>
    <w:p w:rsidRDefault="00D46EC9" w:rsidP="00D46EC9" w:rsidR="00D46EC9" w:rsidRPr="007862EC">
      <w:pPr>
        <w:jc w:val="right"/>
        <w:rPr>
          <w:sz w:val="24"/>
          <w:szCs w:val="24"/>
        </w:rPr>
      </w:pPr>
      <w:r w:rsidRPr="007862EC">
        <w:rPr>
          <w:sz w:val="24"/>
          <w:szCs w:val="24"/>
        </w:rPr>
        <w:t>Viša sudska savjetnica:</w:t>
      </w:r>
    </w:p>
    <w:p w:rsidRDefault="004E658F" w:rsidP="004E658F" w:rsidR="00D46EC9" w:rsidRPr="007862EC">
      <w:pPr>
        <w:ind w:firstLine="708" w:left="4248"/>
        <w:jc w:val="both"/>
        <w:rPr>
          <w:sz w:val="24"/>
          <w:szCs w:val="24"/>
          <w:lang w:val="da-DK"/>
        </w:rPr>
      </w:pPr>
      <w:r>
        <w:rPr>
          <w:sz w:val="24"/>
          <w:szCs w:val="24"/>
        </w:rPr>
        <w:t xml:space="preserve">        </w:t>
      </w:r>
      <w:r w:rsidR="00D46EC9" w:rsidRPr="007862EC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  <w:r w:rsidR="00D46EC9" w:rsidRPr="007862EC">
        <w:rPr>
          <w:sz w:val="24"/>
          <w:szCs w:val="24"/>
          <w:lang w:val="da-DK"/>
        </w:rPr>
        <w:t xml:space="preserve"> 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>Uputa o pravnom lijeku: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Protiv ovog zaključka  žalba nije dopuštena (čl. 19.st. 7. SZ-a). </w:t>
      </w:r>
    </w:p>
    <w:p w:rsidRDefault="00D46EC9" w:rsidP="00C01D68" w:rsidR="00D46EC9" w:rsidRPr="007862EC">
      <w:pPr>
        <w:jc w:val="both"/>
        <w:rPr>
          <w:sz w:val="24"/>
          <w:szCs w:val="24"/>
        </w:rPr>
      </w:pPr>
    </w:p>
    <w:p w:rsidRDefault="004E658F" w:rsidP="004E658F" w:rsidR="007644BB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E658F" w:rsidP="004E658F" w:rsidR="004E658F" w:rsidRPr="007862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Sect="007431BE" w:rsidR="004E658F" w:rsidRPr="007862E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658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4E658F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4E658F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AD6309">
      <w:rPr>
        <w:sz w:val="24"/>
        <w:szCs w:val="24"/>
      </w:rPr>
      <w:t>4511/15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584E"/>
    <w:rsid w:val="001577AB"/>
    <w:rsid w:val="001E7687"/>
    <w:rsid w:val="00212CD6"/>
    <w:rsid w:val="0028503F"/>
    <w:rsid w:val="002F4FC7"/>
    <w:rsid w:val="0042713A"/>
    <w:rsid w:val="00450457"/>
    <w:rsid w:val="004E658F"/>
    <w:rsid w:val="00545FE2"/>
    <w:rsid w:val="00614988"/>
    <w:rsid w:val="006E48CA"/>
    <w:rsid w:val="007644BB"/>
    <w:rsid w:val="007862EC"/>
    <w:rsid w:val="00961A59"/>
    <w:rsid w:val="00A81A61"/>
    <w:rsid w:val="00AD6309"/>
    <w:rsid w:val="00C01D68"/>
    <w:rsid w:val="00D46EC9"/>
    <w:rsid w:val="00D602DD"/>
    <w:rsid w:val="00EF3C4F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A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A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A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A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A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A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A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A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St-4511/2015-5</izvorni_sadrzaj>
    <derivirana_varijabla naziv="DomainObject.Oznaka_1">St-4511/2015-5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4511</izvorni_sadrzaj>
    <derivirana_varijabla naziv="DomainObject.Predmet.Broj_1">4511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St-4511/2015</izvorni_sadrzaj>
    <derivirana_varijabla naziv="DomainObject.Predmet.OznakaBroj_1">St-4511/2015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</izvorni_sadrzaj>
    <derivirana_varijabla naziv="DomainObject.Predmet.ProtustrankaFormated_1">  AURORA PRODUKCIJA d.o.o.</derivirana_varijabla>
  </DomainObject.Predmet.ProtustrankaFormated>
  <DomainObject.Predmet.ProtustrankaFormatedOIB>
    <izvorni_sadrzaj>  AURORA PRODUKCIJA d.o.o., OIB 13350248746</izvorni_sadrzaj>
    <derivirana_varijabla naziv="DomainObject.Predmet.ProtustrankaFormatedOIB_1">  AURORA PRODUKCIJA d.o.o., OIB 13350248746</derivirana_varijabla>
  </DomainObject.Predmet.ProtustrankaFormatedOIB>
  <DomainObject.Predmet.ProtustrankaFormatedWithAdress>
    <izvorni_sadrzaj> AURORA PRODUKCIJA d.o.o., Martićeva 35, 10000 Zagreb</izvorni_sadrzaj>
    <derivirana_varijabla naziv="DomainObject.Predmet.ProtustrankaFormatedWithAdress_1"> AURORA PRODUKCIJA d.o.o., Martićeva 35, 10000 Zagreb</derivirana_varijabla>
  </DomainObject.Predmet.ProtustrankaFormatedWithAdress>
  <DomainObject.Predmet.ProtustrankaFormatedWithAdressOIB>
    <izvorni_sadrzaj> AURORA PRODUKCIJA d.o.o., OIB 13350248746, Martićeva 35, 10000 Zagreb</izvorni_sadrzaj>
    <derivirana_varijabla naziv="DomainObject.Predmet.ProtustrankaFormatedWithAdressOIB_1"> AURORA PRODUKCIJA d.o.o., OIB 13350248746, Martićeva 35, 10000 Zagreb</derivirana_varijabla>
  </DomainObject.Predmet.ProtustrankaFormatedWithAdressOIB>
  <DomainObject.Predmet.ProtustrankaWithAdress>
    <izvorni_sadrzaj>AURORA PRODUKCIJA d.o.o. Martićeva 35, 10000 Zagreb</izvorni_sadrzaj>
    <derivirana_varijabla naziv="DomainObject.Predmet.ProtustrankaWithAdress_1">AURORA PRODUKCIJA d.o.o. Martićeva 35, 10000 Zagreb</derivirana_varijabla>
  </DomainObject.Predmet.ProtustrankaWithAdress>
  <DomainObject.Predmet.ProtustrankaWithAdressOIB>
    <izvorni_sadrzaj>AURORA PRODUKCIJA d.o.o., OIB 13350248746, Martićeva 35, 10000 Zagreb</izvorni_sadrzaj>
    <derivirana_varijabla naziv="DomainObject.Predmet.ProtustrankaWithAdressOIB_1">AURORA PRODUKCIJA d.o.o., OIB 13350248746, Martićeva 35, 10000 Zagreb</derivirana_varijabla>
  </DomainObject.Predmet.ProtustrankaWithAdressOIB>
  <DomainObject.Predmet.ProtustrankaNazivFormated>
    <izvorni_sadrzaj>AURORA PRODUKCIJA d.o.o.</izvorni_sadrzaj>
    <derivirana_varijabla naziv="DomainObject.Predmet.ProtustrankaNazivFormated_1">AURORA PRODUKCIJA d.o.o.</derivirana_varijabla>
  </DomainObject.Predmet.ProtustrankaNazivFormated>
  <DomainObject.Predmet.ProtustrankaNazivFormatedOIB>
    <izvorni_sadrzaj>AURORA PRODUKCIJA d.o.o., OIB 13350248746</izvorni_sadrzaj>
    <derivirana_varijabla naziv="DomainObject.Predmet.ProtustrankaNazivFormatedOIB_1">AURORA PRODUKCIJA d.o.o.,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PRODUKCIJA d.o.o.</item>
    </izvorni_sadrzaj>
    <derivirana_varijabla naziv="DomainObject.Predmet.ProtuStrankaListFormated_1">
      <item>AURORA PRODUKCIJA d.o.o.</item>
    </derivirana_varijabla>
  </DomainObject.Predmet.ProtuStrankaListFormated>
  <DomainObject.Predmet.ProtuStrankaListFormatedOIB>
    <izvorni_sadrzaj>
      <item>AURORA PRODUKCIJA d.o.o., OIB 13350248746</item>
    </izvorni_sadrzaj>
    <derivirana_varijabla naziv="DomainObject.Predmet.ProtuStrankaListFormatedOIB_1">
      <item>AURORA PRODUKCIJA d.o.o., OIB 13350248746</item>
    </derivirana_varijabla>
  </DomainObject.Predmet.ProtuStrankaListFormatedOIB>
  <DomainObject.Predmet.ProtuStrankaListFormatedWithAdress>
    <izvorni_sadrzaj>
      <item>AURORA PRODUKCIJA d.o.o., Martićeva 35, 10000 Zagreb</item>
    </izvorni_sadrzaj>
    <derivirana_varijabla naziv="DomainObject.Predmet.ProtuStrankaListFormatedWithAdress_1">
      <item>AURORA PRODUKCIJA d.o.o., Martićeva 35, 10000 Zagreb</item>
    </derivirana_varijabla>
  </DomainObject.Predmet.ProtuStrankaListFormatedWithAdress>
  <DomainObject.Predmet.ProtuStrankaListFormatedWithAdressOIB>
    <izvorni_sadrzaj>
      <item>AURORA PRODUKCIJA d.o.o., OIB 13350248746, Martićeva 35, 10000 Zagreb</item>
    </izvorni_sadrzaj>
    <derivirana_varijabla naziv="DomainObject.Predmet.ProtuStrankaListFormatedWithAdressOIB_1">
      <item>AURORA PRODUKCIJA d.o.o., OIB 13350248746, Martićeva 35, 10000 Zagreb</item>
    </derivirana_varijabla>
  </DomainObject.Predmet.ProtuStrankaListFormatedWithAdressOIB>
  <DomainObject.Predmet.ProtuStrankaListNazivFormated>
    <izvorni_sadrzaj>
      <item>AURORA PRODUKCIJA d.o.o.</item>
    </izvorni_sadrzaj>
    <derivirana_varijabla naziv="DomainObject.Predmet.ProtuStrankaListNazivFormated_1">
      <item>AURORA PRODUKCIJA d.o.o.</item>
    </derivirana_varijabla>
  </DomainObject.Predmet.ProtuStrankaListNazivFormated>
  <DomainObject.Predmet.ProtuStrankaListNazivFormatedOIB>
    <izvorni_sadrzaj>
      <item>AURORA PRODUKCIJA d.o.o., OIB 13350248746</item>
    </izvorni_sadrzaj>
    <derivirana_varijabla naziv="DomainObject.Predmet.ProtuStrankaListNazivFormatedOIB_1">
      <item>AURORA PRODUKCIJA d.o.o., OIB 13350248746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St-4511/2015-5</izvorni_sadrzaj>
    <derivirana_varijabla naziv="DomainObject.PoslovniBrojDokumenta_1">St-4511/2015-5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PRODUKCIJA d.o.o.</izvorni_sadrzaj>
    <derivirana_varijabla naziv="DomainObject.Predmet.ProtustrankaIDrugi_1">AURORA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PRODUKCIJA d.o.o., OIB 13350248746, Martićeva 35, 10000 Zagreb</izvorni_sadrzaj>
    <derivirana_varijabla naziv="DomainObject.Predmet.ProtustrankaIDrugiAdressOIB_1">AURORA PRODUKCIJA d.o.o.,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PRODUKCIJA d.o.o.</item>
      <item>FINA Regionalni centar Zagreb</item>
    </izvorni_sadrzaj>
    <derivirana_varijabla naziv="DomainObject.Predmet.SudioniciListNaziv_1">
      <item>AURORA PRODUKCIJA d.o.o.</item>
      <item>FINA Regionalni centar Zagreb</item>
    </derivirana_varijabla>
  </DomainObject.Predmet.SudioniciListNaziv>
  <DomainObject.Predmet.SudioniciListAdressOIB>
    <izvorni_sadrzaj>
      <item>AURORA PRODUKCIJA d.o.o., OIB 13350248746, Martićeva 35,10000 Zagreb</item>
      <item>FINA Regionalni centar Zagreb, OIB 85821130368, Trg svibanjskih žrtava 1995. 1,10000 Zagreb</item>
    </izvorni_sadrzaj>
    <derivirana_varijabla naziv="DomainObject.Predmet.SudioniciListAdressOIB_1">
      <item>AURORA PRODUKCIJA d.o.o., OIB 13350248746, Martićeva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13350248746</item>
      <item>, OIB 85821130368</item>
    </izvorni_sadrzaj>
    <derivirana_varijabla naziv="DomainObject.Predmet.SudioniciListNazivOIB_1">
      <item>, OIB 13350248746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1583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2018-03-13T09:35:00Z</dcterms:created>
  <dc:creator>Bernardica Novak</dc:creator>
  <cp:lastModifiedBy>Tatjana Slaviček</cp:lastModifiedBy>
  <cp:lastPrinted>2018-03-14T13:31:00Z</cp:lastPrinted>
  <dcterms:modified xmlns:xsi="http://www.w3.org/2001/XMLSchema-instance" xsi:type="dcterms:W3CDTF">2018-03-14T13:31:00Z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St-4511/2015-5 / Odluka - Zaključak (Zak_upravi_4511-15.docx)</vt:lpwstr>
  </prop:property>
  <prop:property name="CC_coloring" pid="5" fmtid="{D5CDD505-2E9C-101B-9397-08002B2CF9AE}">
    <vt:bool>false</vt:bool>
  </prop:property>
</prop:Properties>
</file>