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cc83" w14:paraId="e87cc83" w:rsidRDefault="008C5C6C" w:rsidR="00D54A87">
      <w:pPr>
        <w:spacing w:after="0"/>
        <w15:collapsed w:val="false"/>
      </w:pPr>
      <w:bookmarkStart w:name="_GoBack" w:id="0"/>
      <w:bookmarkEnd w:id="0"/>
      <w:r>
        <w:rPr>
          <w:rFonts w:ascii="Times New Roman"/>
          <w:color w:val="000000"/>
        </w:rPr>
        <w:t xml:space="preserve"> </w:t>
      </w:r>
    </w:p>
    <w:p w:rsidRDefault="008A3F41" w:rsidR="00D54A87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F0" w:rsidR="00397BF0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A3F41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 xml:space="preserve">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35000 Slav.Brod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Trg pobjede 13                                                                             </w:t>
      </w:r>
      <w:r w:rsidR="008A3F41">
        <w:rPr>
          <w:rFonts w:ascii="Times New Roman"/>
          <w:color w:val="000000"/>
        </w:rPr>
        <w:t xml:space="preserve">          </w:t>
      </w:r>
      <w:r w:rsidRPr="008A3F41">
        <w:rPr>
          <w:rFonts w:ascii="Times New Roman"/>
          <w:b/>
          <w:color w:val="000000"/>
        </w:rPr>
        <w:t xml:space="preserve">Broj: </w:t>
      </w:r>
      <w:r w:rsidR="008A3F41" w:rsidRPr="008A3F41">
        <w:rPr>
          <w:rFonts w:ascii="Times New Roman"/>
          <w:b/>
          <w:color w:val="000000"/>
        </w:rPr>
        <w:t>1/</w:t>
      </w:r>
      <w:r w:rsidRPr="008A3F41">
        <w:rPr>
          <w:rFonts w:ascii="Times New Roman"/>
          <w:b/>
          <w:color w:val="000000"/>
        </w:rPr>
        <w:t>St-37/2011-</w:t>
      </w:r>
      <w:r w:rsidR="00FF2DD2">
        <w:rPr>
          <w:rFonts w:ascii="Times New Roman"/>
          <w:b/>
          <w:color w:val="000000"/>
        </w:rPr>
        <w:t>298</w:t>
      </w:r>
    </w:p>
    <w:p w:rsidRDefault="008C5C6C" w:rsidP="008A3F41" w:rsidR="00D54A87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</w:t>
      </w:r>
    </w:p>
    <w:p w:rsidRDefault="00D54A87" w:rsidR="00D54A87">
      <w:pPr>
        <w:spacing w:after="0"/>
      </w:pPr>
    </w:p>
    <w:p w:rsidRDefault="008C5C6C" w:rsidP="00397BF0" w:rsidR="00D54A87">
      <w:pPr>
        <w:spacing w:after="0"/>
        <w:ind w:firstLine="708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A3F41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>, po ste</w:t>
      </w:r>
      <w:r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 xml:space="preserve">ajnoj sutkinji </w:t>
      </w:r>
      <w:r>
        <w:rPr>
          <w:rFonts w:ascii="Times New Roman"/>
          <w:color w:val="000000"/>
        </w:rPr>
        <w:t>Vesni Vukeli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, u </w:t>
      </w:r>
      <w:r w:rsidR="00FF2DD2">
        <w:rPr>
          <w:rFonts w:ascii="Times New Roman"/>
          <w:color w:val="000000"/>
        </w:rPr>
        <w:t xml:space="preserve">nastavljenom </w:t>
      </w:r>
      <w:r>
        <w:rPr>
          <w:rFonts w:ascii="Times New Roman"/>
          <w:color w:val="000000"/>
        </w:rPr>
        <w:t xml:space="preserve">postupku </w:t>
      </w:r>
      <w:r w:rsidR="00FF2DD2">
        <w:rPr>
          <w:rFonts w:ascii="Times New Roman"/>
          <w:color w:val="000000"/>
        </w:rPr>
        <w:t>radi naknadne diobe</w:t>
      </w:r>
      <w:r>
        <w:rPr>
          <w:rFonts w:ascii="Times New Roman"/>
          <w:color w:val="000000"/>
        </w:rPr>
        <w:t xml:space="preserve"> </w:t>
      </w:r>
      <w:r w:rsidR="008A3F41">
        <w:rPr>
          <w:rFonts w:ascii="Times New Roman"/>
          <w:color w:val="000000"/>
        </w:rPr>
        <w:t>ste</w:t>
      </w:r>
      <w:r w:rsidR="008A3F41">
        <w:rPr>
          <w:rFonts w:ascii="Times New Roman"/>
          <w:color w:val="000000"/>
        </w:rPr>
        <w:t>č</w:t>
      </w:r>
      <w:r w:rsidR="00FF2DD2">
        <w:rPr>
          <w:rFonts w:ascii="Times New Roman"/>
          <w:color w:val="000000"/>
        </w:rPr>
        <w:t>ajne mase</w:t>
      </w:r>
      <w:r w:rsidR="008A3F41">
        <w:rPr>
          <w:rFonts w:ascii="Times New Roman"/>
          <w:color w:val="000000"/>
        </w:rPr>
        <w:t xml:space="preserve"> iza </w:t>
      </w:r>
      <w:r>
        <w:rPr>
          <w:rFonts w:ascii="Times New Roman"/>
          <w:color w:val="000000"/>
        </w:rPr>
        <w:t>JASINJE d.d</w:t>
      </w:r>
      <w:r w:rsidR="008A3F41">
        <w:rPr>
          <w:rFonts w:ascii="Times New Roman"/>
          <w:color w:val="000000"/>
        </w:rPr>
        <w:t>.</w:t>
      </w:r>
      <w:r>
        <w:rPr>
          <w:rFonts w:ascii="Times New Roman"/>
          <w:color w:val="000000"/>
        </w:rPr>
        <w:t>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 Slav</w:t>
      </w:r>
      <w:r w:rsidR="008A3F41">
        <w:rPr>
          <w:rFonts w:ascii="Times New Roman"/>
          <w:color w:val="000000"/>
        </w:rPr>
        <w:t xml:space="preserve">onski </w:t>
      </w:r>
      <w:r>
        <w:rPr>
          <w:rFonts w:ascii="Times New Roman"/>
          <w:color w:val="000000"/>
        </w:rPr>
        <w:t>Brod</w:t>
      </w:r>
      <w:r w:rsidR="008A3F41">
        <w:rPr>
          <w:rFonts w:ascii="Times New Roman"/>
          <w:color w:val="000000"/>
        </w:rPr>
        <w:t>, Trg pobjede 16/I, OIB 85671530059, nastale iza brisanog subjekta JASINJE d.d.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Slavonski Brod, Ko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 xml:space="preserve">arevac 1, OIB 12006668158, </w:t>
      </w:r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o zakazivanju 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esnaeste</w:t>
      </w:r>
      <w:r>
        <w:rPr>
          <w:rFonts w:ascii="Times New Roman"/>
          <w:color w:val="000000"/>
        </w:rPr>
        <w:t xml:space="preserve">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 radi prodaje </w:t>
      </w:r>
      <w:r w:rsidR="008A3F41">
        <w:rPr>
          <w:rFonts w:ascii="Times New Roman"/>
          <w:color w:val="000000"/>
        </w:rPr>
        <w:t>nekretnine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na kojoj postoje upisana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na prava, dana </w:t>
      </w:r>
      <w:r w:rsidR="008A3F41">
        <w:rPr>
          <w:rFonts w:ascii="Times New Roman"/>
          <w:color w:val="000000"/>
        </w:rPr>
        <w:t>26.velja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e 2018</w:t>
      </w:r>
      <w:r>
        <w:rPr>
          <w:rFonts w:ascii="Times New Roman"/>
          <w:color w:val="000000"/>
        </w:rPr>
        <w:t>.g.</w:t>
      </w:r>
    </w:p>
    <w:p w:rsidRDefault="008C5C6C" w:rsidP="008A3F41" w:rsidR="00D54A87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  j e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esnaesta</w:t>
      </w:r>
      <w:r>
        <w:rPr>
          <w:rFonts w:ascii="Times New Roman"/>
          <w:color w:val="000000"/>
        </w:rPr>
        <w:t xml:space="preserve"> javna dra</w:t>
      </w:r>
      <w:r>
        <w:rPr>
          <w:rFonts w:ascii="Times New Roman"/>
          <w:color w:val="000000"/>
        </w:rPr>
        <w:t>ž</w:t>
      </w:r>
      <w:r w:rsidR="008A3F41">
        <w:rPr>
          <w:rFonts w:ascii="Times New Roman"/>
          <w:color w:val="000000"/>
        </w:rPr>
        <w:t>b</w:t>
      </w:r>
      <w:r>
        <w:rPr>
          <w:rFonts w:ascii="Times New Roman"/>
          <w:color w:val="000000"/>
        </w:rPr>
        <w:t>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primjenu    propisa o ovrsi, dijela imovine </w:t>
      </w:r>
      <w:r w:rsidR="008A3F41">
        <w:rPr>
          <w:rFonts w:ascii="Times New Roman"/>
          <w:color w:val="000000"/>
        </w:rPr>
        <w:t>vlasni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tva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ajne mase iza JASINJE d.d.,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Slavonski Brod, Ko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arevac 1, OIB 12006668158</w:t>
      </w:r>
      <w:r>
        <w:rPr>
          <w:rFonts w:ascii="Times New Roman"/>
          <w:color w:val="000000"/>
        </w:rPr>
        <w:t xml:space="preserve"> koju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ini nekretnina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ena sa: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-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.br.76/1 upisana u zk.ul. 517 k.o. Banovci, u naravi zgrade i ekonomsko dvori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 selo sa 2503m2, (Pl 170), 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 133.340,10 kn.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Nekretnina se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prodavati ispod </w:t>
      </w:r>
      <w:r w:rsidR="00AC655F">
        <w:rPr>
          <w:rFonts w:ascii="Times New Roman"/>
          <w:color w:val="000000"/>
        </w:rPr>
        <w:t>10% utvr</w:t>
      </w:r>
      <w:r w:rsidR="00AC655F">
        <w:rPr>
          <w:rFonts w:ascii="Times New Roman"/>
          <w:color w:val="000000"/>
        </w:rPr>
        <w:t>đ</w:t>
      </w:r>
      <w:r w:rsidR="00AC655F">
        <w:rPr>
          <w:rFonts w:ascii="Times New Roman"/>
          <w:color w:val="000000"/>
        </w:rPr>
        <w:t>ene vrijednosti, odnosno 13.334,00</w:t>
      </w:r>
      <w:r>
        <w:rPr>
          <w:rFonts w:ascii="Times New Roman"/>
          <w:color w:val="000000"/>
        </w:rPr>
        <w:t xml:space="preserve"> kn.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Na nekretnini upisano je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 pravo u korist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vjerovnika  RH Ministarstvo financija, Porezna uprava PU Slav. Brod (br. Z-6476/05) temeljem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Sl.Brodu br. Ovr-3489/99 radi osiguranja nov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ane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od 11,770.844,53 kn.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za javnu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na dan:</w:t>
      </w:r>
    </w:p>
    <w:p w:rsidRDefault="00953755" w:rsidR="00D54A87">
      <w:pPr>
        <w:spacing w:after="0"/>
      </w:pPr>
      <w:r w:rsidRPr="00953755">
        <w:rPr>
          <w:rFonts w:ascii="Times New Roman"/>
          <w:b/>
          <w:color w:val="000000"/>
        </w:rPr>
        <w:t>13.o</w:t>
      </w:r>
      <w:r w:rsidRPr="00953755">
        <w:rPr>
          <w:rFonts w:ascii="Times New Roman"/>
          <w:b/>
          <w:color w:val="000000"/>
        </w:rPr>
        <w:t>ž</w:t>
      </w:r>
      <w:r w:rsidRPr="00953755">
        <w:rPr>
          <w:rFonts w:ascii="Times New Roman"/>
          <w:b/>
          <w:color w:val="000000"/>
        </w:rPr>
        <w:t>ujka 2018.g. u 12,00 sati</w:t>
      </w:r>
      <w:r w:rsidR="008C5C6C">
        <w:rPr>
          <w:rFonts w:ascii="Times New Roman"/>
          <w:color w:val="000000"/>
        </w:rPr>
        <w:t>,  u prostorijama  Stalne slu</w:t>
      </w:r>
      <w:r w:rsidR="008C5C6C">
        <w:rPr>
          <w:rFonts w:ascii="Times New Roman"/>
          <w:color w:val="000000"/>
        </w:rPr>
        <w:t>ž</w:t>
      </w:r>
      <w:r w:rsidR="008C5C6C">
        <w:rPr>
          <w:rFonts w:ascii="Times New Roman"/>
          <w:color w:val="000000"/>
        </w:rPr>
        <w:t xml:space="preserve">be u Slav.Brodu,  Trg pobjede 13/III, sudnica 89/III.   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</w:t>
      </w:r>
      <w:r w:rsidRPr="00953755">
        <w:rPr>
          <w:rFonts w:ascii="Times New Roman"/>
          <w:b/>
          <w:color w:val="000000"/>
        </w:rPr>
        <w:t>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prodavati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etnoj cijeni koja je navedena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 I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IV</w:t>
      </w:r>
      <w:r>
        <w:rPr>
          <w:rFonts w:ascii="Times New Roman"/>
          <w:color w:val="000000"/>
        </w:rPr>
        <w:t xml:space="preserve"> - </w:t>
      </w:r>
      <w:r w:rsidR="004B0C4A">
        <w:rPr>
          <w:rFonts w:ascii="Times New Roman"/>
          <w:color w:val="000000"/>
        </w:rPr>
        <w:t>Porezi u svezi s prodajom nekretnina, pla</w:t>
      </w:r>
      <w:r w:rsidR="004B0C4A">
        <w:rPr>
          <w:rFonts w:ascii="Times New Roman"/>
          <w:color w:val="000000"/>
        </w:rPr>
        <w:t>ć</w:t>
      </w:r>
      <w:r w:rsidR="004B0C4A">
        <w:rPr>
          <w:rFonts w:ascii="Times New Roman"/>
          <w:color w:val="000000"/>
        </w:rPr>
        <w:t>aju se sukladno va</w:t>
      </w:r>
      <w:r w:rsidR="004B0C4A">
        <w:rPr>
          <w:rFonts w:ascii="Times New Roman"/>
          <w:color w:val="000000"/>
        </w:rPr>
        <w:t>ž</w:t>
      </w:r>
      <w:r w:rsidR="004B0C4A">
        <w:rPr>
          <w:rFonts w:ascii="Times New Roman"/>
          <w:color w:val="000000"/>
        </w:rPr>
        <w:t>e</w:t>
      </w:r>
      <w:r w:rsidR="004B0C4A">
        <w:rPr>
          <w:rFonts w:ascii="Times New Roman"/>
          <w:color w:val="000000"/>
        </w:rPr>
        <w:t>ć</w:t>
      </w:r>
      <w:r w:rsidR="004B0C4A">
        <w:rPr>
          <w:rFonts w:ascii="Times New Roman"/>
          <w:color w:val="000000"/>
        </w:rPr>
        <w:t>im poreznim propisima</w:t>
      </w:r>
      <w:r>
        <w:rPr>
          <w:rFonts w:ascii="Times New Roman"/>
          <w:color w:val="000000"/>
        </w:rPr>
        <w:t>.</w:t>
      </w:r>
      <w:r w:rsidR="004B0C4A">
        <w:rPr>
          <w:rFonts w:ascii="Times New Roman"/>
          <w:color w:val="000000"/>
        </w:rPr>
        <w:t xml:space="preserve"> 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mogu sudjelovati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10%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 (</w:t>
      </w:r>
      <w:r w:rsidR="00520ED2">
        <w:rPr>
          <w:rFonts w:ascii="Times New Roman"/>
          <w:color w:val="000000"/>
        </w:rPr>
        <w:t>1.333,4</w:t>
      </w:r>
      <w:r w:rsidR="0063429A">
        <w:rPr>
          <w:rFonts w:ascii="Times New Roman"/>
          <w:color w:val="000000"/>
        </w:rPr>
        <w:t>0</w:t>
      </w:r>
      <w:r>
        <w:rPr>
          <w:rFonts w:ascii="Times New Roman"/>
          <w:color w:val="000000"/>
        </w:rPr>
        <w:t xml:space="preserve"> kn)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u Osijeku br.IBAN HR31 2390001-1300000200, poziv na br. HR05 221-37-2011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ne bude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po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enju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bu.</w:t>
      </w:r>
    </w:p>
    <w:p w:rsidRDefault="00FF2DD2" w:rsidP="00397BF0" w:rsidR="00397BF0">
      <w:pPr>
        <w:spacing w:after="0"/>
        <w:jc w:val="right"/>
        <w:rPr>
          <w:rFonts w:ascii="Times New Roman"/>
          <w:color w:val="000000"/>
        </w:rPr>
      </w:pPr>
      <w:r>
        <w:rPr>
          <w:rFonts w:ascii="Times New Roman"/>
          <w:b/>
          <w:color w:val="000000"/>
        </w:rPr>
        <w:lastRenderedPageBreak/>
        <w:t>Broj: 1/St-37/2011-298</w:t>
      </w:r>
    </w:p>
    <w:p w:rsidRDefault="00397BF0" w:rsidR="00397BF0">
      <w:pPr>
        <w:spacing w:after="0"/>
        <w:rPr>
          <w:rFonts w:ascii="Times New Roman"/>
          <w:color w:val="000000"/>
        </w:rPr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i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te ako bi se, s obzirom na njihov prednosni red i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vrijednost predmeta prodaje, taj iznos mogao namiriti iz kupovnine.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</w:t>
      </w: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kupovnine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 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kupovnine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njoj i novoj prodaji.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Imovina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cjelokupan iznos kupovnine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Zainteresirane osobe mogu razgledati imovinu i dokumentaciju vezanu za istu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Matom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imunovi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odvj. iz Slav.Broda, Trg pobjede 16/I (tel.br. 035-410-725).</w:t>
      </w:r>
    </w:p>
    <w:p w:rsidRDefault="00D54A87" w:rsidR="00D54A87">
      <w:pPr>
        <w:spacing w:after="0"/>
      </w:pPr>
    </w:p>
    <w:p w:rsidRDefault="008C5C6C" w:rsidR="00D54A87">
      <w:pPr>
        <w:spacing w:after="0"/>
        <w:rPr>
          <w:rFonts w:ascii="Times New Roman"/>
          <w:color w:val="000000"/>
        </w:rPr>
      </w:pPr>
      <w:r w:rsidRPr="00953755">
        <w:rPr>
          <w:rFonts w:ascii="Times New Roman"/>
          <w:b/>
          <w:color w:val="000000"/>
        </w:rPr>
        <w:t>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se na </w:t>
      </w:r>
      <w:r w:rsidR="000E45C1">
        <w:rPr>
          <w:rFonts w:ascii="Times New Roman"/>
          <w:color w:val="000000"/>
        </w:rPr>
        <w:t>mre</w:t>
      </w:r>
      <w:r w:rsidR="000E45C1">
        <w:rPr>
          <w:rFonts w:ascii="Times New Roman"/>
          <w:color w:val="000000"/>
        </w:rPr>
        <w:t>ž</w:t>
      </w:r>
      <w:r w:rsidR="000E45C1">
        <w:rPr>
          <w:rFonts w:ascii="Times New Roman"/>
          <w:color w:val="000000"/>
        </w:rPr>
        <w:t>noj stranici e-Oglasna</w:t>
      </w:r>
      <w:r>
        <w:rPr>
          <w:rFonts w:ascii="Times New Roman"/>
          <w:color w:val="000000"/>
        </w:rPr>
        <w:t xml:space="preserve"> plo</w:t>
      </w:r>
      <w:r>
        <w:rPr>
          <w:rFonts w:ascii="Times New Roman"/>
          <w:color w:val="000000"/>
        </w:rPr>
        <w:t>č</w:t>
      </w:r>
      <w:r w:rsidR="000E45C1">
        <w:rPr>
          <w:rFonts w:ascii="Times New Roman"/>
          <w:color w:val="000000"/>
        </w:rPr>
        <w:t>a suda.</w:t>
      </w:r>
    </w:p>
    <w:p w:rsidRDefault="000E45C1" w:rsidR="000E45C1">
      <w:pPr>
        <w:spacing w:after="0"/>
      </w:pPr>
    </w:p>
    <w:p w:rsidRDefault="008C5C6C" w:rsidP="00953755" w:rsidR="00D54A87">
      <w:pPr>
        <w:spacing w:after="0"/>
        <w:jc w:val="center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Default="00D54A87" w:rsidR="00D54A87">
      <w:pPr>
        <w:spacing w:after="0"/>
      </w:pPr>
    </w:p>
    <w:p w:rsidRDefault="008C5C6C" w:rsidP="00FF2DD2" w:rsidR="00397BF0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Nakon </w:t>
      </w:r>
      <w:r w:rsidR="00397BF0">
        <w:rPr>
          <w:rFonts w:ascii="Times New Roman"/>
          <w:color w:val="000000"/>
        </w:rPr>
        <w:tab/>
        <w:t>zaklju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enja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JASINJE d.d,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aju Slav.Brod </w:t>
      </w:r>
      <w:r w:rsidR="00397BF0">
        <w:rPr>
          <w:rFonts w:ascii="Times New Roman"/>
          <w:color w:val="000000"/>
        </w:rPr>
        <w:t>odlu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eno</w:t>
      </w:r>
      <w:r>
        <w:rPr>
          <w:rFonts w:ascii="Times New Roman"/>
          <w:color w:val="000000"/>
        </w:rPr>
        <w:t xml:space="preserve"> je </w:t>
      </w:r>
      <w:r w:rsidR="00397BF0">
        <w:rPr>
          <w:rFonts w:ascii="Times New Roman"/>
          <w:color w:val="000000"/>
        </w:rPr>
        <w:t>nastaviti prodaju uz odgovaraju</w:t>
      </w:r>
      <w:r w:rsidR="00397BF0">
        <w:rPr>
          <w:rFonts w:ascii="Times New Roman"/>
          <w:color w:val="000000"/>
        </w:rPr>
        <w:t>ć</w:t>
      </w:r>
      <w:r w:rsidR="00397BF0">
        <w:rPr>
          <w:rFonts w:ascii="Times New Roman"/>
          <w:color w:val="000000"/>
        </w:rPr>
        <w:t>u primjenu propisa o ovrsi, nekretnine ozna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ene u to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ki I ovog rje</w:t>
      </w:r>
      <w:r w:rsidR="00397BF0">
        <w:rPr>
          <w:rFonts w:ascii="Times New Roman"/>
          <w:color w:val="000000"/>
        </w:rPr>
        <w:t>š</w:t>
      </w:r>
      <w:r w:rsidR="00397BF0">
        <w:rPr>
          <w:rFonts w:ascii="Times New Roman"/>
          <w:color w:val="000000"/>
        </w:rPr>
        <w:t>enja jer se tijekom ste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ajnog postupka nekretnina nije mogla prodati niti na petnaestoj javnoj dra</w:t>
      </w:r>
      <w:r w:rsidR="00397BF0">
        <w:rPr>
          <w:rFonts w:ascii="Times New Roman"/>
          <w:color w:val="000000"/>
        </w:rPr>
        <w:t>ž</w:t>
      </w:r>
      <w:r w:rsidR="00397BF0">
        <w:rPr>
          <w:rFonts w:ascii="Times New Roman"/>
          <w:color w:val="000000"/>
        </w:rPr>
        <w:t>bi, budu</w:t>
      </w:r>
      <w:r w:rsidR="00397BF0">
        <w:rPr>
          <w:rFonts w:ascii="Times New Roman"/>
          <w:color w:val="000000"/>
        </w:rPr>
        <w:t>ć</w:t>
      </w:r>
      <w:r w:rsidR="00397BF0">
        <w:rPr>
          <w:rFonts w:ascii="Times New Roman"/>
          <w:color w:val="000000"/>
        </w:rPr>
        <w:t>i nije bilo zainteresiranih kupaca.</w:t>
      </w:r>
    </w:p>
    <w:p w:rsidRDefault="002A58D0" w:rsidP="002A58D0" w:rsidR="002A58D0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U nastavljenom postupku valjalo je stoga zakazati novo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uz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 sukladno odluci vjerovnika sa zavr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nog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anog 20.velja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2017.g., pa je iz tih razloga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eno je kao u izreci temeljem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164 st. 4 i 6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 (NN br. 44/96, 29/99, 129/00, 123/03,  82/06, 116/10, 25/12 i 133/12)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odredaba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92,  93 i 97 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nog zakona (NN br. 57/96, 29/99, 42/00, 173/03, 194/03, 151/04, 88/05 i 67/08). </w:t>
      </w:r>
    </w:p>
    <w:p w:rsidRDefault="002A58D0" w:rsidP="00397BF0" w:rsidR="002A58D0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 </w:t>
      </w:r>
    </w:p>
    <w:p w:rsidRDefault="008C5C6C" w:rsidP="00397BF0" w:rsidR="00D54A87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U Slav.Brodu, </w:t>
      </w:r>
      <w:r w:rsidR="00397BF0">
        <w:rPr>
          <w:rFonts w:ascii="Times New Roman"/>
          <w:color w:val="000000"/>
        </w:rPr>
        <w:t>26.velja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 2018.g.</w:t>
      </w:r>
    </w:p>
    <w:p w:rsidRDefault="00397BF0" w:rsidP="00397BF0" w:rsidR="00397BF0">
      <w:pPr>
        <w:spacing w:after="0"/>
        <w:jc w:val="center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STE</w:t>
      </w:r>
      <w:r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AJNA SUTKINJA</w:t>
      </w:r>
      <w:r>
        <w:rPr>
          <w:rFonts w:ascii="Times New Roman"/>
          <w:color w:val="000000"/>
        </w:rPr>
        <w:t>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Vesna Vukeli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NAPUTAK O PRAVNOM LIJEKU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tena.                                                          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Dostaviti </w:t>
      </w:r>
      <w:r w:rsidR="00397BF0">
        <w:rPr>
          <w:rFonts w:ascii="Times New Roman"/>
          <w:color w:val="000000"/>
        </w:rPr>
        <w:t>putem mre</w:t>
      </w:r>
      <w:r w:rsidR="00397BF0">
        <w:rPr>
          <w:rFonts w:ascii="Times New Roman"/>
          <w:color w:val="000000"/>
        </w:rPr>
        <w:t>ž</w:t>
      </w:r>
      <w:r w:rsidR="00397BF0">
        <w:rPr>
          <w:rFonts w:ascii="Times New Roman"/>
          <w:color w:val="000000"/>
        </w:rPr>
        <w:t>ne stranice e-Oglasna plo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a suda: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1.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upravitelju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2.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vjerovnik PU Sl.Brod</w:t>
      </w:r>
    </w:p>
    <w:p w:rsidRDefault="00397BF0" w:rsidR="00D54A87">
      <w:pPr>
        <w:spacing w:after="0"/>
      </w:pPr>
      <w:r>
        <w:rPr>
          <w:rFonts w:ascii="Times New Roman"/>
          <w:color w:val="000000"/>
        </w:rPr>
        <w:t>po</w:t>
      </w:r>
      <w:r w:rsidR="008C5C6C">
        <w:rPr>
          <w:rFonts w:ascii="Times New Roman"/>
          <w:color w:val="000000"/>
        </w:rPr>
        <w:t xml:space="preserve"> </w:t>
      </w:r>
      <w:r w:rsidR="008C5C6C">
        <w:rPr>
          <w:rFonts w:ascii="Times New Roman"/>
          <w:color w:val="000000"/>
        </w:rPr>
        <w:t>Ž</w:t>
      </w:r>
      <w:r w:rsidR="008C5C6C">
        <w:rPr>
          <w:rFonts w:ascii="Times New Roman"/>
          <w:color w:val="000000"/>
        </w:rPr>
        <w:t>DO Gra</w:t>
      </w:r>
      <w:r w:rsidR="008C5C6C">
        <w:rPr>
          <w:rFonts w:ascii="Times New Roman"/>
          <w:color w:val="000000"/>
        </w:rPr>
        <w:t>đ</w:t>
      </w:r>
      <w:r w:rsidR="008C5C6C">
        <w:rPr>
          <w:rFonts w:ascii="Times New Roman"/>
          <w:color w:val="000000"/>
        </w:rPr>
        <w:t>.upr.odjel Sl.Brod</w:t>
      </w: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sectPr w:rsidR="00D54A87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D54A87"/>
    <w:rsid w:val="000E45C1"/>
    <w:rsid w:val="002A58D0"/>
    <w:rsid w:val="00397BF0"/>
    <w:rsid w:val="004B0C4A"/>
    <w:rsid w:val="00520ED2"/>
    <w:rsid w:val="0063429A"/>
    <w:rsid w:val="008A3F41"/>
    <w:rsid w:val="008C5C6C"/>
    <w:rsid w:val="00926B1A"/>
    <w:rsid w:val="00953755"/>
    <w:rsid w:val="00AC655F"/>
    <w:rsid w:val="00D54A87"/>
    <w:rsid w:val="00E82994"/>
    <w:rsid w:val="00FF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8C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C6C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F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F4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8C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C6C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F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F4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737</properties:Words>
  <properties:Characters>4186</properties:Characters>
  <properties:Lines>97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2018-02-26T10:04:00Z</dcterms:created>
  <dc:creator>eSpis</dc:creator>
  <cp:lastModifiedBy>wsadmin</cp:lastModifiedBy>
  <cp:lastPrinted>2018-02-26T11:00:00Z</cp:lastPrinted>
  <dcterms:modified xmlns:xsi="http://www.w3.org/2001/XMLSchema-instance" xsi:type="dcterms:W3CDTF">2018-02-26T11:19:00Z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(JASINJE-ZAKLJUČAK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