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e36c" w14:paraId="033e36c" w:rsidRDefault="00A1052C" w:rsidP="00910611" w:rsidR="00A1052C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52C" w:rsidP="00910611" w:rsidR="00A1052C" w:rsidRPr="00A1052C">
      <w:pPr>
        <w:rPr>
          <w:rFonts w:hAnsi="Times New Roman" w:ascii="Times New Roman"/>
        </w:rPr>
      </w:pPr>
      <w:r w:rsidRPr="00A1052C">
        <w:rPr>
          <w:rFonts w:eastAsia="MS Mincho" w:hAnsi="Times New Roman" w:ascii="Times New Roman"/>
          <w:szCs w:val="24"/>
        </w:rPr>
        <w:t>REPUBLIKA HRVATSKA</w:t>
      </w:r>
    </w:p>
    <w:p w:rsidRDefault="00A1052C" w:rsidP="00910611" w:rsidR="00A1052C" w:rsidRPr="00A1052C">
      <w:pPr>
        <w:rPr>
          <w:rFonts w:hAnsi="Times New Roman" w:ascii="Times New Roman"/>
        </w:rPr>
      </w:pPr>
      <w:r w:rsidRPr="00A1052C">
        <w:rPr>
          <w:rFonts w:eastAsia="MS Mincho" w:hAnsi="Times New Roman" w:ascii="Times New Roman"/>
          <w:szCs w:val="24"/>
        </w:rPr>
        <w:t>TRGOVAČKI SUD U RIJECI</w:t>
      </w:r>
    </w:p>
    <w:p w:rsidRDefault="00A1052C" w:rsidR="00A1052C" w:rsidRPr="00A1052C">
      <w:pPr>
        <w:rPr>
          <w:rFonts w:eastAsia="MS Mincho" w:hAnsi="Times New Roman" w:ascii="Times New Roman"/>
          <w:szCs w:val="24"/>
        </w:rPr>
      </w:pPr>
      <w:r w:rsidRPr="00A1052C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E23AB8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J</w:t>
      </w:r>
      <w:r w:rsidR="0011750E" w:rsidRPr="00DB5996">
        <w:rPr>
          <w:rFonts w:hAnsi="Times New Roman" w:ascii="Times New Roman"/>
        </w:rPr>
        <w:t xml:space="preserve"> E Š E N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005E77" w:rsidP="0098195F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Trgovački sud u Rijeci, po sudskoj savjetnici Mirti Dremil Štefančić, u stečajnom predmetu povodom zahtjeva FINANCIJSKE AGENCIJE za provedbu skraćenog stečajnog postupka nad dužnikom </w:t>
      </w:r>
      <w:r w:rsidR="0098195F">
        <w:rPr>
          <w:rFonts w:hAnsi="Times New Roman" w:ascii="Times New Roman"/>
        </w:rPr>
        <w:t xml:space="preserve">JESON </w:t>
      </w:r>
      <w:r w:rsidR="00483BDE">
        <w:rPr>
          <w:rFonts w:hAnsi="Times New Roman" w:ascii="Times New Roman"/>
        </w:rPr>
        <w:t xml:space="preserve">d.o.o. </w:t>
      </w:r>
      <w:r w:rsidR="0098195F">
        <w:rPr>
          <w:rFonts w:hAnsi="Times New Roman" w:ascii="Times New Roman"/>
        </w:rPr>
        <w:t xml:space="preserve">Crikvenica, Židine b.b. </w:t>
      </w:r>
      <w:r w:rsidR="00483BDE">
        <w:rPr>
          <w:rFonts w:hAnsi="Times New Roman" w:ascii="Times New Roman"/>
        </w:rPr>
        <w:t xml:space="preserve">(OIB </w:t>
      </w:r>
      <w:r w:rsidR="0098195F">
        <w:rPr>
          <w:rFonts w:hAnsi="Times New Roman" w:ascii="Times New Roman"/>
        </w:rPr>
        <w:t>29572116938; MBS 040246586)</w:t>
      </w:r>
      <w:r w:rsidRPr="00DB5996">
        <w:rPr>
          <w:rFonts w:hAnsi="Times New Roman" w:ascii="Times New Roman"/>
        </w:rPr>
        <w:t>,</w:t>
      </w:r>
      <w:r w:rsidR="00483BDE">
        <w:rPr>
          <w:rFonts w:hAnsi="Times New Roman" w:ascii="Times New Roman"/>
        </w:rPr>
        <w:t xml:space="preserve"> </w:t>
      </w:r>
      <w:r w:rsidR="0011750E" w:rsidRPr="00DB5996">
        <w:rPr>
          <w:rFonts w:hAnsi="Times New Roman" w:ascii="Times New Roman"/>
        </w:rPr>
        <w:t xml:space="preserve">dana </w:t>
      </w:r>
      <w:r w:rsidR="00483BDE">
        <w:rPr>
          <w:rFonts w:hAnsi="Times New Roman" w:ascii="Times New Roman"/>
        </w:rPr>
        <w:t>1</w:t>
      </w:r>
      <w:r w:rsidR="00E85E4E">
        <w:rPr>
          <w:rFonts w:hAnsi="Times New Roman" w:ascii="Times New Roman"/>
        </w:rPr>
        <w:t>4</w:t>
      </w:r>
      <w:r w:rsidR="0011750E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11750E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11750E" w:rsidRPr="00DB5996">
        <w:rPr>
          <w:rFonts w:hAnsi="Times New Roman" w:ascii="Times New Roman"/>
        </w:rPr>
        <w:t xml:space="preserve">. 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i j e š i o   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C7821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I.</w:t>
      </w:r>
      <w:r w:rsidRPr="00DB5996">
        <w:rPr>
          <w:rFonts w:hAnsi="Times New Roman" w:ascii="Times New Roman"/>
        </w:rPr>
        <w:tab/>
        <w:t xml:space="preserve">Otvara se stečajni postupak nad dužnikom </w:t>
      </w:r>
      <w:r w:rsidR="0098195F" w:rsidRPr="0098195F">
        <w:rPr>
          <w:rFonts w:hAnsi="Times New Roman" w:ascii="Times New Roman"/>
        </w:rPr>
        <w:t>JESON d.o.o. Crikvenica, Židine b.b. (OIB 29572116938; MBS 040246586)</w:t>
      </w:r>
      <w:r w:rsidR="00D233BE" w:rsidRPr="00DB5996">
        <w:rPr>
          <w:rFonts w:hAnsi="Times New Roman" w:ascii="Times New Roman"/>
        </w:rPr>
        <w:t>.</w:t>
      </w:r>
    </w:p>
    <w:p w:rsidRDefault="00D233BE" w:rsidP="00BF5B21" w:rsidR="00D233BE" w:rsidRPr="00DB5996">
      <w:pPr>
        <w:jc w:val="both"/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II.</w:t>
      </w:r>
      <w:r w:rsidRPr="00DB5996">
        <w:rPr>
          <w:rFonts w:hAnsi="Times New Roman" w:ascii="Times New Roman"/>
        </w:rPr>
        <w:tab/>
        <w:t>Stečajni postupak otvoren je dana</w:t>
      </w:r>
      <w:r w:rsidR="00E85E4E">
        <w:rPr>
          <w:rFonts w:hAnsi="Times New Roman" w:ascii="Times New Roman"/>
        </w:rPr>
        <w:t xml:space="preserve"> 14</w:t>
      </w:r>
      <w:r w:rsidR="0098195F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>veljače</w:t>
      </w:r>
      <w:r w:rsidR="00C26429" w:rsidRPr="00DB5996">
        <w:rPr>
          <w:rFonts w:hAnsi="Times New Roman" w:ascii="Times New Roman"/>
        </w:rPr>
        <w:t xml:space="preserve"> </w:t>
      </w:r>
      <w:r w:rsidR="00370161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Pr="00DB5996">
        <w:rPr>
          <w:rFonts w:hAnsi="Times New Roman" w:ascii="Times New Roman"/>
        </w:rPr>
        <w:t>. u</w:t>
      </w:r>
      <w:r w:rsidR="00DB5996" w:rsidRPr="00DB5996">
        <w:rPr>
          <w:rFonts w:hAnsi="Times New Roman" w:ascii="Times New Roman"/>
        </w:rPr>
        <w:t xml:space="preserve"> </w:t>
      </w:r>
      <w:r w:rsidR="00A1052C">
        <w:rPr>
          <w:rFonts w:hAnsi="Times New Roman" w:ascii="Times New Roman"/>
        </w:rPr>
        <w:t xml:space="preserve">13,30 </w:t>
      </w:r>
      <w:r w:rsidR="000B3715" w:rsidRPr="00DB5996">
        <w:rPr>
          <w:rFonts w:hAnsi="Times New Roman" w:ascii="Times New Roman"/>
        </w:rPr>
        <w:t>sati</w:t>
      </w:r>
      <w:r w:rsidR="00C26429" w:rsidRPr="00DB5996">
        <w:rPr>
          <w:rFonts w:hAnsi="Times New Roman" w:ascii="Times New Roman"/>
        </w:rPr>
        <w:t xml:space="preserve">, kada je </w:t>
      </w:r>
      <w:r w:rsidRPr="00DB5996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E85E4E" w:rsidR="005C2400" w:rsidRPr="00483BDE">
      <w:pPr>
        <w:jc w:val="both"/>
        <w:rPr>
          <w:rFonts w:hAnsi="Times New Roman" w:ascii="Times New Roman"/>
          <w:b/>
        </w:rPr>
      </w:pPr>
      <w:r w:rsidRPr="00DB5996">
        <w:rPr>
          <w:rFonts w:hAnsi="Times New Roman" w:ascii="Times New Roman"/>
        </w:rPr>
        <w:tab/>
        <w:t>III.</w:t>
      </w:r>
      <w:r w:rsidRPr="00DB5996">
        <w:rPr>
          <w:rFonts w:hAnsi="Times New Roman" w:ascii="Times New Roman"/>
        </w:rPr>
        <w:tab/>
        <w:t>Za stečajnog upravitelja imenuje se</w:t>
      </w:r>
      <w:r w:rsidR="002D45EC" w:rsidRPr="00DB5996">
        <w:rPr>
          <w:rFonts w:hAnsi="Times New Roman" w:ascii="Times New Roman"/>
        </w:rPr>
        <w:t xml:space="preserve"> </w:t>
      </w:r>
      <w:r w:rsidR="00E85E4E">
        <w:rPr>
          <w:rFonts w:hAnsi="Times New Roman" w:ascii="Times New Roman"/>
        </w:rPr>
        <w:t>Anamarija Murtezani iz Zagreba, Sunčane Škrinjarić 1, OIB 54031780904.</w:t>
      </w:r>
    </w:p>
    <w:p w:rsidRDefault="004D39C1" w:rsidP="004D39C1" w:rsidR="004D39C1" w:rsidRPr="00DB5996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IV.</w:t>
      </w:r>
      <w:r w:rsidRPr="00DB5996">
        <w:rPr>
          <w:rFonts w:hAnsi="Times New Roman" w:ascii="Times New Roman"/>
        </w:rPr>
        <w:tab/>
        <w:t xml:space="preserve">Zaključuje se stečajni postupak nad dužnikom </w:t>
      </w:r>
      <w:r w:rsidR="0098195F" w:rsidRPr="0098195F">
        <w:rPr>
          <w:rFonts w:hAnsi="Times New Roman" w:ascii="Times New Roman"/>
        </w:rPr>
        <w:t>JESON d.o.o. Crikvenica, Židine b.b. (OIB 29572116938; MBS 040246586)</w:t>
      </w:r>
      <w:r w:rsidR="00702609" w:rsidRPr="00DB5996">
        <w:rPr>
          <w:rFonts w:hAnsi="Times New Roman" w:ascii="Times New Roman"/>
        </w:rPr>
        <w:t>.</w:t>
      </w:r>
    </w:p>
    <w:p w:rsidRDefault="0092173A" w:rsidP="00BF5B21" w:rsidR="0092173A" w:rsidRPr="00DB5996">
      <w:pPr>
        <w:jc w:val="both"/>
        <w:rPr>
          <w:rFonts w:hAnsi="Times New Roman" w:ascii="Times New Roman"/>
        </w:rPr>
      </w:pPr>
    </w:p>
    <w:p w:rsidRDefault="0011750E" w:rsidP="000B6C31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V.</w:t>
      </w:r>
      <w:r w:rsidRPr="00DB5996">
        <w:rPr>
          <w:rFonts w:hAnsi="Times New Roman" w:ascii="Times New Roman"/>
        </w:rPr>
        <w:tab/>
        <w:t xml:space="preserve">Nakon pravomoćnosti ovoga rješenja, dužnik će se brisati iz </w:t>
      </w:r>
      <w:r w:rsidR="001F52F6" w:rsidRPr="00DB5996">
        <w:rPr>
          <w:rFonts w:hAnsi="Times New Roman" w:ascii="Times New Roman"/>
        </w:rPr>
        <w:t xml:space="preserve">sudskog </w:t>
      </w:r>
      <w:r w:rsidRPr="00DB5996">
        <w:rPr>
          <w:rFonts w:hAnsi="Times New Roman" w:ascii="Times New Roman"/>
        </w:rPr>
        <w:t>registra.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Obrazloženje</w:t>
      </w:r>
    </w:p>
    <w:p w:rsidRDefault="00BF5B21" w:rsidP="00BF5B21" w:rsidR="00BF5B21" w:rsidRPr="00DB5996">
      <w:pPr>
        <w:jc w:val="both"/>
        <w:rPr>
          <w:rFonts w:hAnsi="Times New Roman" w:ascii="Times New Roman"/>
        </w:rPr>
      </w:pPr>
    </w:p>
    <w:p w:rsidRDefault="0011750E" w:rsidP="00834E29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</w:t>
      </w:r>
      <w:r w:rsidRPr="00DB5996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98195F">
        <w:rPr>
          <w:rFonts w:hAnsi="Times New Roman" w:ascii="Times New Roman"/>
        </w:rPr>
        <w:t xml:space="preserve">26. rujna </w:t>
      </w:r>
      <w:r w:rsidR="008251E4" w:rsidRPr="00DB5996">
        <w:rPr>
          <w:rFonts w:hAnsi="Times New Roman" w:ascii="Times New Roman"/>
        </w:rPr>
        <w:t>201</w:t>
      </w:r>
      <w:r w:rsidR="00D347AD" w:rsidRPr="00DB5996">
        <w:rPr>
          <w:rFonts w:hAnsi="Times New Roman" w:ascii="Times New Roman"/>
        </w:rPr>
        <w:t>8</w:t>
      </w:r>
      <w:r w:rsidR="008251E4" w:rsidRPr="00DB5996">
        <w:rPr>
          <w:rFonts w:hAnsi="Times New Roman" w:ascii="Times New Roman"/>
        </w:rPr>
        <w:t xml:space="preserve">. </w:t>
      </w:r>
      <w:r w:rsidRPr="00DB5996">
        <w:rPr>
          <w:rFonts w:hAnsi="Times New Roman" w:ascii="Times New Roman"/>
        </w:rPr>
        <w:t xml:space="preserve">zahtjev za provedbu skraćenog stečajnog postupka nad dužnikom </w:t>
      </w:r>
      <w:r w:rsidR="0098195F" w:rsidRPr="0098195F">
        <w:rPr>
          <w:rFonts w:hAnsi="Times New Roman" w:ascii="Times New Roman"/>
        </w:rPr>
        <w:t>JESON d.o.o. Crikvenica, Židine b.b. (OIB 29572116938; MBS 040246586)</w:t>
      </w:r>
      <w:r w:rsidR="00481E05" w:rsidRPr="00DB5996">
        <w:rPr>
          <w:rFonts w:hAnsi="Times New Roman" w:ascii="Times New Roman"/>
        </w:rPr>
        <w:t>,</w:t>
      </w:r>
      <w:r w:rsidRPr="00DB5996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Nakon uvida u </w:t>
      </w:r>
      <w:r w:rsidR="001D18F4" w:rsidRPr="00DB5996">
        <w:rPr>
          <w:rFonts w:hAnsi="Times New Roman" w:ascii="Times New Roman"/>
        </w:rPr>
        <w:t xml:space="preserve">sudski </w:t>
      </w:r>
      <w:r w:rsidRPr="00DB5996">
        <w:rPr>
          <w:rFonts w:hAnsi="Times New Roman" w:ascii="Times New Roman"/>
        </w:rPr>
        <w:t xml:space="preserve">registar, sud je na mrežnoj stranici e-Oglasne ploče suda </w:t>
      </w:r>
      <w:r w:rsidR="00483BDE">
        <w:rPr>
          <w:rFonts w:hAnsi="Times New Roman" w:ascii="Times New Roman"/>
        </w:rPr>
        <w:t>2</w:t>
      </w:r>
      <w:r w:rsidR="0098195F">
        <w:rPr>
          <w:rFonts w:hAnsi="Times New Roman" w:ascii="Times New Roman"/>
        </w:rPr>
        <w:t>2</w:t>
      </w:r>
      <w:r w:rsidR="00E04D90" w:rsidRPr="00DB5996">
        <w:rPr>
          <w:rFonts w:hAnsi="Times New Roman" w:ascii="Times New Roman"/>
        </w:rPr>
        <w:t xml:space="preserve">. </w:t>
      </w:r>
      <w:r w:rsidR="0022673B" w:rsidRPr="00DB5996">
        <w:rPr>
          <w:rFonts w:hAnsi="Times New Roman" w:ascii="Times New Roman"/>
        </w:rPr>
        <w:t>li</w:t>
      </w:r>
      <w:r w:rsidR="00483BDE">
        <w:rPr>
          <w:rFonts w:hAnsi="Times New Roman" w:ascii="Times New Roman"/>
        </w:rPr>
        <w:t>sto</w:t>
      </w:r>
      <w:r w:rsidR="0022673B" w:rsidRPr="00DB5996">
        <w:rPr>
          <w:rFonts w:hAnsi="Times New Roman" w:ascii="Times New Roman"/>
        </w:rPr>
        <w:t>pa</w:t>
      </w:r>
      <w:r w:rsidR="00483BDE">
        <w:rPr>
          <w:rFonts w:hAnsi="Times New Roman" w:ascii="Times New Roman"/>
        </w:rPr>
        <w:t>da</w:t>
      </w:r>
      <w:r w:rsidR="0022673B" w:rsidRPr="00DB5996">
        <w:rPr>
          <w:rFonts w:hAnsi="Times New Roman" w:ascii="Times New Roman"/>
        </w:rPr>
        <w:t xml:space="preserve"> </w:t>
      </w:r>
      <w:r w:rsidRPr="00DB5996">
        <w:rPr>
          <w:rFonts w:hAnsi="Times New Roman" w:ascii="Times New Roman"/>
        </w:rPr>
        <w:t>201</w:t>
      </w:r>
      <w:r w:rsidR="00C26429" w:rsidRPr="00DB5996">
        <w:rPr>
          <w:rFonts w:hAnsi="Times New Roman" w:ascii="Times New Roman"/>
        </w:rPr>
        <w:t>8</w:t>
      </w:r>
      <w:r w:rsidRPr="00DB5996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DB5996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DB5996">
      <w:pPr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</w:r>
    </w:p>
    <w:p w:rsidRDefault="0011750E" w:rsidP="00C26429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Rijeka, </w:t>
      </w:r>
      <w:r w:rsidR="00483BDE">
        <w:rPr>
          <w:rFonts w:hAnsi="Times New Roman" w:ascii="Times New Roman"/>
        </w:rPr>
        <w:t>1</w:t>
      </w:r>
      <w:r w:rsidR="00E85E4E">
        <w:rPr>
          <w:rFonts w:hAnsi="Times New Roman" w:ascii="Times New Roman"/>
        </w:rPr>
        <w:t>4</w:t>
      </w:r>
      <w:r w:rsidR="00C26429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C26429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C26429" w:rsidRPr="00DB5996">
        <w:rPr>
          <w:rFonts w:hAnsi="Times New Roman" w:ascii="Times New Roman"/>
        </w:rPr>
        <w:t>.</w:t>
      </w:r>
    </w:p>
    <w:p w:rsidRDefault="00C26429" w:rsidP="00C26429" w:rsidR="00C26429" w:rsidRPr="00DB5996">
      <w:pPr>
        <w:jc w:val="center"/>
        <w:rPr>
          <w:rFonts w:hAnsi="Times New Roman" w:ascii="Times New Roman"/>
        </w:rPr>
      </w:pPr>
    </w:p>
    <w:p w:rsidRDefault="00BF5B21" w:rsidP="00C94748" w:rsidR="00370161" w:rsidRPr="00DB5996">
      <w:pPr>
        <w:ind w:firstLine="720" w:left="5760"/>
        <w:rPr>
          <w:rFonts w:hAnsi="Times New Roman" w:ascii="Times New Roman"/>
        </w:rPr>
      </w:pPr>
      <w:r w:rsidRPr="00DB5996">
        <w:rPr>
          <w:rFonts w:hAnsi="Times New Roman" w:ascii="Times New Roman"/>
        </w:rPr>
        <w:t>S</w:t>
      </w:r>
      <w:r w:rsidR="00370161" w:rsidRPr="00DB5996">
        <w:rPr>
          <w:rFonts w:hAnsi="Times New Roman" w:ascii="Times New Roman"/>
        </w:rPr>
        <w:t>udsk</w:t>
      </w:r>
      <w:r w:rsidR="00C94748" w:rsidRPr="00DB5996">
        <w:rPr>
          <w:rFonts w:hAnsi="Times New Roman" w:ascii="Times New Roman"/>
        </w:rPr>
        <w:t>a</w:t>
      </w:r>
      <w:r w:rsidR="00370161" w:rsidRPr="00DB5996">
        <w:rPr>
          <w:rFonts w:hAnsi="Times New Roman" w:ascii="Times New Roman"/>
        </w:rPr>
        <w:t xml:space="preserve"> savjetnic</w:t>
      </w:r>
      <w:r w:rsidR="00C94748" w:rsidRPr="00DB5996">
        <w:rPr>
          <w:rFonts w:hAnsi="Times New Roman" w:ascii="Times New Roman"/>
        </w:rPr>
        <w:t>a</w:t>
      </w:r>
    </w:p>
    <w:p w:rsidRDefault="00370161" w:rsidP="00370161" w:rsidR="00370161" w:rsidRPr="00DB5996">
      <w:pPr>
        <w:ind w:left="5040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        </w:t>
      </w:r>
      <w:r w:rsidR="00C94748" w:rsidRPr="00DB5996">
        <w:rPr>
          <w:rFonts w:hAnsi="Times New Roman" w:ascii="Times New Roman"/>
        </w:rPr>
        <w:t xml:space="preserve">       </w:t>
      </w:r>
      <w:r w:rsidRPr="00DB5996">
        <w:rPr>
          <w:rFonts w:hAnsi="Times New Roman" w:ascii="Times New Roman"/>
        </w:rPr>
        <w:t>Mirt</w:t>
      </w:r>
      <w:r w:rsidR="00C94748" w:rsidRPr="00DB5996">
        <w:rPr>
          <w:rFonts w:hAnsi="Times New Roman" w:ascii="Times New Roman"/>
        </w:rPr>
        <w:t>a</w:t>
      </w:r>
      <w:r w:rsidRPr="00DB5996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370161" w:rsidR="0011750E" w:rsidRPr="00DB5996">
      <w:pPr>
        <w:tabs>
          <w:tab w:pos="6615" w:val="left"/>
        </w:tabs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UPUTA O PRAVNOM LIJEKU:</w:t>
      </w:r>
      <w:r w:rsidR="00370161" w:rsidRPr="00DB5996">
        <w:rPr>
          <w:rFonts w:hAnsi="Times New Roman" w:ascii="Times New Roman"/>
        </w:rPr>
        <w:tab/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sectPr w:rsidR="00F6607E" w:rsidRPr="00DB5996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E94" w:rsidR="00062E94">
      <w:r>
        <w:separator/>
      </w:r>
    </w:p>
  </w:endnote>
  <w:endnote w:id="0" w:type="continuationSeparator">
    <w:p w:rsidRDefault="00062E94" w:rsidR="00062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6B5970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E94" w:rsidR="00062E94">
      <w:r>
        <w:separator/>
      </w:r>
    </w:p>
  </w:footnote>
  <w:footnote w:id="0" w:type="continuationSeparator">
    <w:p w:rsidRDefault="00062E94" w:rsidR="00062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83BDE">
      <w:rPr>
        <w:rFonts w:hAnsi="Times New Roman" w:ascii="Times New Roman"/>
      </w:rPr>
      <w:t>5</w:t>
    </w:r>
    <w:r w:rsidR="0098195F">
      <w:rPr>
        <w:rFonts w:hAnsi="Times New Roman" w:ascii="Times New Roman"/>
      </w:rPr>
      <w:t>51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98195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2E94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A6F9C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465C3"/>
    <w:rsid w:val="0046068F"/>
    <w:rsid w:val="00464190"/>
    <w:rsid w:val="004654E9"/>
    <w:rsid w:val="00472267"/>
    <w:rsid w:val="0047389F"/>
    <w:rsid w:val="00474AF2"/>
    <w:rsid w:val="00481E05"/>
    <w:rsid w:val="00483BDE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B5970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8195F"/>
    <w:rsid w:val="009B78A7"/>
    <w:rsid w:val="009C732D"/>
    <w:rsid w:val="009D153C"/>
    <w:rsid w:val="009E04BF"/>
    <w:rsid w:val="009E1993"/>
    <w:rsid w:val="009F60B7"/>
    <w:rsid w:val="00A05394"/>
    <w:rsid w:val="00A06EA4"/>
    <w:rsid w:val="00A1052C"/>
    <w:rsid w:val="00A16F1E"/>
    <w:rsid w:val="00A21852"/>
    <w:rsid w:val="00A35411"/>
    <w:rsid w:val="00A42202"/>
    <w:rsid w:val="00A61E5B"/>
    <w:rsid w:val="00A64C48"/>
    <w:rsid w:val="00A67DCD"/>
    <w:rsid w:val="00A714FC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942B4"/>
    <w:rsid w:val="00D956B5"/>
    <w:rsid w:val="00DB31EB"/>
    <w:rsid w:val="00DB5996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85E4E"/>
    <w:rsid w:val="00E978D7"/>
    <w:rsid w:val="00E97AE9"/>
    <w:rsid w:val="00EA6C75"/>
    <w:rsid w:val="00EE7C73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59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5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9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59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5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9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St-551/2018</izvorni_sadrzaj>
    <derivirana_varijabla naziv="DomainObject.Predmet.OznakaBroj_1">St-551/2018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JESON d.o.o.</izvorni_sadrzaj>
    <derivirana_varijabla naziv="DomainObject.Predmet.ProtustrankaFormated_1">  JESON d.o.o.</derivirana_varijabla>
  </DomainObject.Predmet.ProtustrankaFormated>
  <DomainObject.Predmet.ProtustrankaFormatedOIB>
    <izvorni_sadrzaj>  JESON d.o.o., OIB 29572116938</izvorni_sadrzaj>
    <derivirana_varijabla naziv="DomainObject.Predmet.ProtustrankaFormatedOIB_1">  JESON d.o.o., OIB 29572116938</derivirana_varijabla>
  </DomainObject.Predmet.ProtustrankaFormatedOIB>
  <DomainObject.Predmet.ProtustrankaFormatedWithAdress>
    <izvorni_sadrzaj> JESON d.o.o., Židine bb, 51260 Crikvenica</izvorni_sadrzaj>
    <derivirana_varijabla naziv="DomainObject.Predmet.ProtustrankaFormatedWithAdress_1"> JESON d.o.o., Židine bb, 51260 Crikvenica</derivirana_varijabla>
  </DomainObject.Predmet.ProtustrankaFormatedWithAdress>
  <DomainObject.Predmet.ProtustrankaFormatedWithAdressOIB>
    <izvorni_sadrzaj> JESON d.o.o., OIB 29572116938, Židine bb, 51260 Crikvenica</izvorni_sadrzaj>
    <derivirana_varijabla naziv="DomainObject.Predmet.ProtustrankaFormatedWithAdressOIB_1"> JESON d.o.o., OIB 29572116938, Židine bb, 51260 Crikvenica</derivirana_varijabla>
  </DomainObject.Predmet.ProtustrankaFormatedWithAdressOIB>
  <DomainObject.Predmet.ProtustrankaWithAdress>
    <izvorni_sadrzaj>JESON d.o.o. Židine bb, 51260 Crikvenica</izvorni_sadrzaj>
    <derivirana_varijabla naziv="DomainObject.Predmet.ProtustrankaWithAdress_1">JESON d.o.o. Židine bb, 51260 Crikvenica</derivirana_varijabla>
  </DomainObject.Predmet.ProtustrankaWithAdress>
  <DomainObject.Predmet.ProtustrankaWithAdressOIB>
    <izvorni_sadrzaj>JESON d.o.o., OIB 29572116938, Židine bb, 51260 Crikvenica</izvorni_sadrzaj>
    <derivirana_varijabla naziv="DomainObject.Predmet.ProtustrankaWithAdressOIB_1">JESON d.o.o., OIB 29572116938, Židine bb, 51260 Crikvenica</derivirana_varijabla>
  </DomainObject.Predmet.ProtustrankaWithAdressOIB>
  <DomainObject.Predmet.ProtustrankaNazivFormated>
    <izvorni_sadrzaj>JESON d.o.o.</izvorni_sadrzaj>
    <derivirana_varijabla naziv="DomainObject.Predmet.ProtustrankaNazivFormated_1">JESON d.o.o.</derivirana_varijabla>
  </DomainObject.Predmet.ProtustrankaNazivFormated>
  <DomainObject.Predmet.ProtustrankaNazivFormatedOIB>
    <izvorni_sadrzaj>JESON d.o.o., OIB 29572116938</izvorni_sadrzaj>
    <derivirana_varijabla naziv="DomainObject.Predmet.ProtustrankaNazivFormatedOIB_1">JESON d.o.o., OIB 29572116938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JESON d.o.o.</item>
    </izvorni_sadrzaj>
    <derivirana_varijabla naziv="DomainObject.Predmet.ProtuStrankaListFormated_1">
      <item>JESON d.o.o.</item>
    </derivirana_varijabla>
  </DomainObject.Predmet.ProtuStrankaListFormated>
  <DomainObject.Predmet.ProtuStrankaListFormatedOIB>
    <izvorni_sadrzaj>
      <item>JESON d.o.o., OIB 29572116938</item>
    </izvorni_sadrzaj>
    <derivirana_varijabla naziv="DomainObject.Predmet.ProtuStrankaListFormatedOIB_1">
      <item>JESON d.o.o., OIB 29572116938</item>
    </derivirana_varijabla>
  </DomainObject.Predmet.ProtuStrankaListFormatedOIB>
  <DomainObject.Predmet.ProtuStrankaListFormatedWithAdress>
    <izvorni_sadrzaj>
      <item>JESON d.o.o., Židine bb, 51260 Crikvenica</item>
    </izvorni_sadrzaj>
    <derivirana_varijabla naziv="DomainObject.Predmet.ProtuStrankaListFormatedWithAdress_1">
      <item>JESON d.o.o., Židine bb, 51260 Crikvenica</item>
    </derivirana_varijabla>
  </DomainObject.Predmet.ProtuStrankaListFormatedWithAdress>
  <DomainObject.Predmet.ProtuStrankaListFormatedWithAdressOIB>
    <izvorni_sadrzaj>
      <item>JESON d.o.o., OIB 29572116938, Židine bb, 51260 Crikvenica</item>
    </izvorni_sadrzaj>
    <derivirana_varijabla naziv="DomainObject.Predmet.ProtuStrankaListFormatedWithAdressOIB_1">
      <item>JESON d.o.o., OIB 29572116938, Židine bb, 51260 Crikvenica</item>
    </derivirana_varijabla>
  </DomainObject.Predmet.ProtuStrankaListFormatedWithAdressOIB>
  <DomainObject.Predmet.ProtuStrankaListNazivFormated>
    <izvorni_sadrzaj>
      <item>JESON d.o.o.</item>
    </izvorni_sadrzaj>
    <derivirana_varijabla naziv="DomainObject.Predmet.ProtuStrankaListNazivFormated_1">
      <item>JESON d.o.o.</item>
    </derivirana_varijabla>
  </DomainObject.Predmet.ProtuStrankaListNazivFormated>
  <DomainObject.Predmet.ProtuStrankaListNazivFormatedOIB>
    <izvorni_sadrzaj>
      <item>JESON d.o.o., OIB 29572116938</item>
    </izvorni_sadrzaj>
    <derivirana_varijabla naziv="DomainObject.Predmet.ProtuStrankaListNazivFormatedOIB_1">
      <item>JESON d.o.o., OIB 29572116938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JESON d.o.o.</izvorni_sadrzaj>
    <derivirana_varijabla naziv="DomainObject.Predmet.ProtustrankaIDrugi_1">JESON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JESON d.o.o., OIB 29572116938, Židine bb, 51260 Crikvenica</izvorni_sadrzaj>
    <derivirana_varijabla naziv="DomainObject.Predmet.ProtustrankaIDrugiAdressOIB_1">JESON d.o.o., OIB 29572116938, Židine bb,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JESON d.o.o.</item>
    </izvorni_sadrzaj>
    <derivirana_varijabla naziv="DomainObject.Predmet.SudioniciListNaziv_1">
      <item>FINA  Rijeka</item>
      <item>JESON d.o.o.</item>
    </derivirana_varijabla>
  </DomainObject.Predmet.SudioniciListNaziv>
  <DomainObject.Predmet.SudioniciListAdressOIB>
    <izvorni_sadrzaj>
      <item>FINA  Rijeka, OIB 85821130368, Frana Kurelca 8,51000 Rijeka</item>
      <item>JESON d.o.o., OIB 29572116938, Židine bb,51260 Crikvenica</item>
    </izvorni_sadrzaj>
    <derivirana_varijabla naziv="DomainObject.Predmet.SudioniciListAdressOIB_1">
      <item>FINA  Rijeka, OIB 85821130368, Frana Kurelca 8,51000 Rijeka</item>
      <item>JESON d.o.o., OIB 29572116938, Židine bb,51260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29572116938</item>
    </izvorni_sadrzaj>
    <derivirana_varijabla naziv="DomainObject.Predmet.SudioniciListNazivOIB_1">
      <item>, OIB 85821130368</item>
      <item>, OIB 29572116938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St-551/2018-2</izvorni_sadrzaj>
    <derivirana_varijabla naziv="DomainObject.PredzadnjaOdlukaIzPredmeta.Oznaka_1">St-551/2018-2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4096F-0F20-45CB-B283-53DCAFBC8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2422</properties:Characters>
  <properties:Lines>93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2019-02-14T12:20:00Z</dcterms:created>
  <dc:creator>mbalenovic</dc:creator>
  <cp:lastModifiedBy>Miljenka Balenović</cp:lastModifiedBy>
  <cp:lastPrinted>2019-02-14T12:19:00Z</cp:lastPrinted>
  <dcterms:modified xmlns:xsi="http://www.w3.org/2001/XMLSchema-instance" xsi:type="dcterms:W3CDTF">2019-02-14T12:20:00Z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(551,18OTV I ZAKLJUC STEC.docx)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