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d7c8" w14:paraId="401d7c8" w:rsidRDefault="00CC00F1" w:rsidP="00CC00F1" w:rsidR="000A7106" w:rsidRPr="00FA3260">
      <w:pPr>
        <w:jc w:val="right"/>
        <w15:collapsed w:val="false"/>
        <w:rPr>
          <w:b/>
        </w:rPr>
      </w:pPr>
      <w:bookmarkStart w:name="_GoBack" w:id="0"/>
      <w:bookmarkEnd w:id="0"/>
      <w:r w:rsidRPr="001C5505">
        <w:t>1 St-</w:t>
      </w:r>
      <w:r w:rsidR="008B5DAE">
        <w:t>7</w:t>
      </w:r>
      <w:r w:rsidR="00155624">
        <w:t>37</w:t>
      </w:r>
      <w:r w:rsidR="00354865">
        <w:t>/</w:t>
      </w:r>
      <w:r>
        <w:t>1</w:t>
      </w:r>
      <w:r w:rsidR="00A2677E">
        <w:t>6</w:t>
      </w:r>
      <w:r>
        <w:t>-</w:t>
      </w:r>
      <w:r w:rsidR="00155624">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155624">
        <w:t>AGRO LIKA d.o.o., Zadar, Grgura Budislavića 2 B</w:t>
      </w:r>
      <w:r w:rsidR="00D949FD">
        <w:t xml:space="preserve">, OIB: </w:t>
      </w:r>
      <w:r w:rsidR="00155624">
        <w:t>76114795185</w:t>
      </w:r>
      <w:r w:rsidR="00F81A36" w:rsidRPr="001C5505">
        <w:t xml:space="preserve">,  </w:t>
      </w:r>
      <w:r w:rsidR="003A0A6A" w:rsidRPr="001C5505">
        <w:t xml:space="preserve">dana </w:t>
      </w:r>
      <w:r w:rsidR="00B13FA3">
        <w:t>19</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55624">
        <w:t>AGRO LIKA d.o.o., Zadar, Grgura Budislavića 2 B, OIB: 76114795185</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55624">
        <w:t>40.500,00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55624">
        <w:t>737</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B13FA3">
        <w:t>402.568,34</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155624">
        <w:t>40.500,00</w:t>
      </w:r>
      <w:r w:rsidRPr="001C5505">
        <w:t xml:space="preserve"> </w:t>
      </w:r>
      <w:r w:rsidRPr="00D019D4">
        <w:t xml:space="preserve">kuna, </w:t>
      </w:r>
      <w:r>
        <w:t xml:space="preserve">a koji se sastoji od </w:t>
      </w:r>
      <w:r w:rsidR="00155624">
        <w:t>knjigovodstvene usluge 12.000,00 kuna, odvjetničke usluge 15.000,00 kuna, poštanski troškovi 500,00 kuna, uredski materijal, pečat, fotokop. 1.000,00 kuna, sudski troškovi 3.000,00 kuna, naknada stečajnom upravitelju 6.000,00 kuna, troškovi stečajnog upravitelja 2.000,00 kuna, nepredvidivi troškovi 1.000,00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B13FA3">
        <w:t>19</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155624">
      <w:t>737/16-17</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46A4A"/>
    <w:rsid w:val="00155624"/>
    <w:rsid w:val="0017733B"/>
    <w:rsid w:val="001C5505"/>
    <w:rsid w:val="001D6B79"/>
    <w:rsid w:val="00206FCF"/>
    <w:rsid w:val="00242BE7"/>
    <w:rsid w:val="00247B37"/>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A2677E"/>
    <w:rsid w:val="00A448CA"/>
    <w:rsid w:val="00A94666"/>
    <w:rsid w:val="00A96B54"/>
    <w:rsid w:val="00AC30F3"/>
    <w:rsid w:val="00AD1504"/>
    <w:rsid w:val="00AE41C1"/>
    <w:rsid w:val="00B10130"/>
    <w:rsid w:val="00B13FA3"/>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D1504"/>
    <w:rPr>
      <w:color w:val="808080"/>
      <w:bdr w:space="0" w:sz="0" w:color="auto" w:val="none"/>
      <w:shd w:fill="auto" w:color="auto" w:val="clear"/>
    </w:rPr>
  </w:style>
  <w:style w:customStyle="true" w:styleId="eSPISCCParagraphDefaultFont" w:type="character">
    <w:name w:val="eSPIS_CC_Paragraph Default Font"/>
    <w:basedOn w:val="Zadanifontodlomka"/>
    <w:rsid w:val="00AD1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1504"/>
    <w:rPr>
      <w:bdr w:space="0" w:sz="0" w:color="auto" w:val="none"/>
      <w:shd w:fill="FFFFCC" w:color="auto" w:val="clear"/>
      <w:lang w:val="hr-HR"/>
    </w:rPr>
  </w:style>
  <w:style w:customStyle="true" w:styleId="PozadinaSvijetloCrvena" w:type="character">
    <w:name w:val="Pozadina_SvijetloCrvena"/>
    <w:basedOn w:val="eSPISCCParagraphDefaultFont"/>
    <w:rsid w:val="00AD1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15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D1504"/>
    <w:rPr>
      <w:color w:val="808080"/>
      <w:bdr w:color="auto" w:space="0" w:sz="0" w:val="none"/>
      <w:shd w:color="auto" w:fill="auto" w:val="clear"/>
    </w:rPr>
  </w:style>
  <w:style w:customStyle="1" w:styleId="eSPISCCParagraphDefaultFont" w:type="character">
    <w:name w:val="eSPIS_CC_Paragraph Default Font"/>
    <w:basedOn w:val="Zadanifontodlomka"/>
    <w:rsid w:val="00AD15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1504"/>
    <w:rPr>
      <w:bdr w:color="auto" w:space="0" w:sz="0" w:val="none"/>
      <w:shd w:color="auto" w:fill="FFFFCC" w:val="clear"/>
      <w:lang w:val="hr-HR"/>
    </w:rPr>
  </w:style>
  <w:style w:customStyle="1" w:styleId="PozadinaSvijetloCrvena" w:type="character">
    <w:name w:val="Pozadina_SvijetloCrvena"/>
    <w:basedOn w:val="eSPISCCParagraphDefaultFont"/>
    <w:rsid w:val="00AD15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15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St-737/2016</izvorni_sadrzaj>
    <derivirana_varijabla naziv="DomainObject.Predmet.OznakaBroj_1">St-737/2016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LIKA d.o.o. za poljoprivredu i trgovinu</izvorni_sadrzaj>
    <derivirana_varijabla naziv="DomainObject.Predmet.ProtustrankaFormated_1">  AGRO LIKA d.o.o. za poljoprivredu i trgovinu</derivirana_varijabla>
  </DomainObject.Predmet.ProtustrankaFormated>
  <DomainObject.Predmet.ProtustrankaFormatedOIB>
    <izvorni_sadrzaj>  AGRO LIKA d.o.o. za poljoprivredu i trgovinu, OIB 76114795185</izvorni_sadrzaj>
    <derivirana_varijabla naziv="DomainObject.Predmet.ProtustrankaFormatedOIB_1">  AGRO LIKA d.o.o. za poljoprivredu i trgovinu, OIB 76114795185</derivirana_varijabla>
  </DomainObject.Predmet.ProtustrankaFormatedOIB>
  <DomainObject.Predmet.ProtustrankaFormatedWithAdress>
    <izvorni_sadrzaj> AGRO LIKA d.o.o. za poljoprivredu i trgovinu, Grgura Budislavića 2/B, 23000 Zadar</izvorni_sadrzaj>
    <derivirana_varijabla naziv="DomainObject.Predmet.ProtustrankaFormatedWithAdress_1"> AGRO LIKA d.o.o. za poljoprivredu i trgovinu, Grgura Budislavića 2/B, 23000 Zadar</derivirana_varijabla>
  </DomainObject.Predmet.ProtustrankaFormatedWithAdress>
  <DomainObject.Predmet.ProtustrankaFormatedWithAdressOIB>
    <izvorni_sadrzaj> AGRO LIKA d.o.o. za poljoprivredu i trgovinu, OIB 76114795185, Grgura Budislavića 2/B, 23000 Zadar</izvorni_sadrzaj>
    <derivirana_varijabla naziv="DomainObject.Predmet.ProtustrankaFormatedWithAdressOIB_1"> AGRO LIKA d.o.o. za poljoprivredu i trgovinu, OIB 76114795185, Grgura Budislavića 2/B, 23000 Zadar</derivirana_varijabla>
  </DomainObject.Predmet.ProtustrankaFormatedWithAdressOIB>
  <DomainObject.Predmet.ProtustrankaWithAdress>
    <izvorni_sadrzaj>AGRO LIKA d.o.o. za poljoprivredu i trgovinu Grgura Budislavića 2/B, 23000 Zadar</izvorni_sadrzaj>
    <derivirana_varijabla naziv="DomainObject.Predmet.ProtustrankaWithAdress_1">AGRO LIKA d.o.o. za poljoprivredu i trgovinu Grgura Budislavića 2/B, 23000 Zadar</derivirana_varijabla>
  </DomainObject.Predmet.ProtustrankaWithAdress>
  <DomainObject.Predmet.ProtustrankaWithAdressOIB>
    <izvorni_sadrzaj>AGRO LIKA d.o.o. za poljoprivredu i trgovinu, OIB 76114795185, Grgura Budislavića 2/B, 23000 Zadar</izvorni_sadrzaj>
    <derivirana_varijabla naziv="DomainObject.Predmet.ProtustrankaWithAdressOIB_1">AGRO LIKA d.o.o. za poljoprivredu i trgovinu, OIB 76114795185, Grgura Budislavića 2/B, 23000 Zadar</derivirana_varijabla>
  </DomainObject.Predmet.ProtustrankaWithAdressOIB>
  <DomainObject.Predmet.ProtustrankaNazivFormated>
    <izvorni_sadrzaj>AGRO LIKA d.o.o. za poljoprivredu i trgovinu</izvorni_sadrzaj>
    <derivirana_varijabla naziv="DomainObject.Predmet.ProtustrankaNazivFormated_1">AGRO LIKA d.o.o. za poljoprivredu i trgovinu</derivirana_varijabla>
  </DomainObject.Predmet.ProtustrankaNazivFormated>
  <DomainObject.Predmet.ProtustrankaNazivFormatedOIB>
    <izvorni_sadrzaj>AGRO LIKA d.o.o. za poljoprivredu i trgovinu, OIB 76114795185</izvorni_sadrzaj>
    <derivirana_varijabla naziv="DomainObject.Predmet.ProtustrankaNazivFormatedOIB_1">AGRO LIKA d.o.o. za poljoprivredu i trgovinu, OIB 76114795185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AGRO LIKA d.o.o. za poljoprivredu i trgovinu</item>
    </izvorni_sadrzaj>
    <derivirana_varijabla naziv="DomainObject.Predmet.ProtuStrankaListFormated_1">
      <item>AGRO LIKA d.o.o. za poljoprivredu i trgovinu</item>
    </derivirana_varijabla>
  </DomainObject.Predmet.ProtuStrankaListFormated>
  <DomainObject.Predmet.ProtuStrankaListFormatedOIB>
    <izvorni_sadrzaj>
      <item>AGRO LIKA d.o.o. za poljoprivredu i trgovinu, OIB 76114795185</item>
    </izvorni_sadrzaj>
    <derivirana_varijabla naziv="DomainObject.Predmet.ProtuStrankaListFormatedOIB_1">
      <item>AGRO LIKA d.o.o. za poljoprivredu i trgovinu, OIB 76114795185</item>
    </derivirana_varijabla>
  </DomainObject.Predmet.ProtuStrankaListFormatedOIB>
  <DomainObject.Predmet.ProtuStrankaListFormatedWithAdress>
    <izvorni_sadrzaj>
      <item>AGRO LIKA d.o.o. za poljoprivredu i trgovinu, Grgura Budislavića 2/B, 23000 Zadar</item>
    </izvorni_sadrzaj>
    <derivirana_varijabla naziv="DomainObject.Predmet.ProtuStrankaListFormatedWithAdress_1">
      <item>AGRO LIKA d.o.o. za poljoprivredu i trgovinu, Grgura Budislavića 2/B, 23000 Zadar</item>
    </derivirana_varijabla>
  </DomainObject.Predmet.ProtuStrankaListFormatedWithAdress>
  <DomainObject.Predmet.ProtuStrankaListFormatedWithAdressOIB>
    <izvorni_sadrzaj>
      <item>AGRO LIKA d.o.o. za poljoprivredu i trgovinu, OIB 76114795185, Grgura Budislavića 2/B, 23000 Zadar</item>
    </izvorni_sadrzaj>
    <derivirana_varijabla naziv="DomainObject.Predmet.ProtuStrankaListFormatedWithAdressOIB_1">
      <item>AGRO LIKA d.o.o. za poljoprivredu i trgovinu, OIB 76114795185, Grgura Budislavića 2/B, 23000 Zadar</item>
    </derivirana_varijabla>
  </DomainObject.Predmet.ProtuStrankaListFormatedWithAdressOIB>
  <DomainObject.Predmet.ProtuStrankaListNazivFormated>
    <izvorni_sadrzaj>
      <item>AGRO LIKA d.o.o. za poljoprivredu i trgovinu</item>
    </izvorni_sadrzaj>
    <derivirana_varijabla naziv="DomainObject.Predmet.ProtuStrankaListNazivFormated_1">
      <item>AGRO LIKA d.o.o. za poljoprivredu i trgovinu</item>
    </derivirana_varijabla>
  </DomainObject.Predmet.ProtuStrankaListNazivFormated>
  <DomainObject.Predmet.ProtuStrankaListNazivFormatedOIB>
    <izvorni_sadrzaj>
      <item>AGRO LIKA d.o.o. za poljoprivredu i trgovinu, OIB 76114795185</item>
    </izvorni_sadrzaj>
    <derivirana_varijabla naziv="DomainObject.Predmet.ProtuStrankaListNazivFormatedOIB_1">
      <item>AGRO LIKA d.o.o. za poljoprivredu i trgovinu, OIB 76114795185</item>
    </derivirana_varijabla>
  </DomainObject.Predmet.ProtuStrankaListNazivFormatedOIB>
  <DomainObject.Predmet.OstaliListFormated>
    <izvorni_sadrzaj>
      <item>Ernest Klarin</item>
    </izvorni_sadrzaj>
    <derivirana_varijabla naziv="DomainObject.Predmet.OstaliListFormated_1">
      <item>Ernest Klarin</item>
    </derivirana_varijabla>
  </DomainObject.Predmet.OstaliListFormated>
  <DomainObject.Predmet.OstaliListFormatedOIB>
    <izvorni_sadrzaj>
      <item>Ernest Klarin, OIB 52055776237</item>
    </izvorni_sadrzaj>
    <derivirana_varijabla naziv="DomainObject.Predmet.OstaliListFormatedOIB_1">
      <item>Ernest Klarin, OIB 52055776237</item>
    </derivirana_varijabla>
  </DomainObject.Predmet.OstaliListFormatedOIB>
  <DomainObject.Predmet.OstaliListFormatedWithAdress>
    <izvorni_sadrzaj>
      <item>Ernest Klarin, Ljudevita Jonkea 3, 23000 Zadar</item>
    </izvorni_sadrzaj>
    <derivirana_varijabla naziv="DomainObject.Predmet.OstaliListFormatedWithAdress_1">
      <item>Ernest Klarin, Ljudevita Jonkea 3, 23000 Zadar</item>
    </derivirana_varijabla>
  </DomainObject.Predmet.OstaliListFormatedWithAdress>
  <DomainObject.Predmet.OstaliListFormatedWithAdressOIB>
    <izvorni_sadrzaj>
      <item>Ernest Klarin, OIB 52055776237, Ljudevita Jonkea 3, 23000 Zadar</item>
    </izvorni_sadrzaj>
    <derivirana_varijabla naziv="DomainObject.Predmet.OstaliListFormatedWithAdressOIB_1">
      <item>Ernest Klarin, OIB 52055776237, Ljudevita Jonkea 3, 23000 Zadar</item>
    </derivirana_varijabla>
  </DomainObject.Predmet.OstaliListFormatedWithAdressOIB>
  <DomainObject.Predmet.OstaliListNazivFormated>
    <izvorni_sadrzaj>
      <item>Ernest Klarin</item>
    </izvorni_sadrzaj>
    <derivirana_varijabla naziv="DomainObject.Predmet.OstaliListNazivFormated_1">
      <item>Ernest Klarin</item>
    </derivirana_varijabla>
  </DomainObject.Predmet.OstaliListNazivFormated>
  <DomainObject.Predmet.OstaliListNazivFormatedOIB>
    <izvorni_sadrzaj>
      <item>Ernest Klarin, OIB 52055776237</item>
    </izvorni_sadrzaj>
    <derivirana_varijabla naziv="DomainObject.Predmet.OstaliListNazivFormatedOIB_1">
      <item>Ernest Klarin, OIB 52055776237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AGRO LIKA d.o.o. za poljoprivredu i trgovinu</izvorni_sadrzaj>
    <derivirana_varijabla naziv="DomainObject.Predmet.ProtustrankaIDrugi_1">AGRO LIKA d.o.o. za poljoprivredu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AGRO LIKA d.o.o. za poljoprivredu i trgovinu, OIB 76114795185, Grgura Budislavića 2/B, 23000 Zadar</izvorni_sadrzaj>
    <derivirana_varijabla naziv="DomainObject.Predmet.ProtustrankaIDrugiAdressOIB_1">AGRO LIKA d.o.o. za poljoprivredu i trgovinu, OIB 76114795185, Grgura Budislavića 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LIKA d.o.o. za poljoprivredu i trgovinu</item>
      <item>FINA</item>
      <item>Ernest Klarin</item>
    </izvorni_sadrzaj>
    <derivirana_varijabla naziv="DomainObject.Predmet.SudioniciListNaziv_1">
      <item>AGRO LIKA d.o.o. za poljoprivredu i trgovinu</item>
      <item>FINA</item>
      <item>Ernest Klarin</item>
    </derivirana_varijabla>
  </DomainObject.Predmet.SudioniciListNaziv>
  <DomainObject.Predmet.SudioniciListAdressOIB>
    <izvorni_sadrzaj>
      <item>AGRO LIKA d.o.o. za poljoprivredu i trgovinu, OIB 76114795185, Grgura Budislavića 2/B,23000 Zadar</item>
      <item>FINA, OIB 85821130368</item>
      <item>Ernest Klarin, OIB 52055776237, Ljudevita Jonkea 3,23000 Zadar</item>
    </izvorni_sadrzaj>
    <derivirana_varijabla naziv="DomainObject.Predmet.SudioniciListAdressOIB_1">
      <item>AGRO LIKA d.o.o. za poljoprivredu i trgovinu, OIB 76114795185, Grgura Budislavića 2/B,23000 Zadar</item>
      <item>FINA, OIB 85821130368</item>
      <item>Ernest Klarin, OIB 52055776237, Ljudevita Jonkea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76114795185</item>
      <item>, OIB 85821130368</item>
      <item>, OIB 52055776237</item>
    </izvorni_sadrzaj>
    <derivirana_varijabla naziv="DomainObject.Predmet.SudioniciListNazivOIB_1">
      <item>, OIB 76114795185</item>
      <item>, OIB 85821130368</item>
      <item>, OIB 52055776237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9F662-13EC-4DC1-8FC7-F8E651340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434</properties:Words>
  <properties:Characters>2293</properties:Characters>
  <properties:Lines>77</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2016-07-12T06:46:00Z</dcterms:created>
  <dc:creator>Ardena Bajlo</dc:creator>
  <cp:lastModifiedBy>wsadmin</cp:lastModifiedBy>
  <cp:lastPrinted>2014-11-21T08:47:00Z</cp:lastPrinted>
  <dcterms:modified xmlns:xsi="http://www.w3.org/2001/XMLSchema-instance" xsi:type="dcterms:W3CDTF">2016-07-21T05:48:00Z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