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38ef" w14:paraId="ea338ef" w:rsidRDefault="00DC2729" w:rsidP="00910611" w:rsidR="00DC272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2729" w:rsidP="00910611" w:rsidR="00DC2729">
      <w:r>
        <w:rPr>
          <w:rFonts w:eastAsia="MS Mincho"/>
        </w:rPr>
        <w:t xml:space="preserve">   REPUBLIKA HRVATSKA</w:t>
      </w:r>
    </w:p>
    <w:p w:rsidRDefault="00DC2729" w:rsidP="00910611" w:rsidR="00DC2729">
      <w:r>
        <w:rPr>
          <w:rFonts w:eastAsia="MS Mincho"/>
        </w:rPr>
        <w:t>TRGOVAČKI SUD U RIJECI</w:t>
      </w:r>
    </w:p>
    <w:p w:rsidRDefault="00DC2729" w:rsidR="00DC272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277BDF">
        <w:rPr>
          <w:rFonts w:cs="Arial"/>
        </w:rPr>
        <w:t xml:space="preserve">vjerovnika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277BDF" w:rsidRPr="00277BDF">
        <w:rPr>
          <w:rFonts w:cs="Arial"/>
          <w:b/>
        </w:rPr>
        <w:t>K.S. - OPATIJA društvo s ograničenom odgovornošću za obradu metala i elektromehaniku</w:t>
      </w:r>
      <w:r w:rsidR="00277BDF">
        <w:rPr>
          <w:rFonts w:cs="Arial"/>
          <w:b/>
        </w:rPr>
        <w:t>, Jurdani, Jušići 47B, OIB 69066693109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277BDF">
        <w:rPr>
          <w:rFonts w:cs="Arial"/>
        </w:rPr>
        <w:t>19. siječnja 2018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277BDF">
      <w:pPr>
        <w:jc w:val="center"/>
        <w:rPr>
          <w:bCs/>
        </w:rPr>
      </w:pPr>
      <w:r w:rsidRPr="00277BDF">
        <w:rPr>
          <w:bCs/>
        </w:rPr>
        <w:t xml:space="preserve"> r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  <w:r w:rsidRPr="00277BDF">
        <w:rPr>
          <w:bCs/>
        </w:rPr>
        <w:t xml:space="preserve"> </w:t>
      </w:r>
      <w:r w:rsidR="00722C92" w:rsidRPr="00277BDF">
        <w:rPr>
          <w:bCs/>
        </w:rPr>
        <w:t>š</w:t>
      </w:r>
      <w:r w:rsidRPr="00277BDF">
        <w:rPr>
          <w:bCs/>
        </w:rPr>
        <w:t xml:space="preserve">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o</w:t>
      </w:r>
      <w:r w:rsidRPr="00277BDF">
        <w:rPr>
          <w:bCs/>
        </w:rPr>
        <w:t xml:space="preserve">  </w:t>
      </w:r>
      <w:r w:rsidR="00D62065" w:rsidRPr="00277BDF">
        <w:rPr>
          <w:bCs/>
        </w:rPr>
        <w:t xml:space="preserve"> </w:t>
      </w:r>
      <w:r w:rsidR="00722C92" w:rsidRPr="00277BDF">
        <w:rPr>
          <w:bCs/>
        </w:rPr>
        <w:t xml:space="preserve"> 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7BD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77BDF" w:rsidRPr="00277BDF">
        <w:rPr>
          <w:rFonts w:cs="Arial"/>
          <w:b/>
        </w:rPr>
        <w:t>K.S. - OPATIJA društvo s ograničenom odgovornošću za obradu metala i elektromehaniku, Jurdani, Jušići 47B, OIB 69066693109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011105">
      <w:pPr>
        <w:numPr>
          <w:ilvl w:val="0"/>
          <w:numId w:val="4"/>
        </w:numPr>
        <w:jc w:val="both"/>
      </w:pPr>
      <w:r w:rsidRPr="00011105">
        <w:t>Za privremenog stečajnog upravitelja imenuje se</w:t>
      </w:r>
      <w:r w:rsidR="002C7B6B" w:rsidRPr="00011105">
        <w:t xml:space="preserve"> </w:t>
      </w:r>
      <w:r w:rsidR="00277BDF">
        <w:t>Zinko Grgurić, Rijeka, A. Starčevića 5, OIB 83423185553</w:t>
      </w:r>
      <w:r w:rsidR="00CC533C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C533C">
        <w:t>pretpostavke</w:t>
      </w:r>
      <w:r w:rsidRPr="00BF24A6">
        <w:t xml:space="preserve"> za otvaranje stečajnog postupka (čl.</w:t>
      </w:r>
      <w:r w:rsidR="002A6B0C">
        <w:t>119</w:t>
      </w:r>
      <w:r w:rsidRPr="00BF24A6">
        <w:t>. st.2. Stečajnog zakona</w:t>
      </w:r>
      <w:r w:rsidR="00011105">
        <w:t>, Narodne novine br 71/15,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77BD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08. ožujka</w:t>
      </w:r>
      <w:r w:rsidR="00BF24A6" w:rsidRPr="00BF24A6">
        <w:rPr>
          <w:b/>
          <w:bCs/>
        </w:rPr>
        <w:t xml:space="preserve"> </w:t>
      </w:r>
      <w:r w:rsidR="00CC533C">
        <w:rPr>
          <w:b/>
          <w:bCs/>
        </w:rPr>
        <w:t>2017</w:t>
      </w:r>
      <w:r w:rsidR="00367E18">
        <w:rPr>
          <w:b/>
          <w:bCs/>
        </w:rPr>
        <w:t xml:space="preserve">. godine u </w:t>
      </w:r>
      <w:r w:rsidR="00CC533C"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>3</w:t>
      </w:r>
      <w:r w:rsidR="00011105">
        <w:rPr>
          <w:b/>
          <w:bCs/>
        </w:rPr>
        <w:t>0</w:t>
      </w:r>
      <w:r w:rsidR="00BF24A6" w:rsidRPr="00BF24A6">
        <w:rPr>
          <w:b/>
          <w:bCs/>
        </w:rPr>
        <w:t xml:space="preserve"> sati</w:t>
      </w:r>
    </w:p>
    <w:p w:rsidRDefault="00BF24A6" w:rsidP="00BF24A6" w:rsidR="00CC533C">
      <w:pPr>
        <w:jc w:val="center"/>
        <w:rPr>
          <w:b/>
        </w:rPr>
      </w:pPr>
      <w:r w:rsidRPr="00BF24A6">
        <w:rPr>
          <w:b/>
        </w:rPr>
        <w:t xml:space="preserve">kod </w:t>
      </w:r>
      <w:r w:rsidR="00CC533C">
        <w:rPr>
          <w:b/>
        </w:rPr>
        <w:t>Trgovačkog suda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944C2E" w:rsidR="00727D2D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  <w:r w:rsidR="00727D2D">
        <w:tab/>
      </w:r>
    </w:p>
    <w:p w:rsidRDefault="00E40B2B" w:rsidP="00944C2E" w:rsidR="00E40B2B">
      <w:pPr>
        <w:jc w:val="both"/>
      </w:pPr>
    </w:p>
    <w:p w:rsidRDefault="00DB0B62" w:rsidP="00944C2E" w:rsidR="00DB0B62" w:rsidRPr="00DA66D5">
      <w:pPr>
        <w:jc w:val="both"/>
      </w:pPr>
    </w:p>
    <w:p w:rsidRDefault="00722C92" w:rsidP="00DB579A" w:rsidR="00722C92" w:rsidRPr="00277BDF">
      <w:pPr>
        <w:jc w:val="center"/>
        <w:rPr>
          <w:bCs/>
        </w:rPr>
      </w:pPr>
      <w:r w:rsidRPr="00277BDF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944C2E" w:rsidR="00944C2E">
      <w:pPr>
        <w:jc w:val="both"/>
      </w:pPr>
      <w:r>
        <w:tab/>
      </w:r>
      <w:r w:rsidR="00277BDF">
        <w:t xml:space="preserve">Financijska agencija, Regionalni centar Rijeka je podnijela </w:t>
      </w:r>
      <w:r>
        <w:t xml:space="preserve">ovome sudu </w:t>
      </w:r>
      <w:r w:rsidR="00277BDF">
        <w:t>28. travnja 2017</w:t>
      </w:r>
      <w:r>
        <w:t xml:space="preserve">. godine </w:t>
      </w:r>
      <w:r w:rsidR="00277BDF">
        <w:t xml:space="preserve">zahtjev za provedbu skraćenog stečajnog </w:t>
      </w:r>
      <w:r>
        <w:t xml:space="preserve">postupka nad dužnikom </w:t>
      </w:r>
      <w:r w:rsidR="00277BDF" w:rsidRPr="00277BDF">
        <w:t xml:space="preserve">K.S. - OPATIJA društvo s ograničenom odgovornošću za obradu metala i elektromehaniku, Jurdani, Jušići 47B, OIB 69066693109 </w:t>
      </w:r>
      <w:r w:rsidR="00CC533C">
        <w:t>(</w:t>
      </w:r>
      <w:r>
        <w:t>dalje: dužnik)</w:t>
      </w:r>
      <w:r w:rsidR="00277BDF">
        <w:t xml:space="preserve"> </w:t>
      </w:r>
      <w:r w:rsidR="00277BDF" w:rsidRPr="005D276E">
        <w:t xml:space="preserve">temeljem čl.429. </w:t>
      </w:r>
      <w:r w:rsidR="00277BDF">
        <w:t>SZ</w:t>
      </w:r>
      <w:r w:rsidR="00277BDF" w:rsidRPr="005D276E">
        <w:t>.</w:t>
      </w:r>
      <w:r>
        <w:t xml:space="preserve"> </w:t>
      </w:r>
    </w:p>
    <w:p w:rsidRDefault="00277BDF" w:rsidP="00277BDF" w:rsidR="00277BDF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77BDF" w:rsidP="00277BDF" w:rsidR="00277BDF">
      <w:pPr>
        <w:jc w:val="both"/>
      </w:pPr>
      <w:r>
        <w:tab/>
      </w:r>
      <w:r w:rsidRPr="005D276E">
        <w:t xml:space="preserve">U zakonskom roku, dana </w:t>
      </w:r>
      <w:r>
        <w:t>27. srpnja 2017</w:t>
      </w:r>
      <w:r w:rsidRPr="005D276E">
        <w:t xml:space="preserve">. godine vjerovnik </w:t>
      </w:r>
      <w:r>
        <w:t xml:space="preserve">Republika Hrvatska podnijela </w:t>
      </w:r>
      <w:r w:rsidRPr="005D276E">
        <w:t>je ovome sudu na propisanom obrascu prijedlog za otvaranje stečajnog postupka nad dužnikom. U prijedlogu je nave</w:t>
      </w:r>
      <w:r>
        <w:t>la</w:t>
      </w:r>
      <w:r w:rsidRPr="005D276E">
        <w:t xml:space="preserve"> da ima tražbinu prema dužniku</w:t>
      </w:r>
      <w:r>
        <w:t xml:space="preserve"> u iznosu 27.827,57 kn, koja se temelji na ovjerenim izlistima informacijskog sustava Porezne uprave. Dužnik tražbinu nije namirio u zakonskom roku te je pokrenut ovršni postupak pljenidbom novčanih sredstava za žiroračunu dužnika. </w:t>
      </w:r>
      <w:r w:rsidRPr="005D276E">
        <w:t xml:space="preserve"> </w:t>
      </w:r>
      <w:r>
        <w:t xml:space="preserve">  </w:t>
      </w:r>
    </w:p>
    <w:p w:rsidRDefault="00277BDF" w:rsidP="00277BDF" w:rsidR="00277BDF">
      <w:pPr>
        <w:jc w:val="both"/>
      </w:pPr>
      <w:r>
        <w:tab/>
        <w:t>Prema podacima Ministarstva financija, Porezne uprave Područnog ureda Rijeka utvr</w:t>
      </w:r>
      <w:r w:rsidR="00C61770">
        <w:t xml:space="preserve">đeno </w:t>
      </w:r>
      <w:r>
        <w:t xml:space="preserve">je da je dužnik vlasnik nekretnine k.č.br. 123/2, u naravi pašnjak, upisane u zk.ul. 2136, k.o. Matulji. Prema podacima iz kupoprodajnog ugovora vrijednost navedene nekretnine iznosi 40.000,00 kn. </w:t>
      </w:r>
    </w:p>
    <w:p w:rsidRDefault="00277BDF" w:rsidP="00277BDF" w:rsidR="00277BDF">
      <w:pPr>
        <w:jc w:val="both"/>
      </w:pPr>
      <w:r>
        <w:tab/>
        <w:t>Kod dužnika</w:t>
      </w:r>
      <w:r w:rsidR="00C61770">
        <w:t xml:space="preserve"> je ostvaren </w:t>
      </w:r>
      <w:r>
        <w:t xml:space="preserve">stečajni razlog, nesposobnost za plaćanje budući u Očevidniku redoslijeda osnova za plaćanje ima evidentirane neizvršene osnove za plaćanje u razdoblju dužem od 60 dana. </w:t>
      </w:r>
    </w:p>
    <w:p w:rsidRDefault="00277BDF" w:rsidP="00277BDF" w:rsidR="00277BDF">
      <w:pPr>
        <w:jc w:val="both"/>
      </w:pPr>
      <w:r>
        <w:tab/>
        <w:t>Priloženim ispravama vjerovnik je učinio vjerojatnim postojanje svoje novčane tražbine prema dužniku i stečajnog razloga nesposobnost za plaćanje.¸</w:t>
      </w:r>
    </w:p>
    <w:p w:rsidRDefault="00277BDF" w:rsidP="00277BDF" w:rsidR="00277BDF">
      <w:pPr>
        <w:jc w:val="both"/>
      </w:pPr>
      <w:r>
        <w:tab/>
        <w:t xml:space="preserve">Uvidom u Očevidnik </w:t>
      </w:r>
      <w:r w:rsidR="00C61770">
        <w:t>neizvršenih osnova za plaćanje n</w:t>
      </w:r>
      <w:r>
        <w:t xml:space="preserve">a dan 19. siječnja 2018. godine utvrđeno je da dužnik ima evidentirane neizvršene osnove za plaćanje u ukupnom iznosu 11.891,94 kn, a račun je u neprekidnoj blokadi u trajanju dužem od 60 dana. </w:t>
      </w:r>
    </w:p>
    <w:p w:rsidRDefault="00277BDF" w:rsidP="00277BDF" w:rsidR="00277BDF">
      <w:pPr>
        <w:jc w:val="both"/>
      </w:pPr>
      <w:r>
        <w:tab/>
        <w:t xml:space="preserve">Budući nisu ispunjene pretpostavke za istodobno otvaranje i zaključenje skraćenog stečajnog postupka u smislu odredbe čl.431. SZ-a, sud je rješenjem posl. broj St-300/17-7 od 28. kolovoza 2017. godine obustavio skraćeni stečajni postupak nad dužnikom. </w:t>
      </w:r>
    </w:p>
    <w:p w:rsidRDefault="00277BDF" w:rsidP="00277BDF" w:rsidR="00277BDF">
      <w:pPr>
        <w:jc w:val="both"/>
      </w:pPr>
      <w:r>
        <w:tab/>
        <w:t>Stoga je temeljem odredbe čl.433. u vezi s čl.115. SZ-a valjalo donijeti rješenje o pokretanju prethodnog postupka radi utvrđivanja pretpostavki za otvaranje stečajnog postupka nad dužnikom i riješiti kao u izreci rješenja.</w:t>
      </w:r>
    </w:p>
    <w:p w:rsidRDefault="00277BDF" w:rsidP="00277BDF" w:rsidR="00277BDF">
      <w:pPr>
        <w:jc w:val="both"/>
      </w:pPr>
      <w:r>
        <w:tab/>
        <w:t>Privremeni stečajni upravitelj imenovan je temeljem čl.84.st.1. SZ-a.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277BDF">
      <w:pPr>
        <w:jc w:val="center"/>
      </w:pPr>
      <w:r w:rsidRPr="00277BDF">
        <w:t>U Rijeci,</w:t>
      </w:r>
      <w:r w:rsidR="00016072" w:rsidRPr="00277BDF">
        <w:t xml:space="preserve"> </w:t>
      </w:r>
      <w:r w:rsidR="00277BDF" w:rsidRPr="00277BDF">
        <w:t>19. siječnja 2018</w:t>
      </w:r>
      <w:r w:rsidR="00EB5F77" w:rsidRPr="00277BDF">
        <w:t>.</w:t>
      </w:r>
      <w:r w:rsidRPr="00277BDF">
        <w:t xml:space="preserve"> </w:t>
      </w:r>
      <w:r w:rsidR="00722C92" w:rsidRPr="00277BDF">
        <w:t>godine</w:t>
      </w:r>
    </w:p>
    <w:p w:rsidRDefault="00722C92" w:rsidP="00016072" w:rsidR="00722C92" w:rsidRPr="00277BDF">
      <w:pPr>
        <w:ind w:left="2160"/>
        <w:jc w:val="right"/>
      </w:pPr>
      <w:r w:rsidRPr="00277BDF">
        <w:tab/>
      </w:r>
      <w:r w:rsidRPr="00277BDF">
        <w:tab/>
      </w:r>
      <w:r w:rsidRPr="00277BDF">
        <w:tab/>
      </w:r>
      <w:r w:rsidRPr="00277BDF">
        <w:tab/>
      </w:r>
      <w:r w:rsidRPr="00277BDF">
        <w:tab/>
      </w:r>
      <w:r w:rsidR="00344D37" w:rsidRPr="00277BDF">
        <w:tab/>
      </w:r>
      <w:r w:rsidR="00ED5721" w:rsidRPr="00277BDF">
        <w:t xml:space="preserve"> </w:t>
      </w:r>
      <w:r w:rsidRPr="00277BDF">
        <w:t xml:space="preserve"> </w:t>
      </w:r>
      <w:r w:rsidR="004C57B3" w:rsidRPr="00277BDF">
        <w:t>S</w:t>
      </w:r>
      <w:r w:rsidRPr="00277BDF">
        <w:t>udac</w:t>
      </w:r>
    </w:p>
    <w:p w:rsidRDefault="00722C92" w:rsidP="00DC2729" w:rsidR="00DC2729" w:rsidRPr="00277BDF">
      <w:pPr>
        <w:ind w:firstLine="708" w:left="1416"/>
        <w:jc w:val="right"/>
      </w:pPr>
      <w:r w:rsidRPr="00277BDF">
        <w:t xml:space="preserve">                               </w:t>
      </w:r>
      <w:r w:rsidRPr="00277BDF">
        <w:tab/>
      </w:r>
      <w:r w:rsidRPr="00277BDF">
        <w:tab/>
      </w:r>
      <w:r w:rsidR="00344D37" w:rsidRPr="00277BDF">
        <w:tab/>
      </w:r>
      <w:r w:rsidR="00344D37" w:rsidRPr="00277BDF">
        <w:tab/>
      </w:r>
      <w:r w:rsidRPr="00277BDF">
        <w:t>Daniela Korlević</w:t>
      </w:r>
      <w:r w:rsidR="00394818">
        <w:t xml:space="preserve"> </w:t>
      </w:r>
    </w:p>
    <w:p w:rsidRDefault="00C87349" w:rsidP="00016072" w:rsidR="00C87349" w:rsidRPr="00277BDF">
      <w:pPr>
        <w:ind w:left="2160"/>
        <w:jc w:val="right"/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0E125D" w:rsidR="000E125D">
      <w:pPr>
        <w:jc w:val="both"/>
      </w:pPr>
    </w:p>
    <w:p w:rsidRDefault="00277BDF" w:rsidR="00277BDF">
      <w:pPr>
        <w:jc w:val="both"/>
      </w:pPr>
      <w:r>
        <w:t xml:space="preserve"> </w:t>
      </w:r>
    </w:p>
    <w:p w:rsidRDefault="00277BDF" w:rsidR="00277BDF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RH po ŽDO Rijeka </w:t>
      </w:r>
    </w:p>
    <w:p w:rsidRDefault="005436EC" w:rsidP="00A62F0C" w:rsidR="00C616C1" w:rsidRPr="00A62F0C">
      <w:pPr>
        <w:numPr>
          <w:ilvl w:val="0"/>
          <w:numId w:val="1"/>
        </w:numPr>
        <w:jc w:val="both"/>
        <w:rPr>
          <w:sz w:val="20"/>
          <w:szCs w:val="20"/>
        </w:rPr>
      </w:pPr>
      <w:r w:rsidRPr="00A62F0C">
        <w:rPr>
          <w:sz w:val="20"/>
          <w:szCs w:val="20"/>
        </w:rPr>
        <w:t>zastupniku dužnika po zakonu</w:t>
      </w:r>
      <w:r w:rsidR="00277BDF">
        <w:rPr>
          <w:sz w:val="20"/>
          <w:szCs w:val="20"/>
        </w:rPr>
        <w:t xml:space="preserve"> Kasim Salkić, Ika, A. Brubnjaka 8</w:t>
      </w:r>
      <w:r w:rsidRPr="00A62F0C">
        <w:rPr>
          <w:sz w:val="20"/>
          <w:szCs w:val="20"/>
        </w:rPr>
        <w:t xml:space="preserve"> </w:t>
      </w:r>
      <w:r w:rsidR="00277BDF">
        <w:rPr>
          <w:sz w:val="20"/>
          <w:szCs w:val="20"/>
        </w:rPr>
        <w:t xml:space="preserve"> </w:t>
      </w:r>
      <w:r w:rsidR="00A62F0C" w:rsidRPr="00A62F0C">
        <w:rPr>
          <w:sz w:val="20"/>
          <w:szCs w:val="20"/>
        </w:rPr>
        <w:t xml:space="preserve"> </w:t>
      </w:r>
      <w:r w:rsidR="00CC533C" w:rsidRPr="00A62F0C">
        <w:rPr>
          <w:sz w:val="20"/>
          <w:szCs w:val="20"/>
        </w:rPr>
        <w:t xml:space="preserve"> </w:t>
      </w:r>
      <w:r w:rsidR="00944C2E" w:rsidRPr="00A62F0C">
        <w:rPr>
          <w:sz w:val="20"/>
          <w:szCs w:val="20"/>
        </w:rPr>
        <w:t xml:space="preserve">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277BDF">
        <w:rPr>
          <w:sz w:val="20"/>
          <w:szCs w:val="20"/>
        </w:rPr>
        <w:t xml:space="preserve"> sudova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77BDF">
        <w:rPr>
          <w:sz w:val="20"/>
          <w:szCs w:val="20"/>
        </w:rPr>
        <w:t>19.01.2018</w:t>
      </w:r>
      <w:r w:rsidRPr="00ED5721">
        <w:rPr>
          <w:sz w:val="20"/>
          <w:szCs w:val="20"/>
        </w:rPr>
        <w:t>.</w:t>
      </w:r>
      <w:r w:rsidR="00CC533C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7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77BDF">
      <w:t>584</w:t>
    </w:r>
    <w:r w:rsidR="00CC533C">
      <w:t>/17-</w:t>
    </w:r>
    <w:r w:rsidR="00277BDF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77BDF"/>
    <w:rsid w:val="002A6B0C"/>
    <w:rsid w:val="002C7B6B"/>
    <w:rsid w:val="002F3228"/>
    <w:rsid w:val="00321827"/>
    <w:rsid w:val="00344D37"/>
    <w:rsid w:val="00347537"/>
    <w:rsid w:val="00367E18"/>
    <w:rsid w:val="003859A7"/>
    <w:rsid w:val="00394818"/>
    <w:rsid w:val="003A0C7D"/>
    <w:rsid w:val="003D5F2F"/>
    <w:rsid w:val="003F3E25"/>
    <w:rsid w:val="004376DF"/>
    <w:rsid w:val="004C57B3"/>
    <w:rsid w:val="004D0A0B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21538"/>
    <w:rsid w:val="00875807"/>
    <w:rsid w:val="008818D0"/>
    <w:rsid w:val="008A3D3F"/>
    <w:rsid w:val="008C71B5"/>
    <w:rsid w:val="008D3FDF"/>
    <w:rsid w:val="008E181E"/>
    <w:rsid w:val="00944C2E"/>
    <w:rsid w:val="00945219"/>
    <w:rsid w:val="009B219F"/>
    <w:rsid w:val="009B744A"/>
    <w:rsid w:val="00A46343"/>
    <w:rsid w:val="00A62F0C"/>
    <w:rsid w:val="00A63D14"/>
    <w:rsid w:val="00B1315C"/>
    <w:rsid w:val="00B67AA0"/>
    <w:rsid w:val="00B97064"/>
    <w:rsid w:val="00B97531"/>
    <w:rsid w:val="00BF24A6"/>
    <w:rsid w:val="00BF7669"/>
    <w:rsid w:val="00C616C1"/>
    <w:rsid w:val="00C61770"/>
    <w:rsid w:val="00C87349"/>
    <w:rsid w:val="00CC533C"/>
    <w:rsid w:val="00D62065"/>
    <w:rsid w:val="00D6764D"/>
    <w:rsid w:val="00D74F2E"/>
    <w:rsid w:val="00DA66D5"/>
    <w:rsid w:val="00DB0B62"/>
    <w:rsid w:val="00DB0E9B"/>
    <w:rsid w:val="00DB54E4"/>
    <w:rsid w:val="00DB579A"/>
    <w:rsid w:val="00DC2729"/>
    <w:rsid w:val="00DF7E85"/>
    <w:rsid w:val="00E37B45"/>
    <w:rsid w:val="00E40B2B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St-584/2017-2</izvorni_sadrzaj>
    <derivirana_varijabla naziv="DomainObject.Oznaka_1">St-584/2017-2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 St-300/17</izvorni_sadrzaj>
    <derivirana_varijabla naziv="DomainObject.Predmet.PrimjedbaSuca_1">Veza 6 St-300/17</derivirana_varijabla>
  </DomainObject.Predmet.PrimjedbaSuca>
  <DomainObject.Predmet.ProtustrankaFormated>
    <izvorni_sadrzaj>  K. S. - OPATIJA društvo s ograničenom odgovornošću za obradu metala i elektromehaniku</izvorni_sadrzaj>
    <derivirana_varijabla naziv="DomainObject.Predmet.ProtustrankaFormated_1">  K. S. - OPATIJA društvo s ograničenom odgovornošću za obradu metala i elektromehaniku</derivirana_varijabla>
  </DomainObject.Predmet.ProtustrankaFormated>
  <DomainObject.Predmet.ProtustrankaFormatedOIB>
    <izvorni_sadrzaj>  K. S. - OPATIJA društvo s ograničenom odgovornošću za obradu metala i elektromehaniku, OIB 69066693109</izvorni_sadrzaj>
    <derivirana_varijabla naziv="DomainObject.Predmet.ProtustrankaFormatedOIB_1">  K. S. - OPATIJA društvo s ograničenom odgovornošću za obradu metala i elektromehaniku, OIB 69066693109</derivirana_varijabla>
  </DomainObject.Predmet.ProtustrankaFormatedOIB>
  <DomainObject.Predmet.ProtustrankaFormatedWithAdress>
    <izvorni_sadrzaj> K. S. - OPATIJA društvo s ograničenom odgovornošću za obradu metala i elektromehaniku, Jušići 47 b, 51213 Jurdani</izvorni_sadrzaj>
    <derivirana_varijabla naziv="DomainObject.Predmet.ProtustrankaFormatedWithAdress_1"> K. S. - OPATIJA društvo s ograničenom odgovornošću za obradu metala i elektromehaniku, Jušići 47 b, 51213 Jurdani</derivirana_varijabla>
  </DomainObject.Predmet.ProtustrankaFormatedWithAdress>
  <DomainObject.Predmet.ProtustrankaFormatedWithAdressOIB>
    <izvorni_sadrzaj> K. S. - OPATIJA društvo s ograničenom odgovornošću za obradu metala i elektromehaniku, OIB 69066693109, Jušići 47 b, 51213 Jurdani</izvorni_sadrzaj>
    <derivirana_varijabla naziv="DomainObject.Predmet.ProtustrankaFormatedWithAdressOIB_1"> K. S. - OPATIJA društvo s ograničenom odgovornošću za obradu metala i elektromehaniku, OIB 69066693109, Jušići 47 b, 51213 Jurdani</derivirana_varijabla>
  </DomainObject.Predmet.ProtustrankaFormatedWithAdressOIB>
  <DomainObject.Predmet.ProtustrankaWithAdress>
    <izvorni_sadrzaj>K. S. - OPATIJA društvo s ograničenom odgovornošću za obradu metala i elektromehaniku Jušići 47 b, 51213 Jurdani</izvorni_sadrzaj>
    <derivirana_varijabla naziv="DomainObject.Predmet.ProtustrankaWithAdress_1">K. S. - OPATIJA društvo s ograničenom odgovornošću za obradu metala i elektromehaniku Jušići 47 b, 51213 Jurdani</derivirana_varijabla>
  </DomainObject.Predmet.ProtustrankaWithAdress>
  <DomainObject.Predmet.ProtustrankaWithAdressOIB>
    <izvorni_sadrzaj>K. S. - OPATIJA društvo s ograničenom odgovornošću za obradu metala i elektromehaniku, OIB 69066693109, Jušići 47 b, 51213 Jurdani</izvorni_sadrzaj>
    <derivirana_varijabla naziv="DomainObject.Predmet.ProtustrankaWithAdressOIB_1">K. S. - OPATIJA društvo s ograničenom odgovornošću za obradu metala i elektromehaniku, OIB 69066693109, Jušići 47 b, 51213 Jurdani</derivirana_varijabla>
  </DomainObject.Predmet.ProtustrankaWithAdressOIB>
  <DomainObject.Predmet.ProtustrankaNazivFormated>
    <izvorni_sadrzaj>K. S. - OPATIJA društvo s ograničenom odgovornošću za obradu metala i elektromehaniku</izvorni_sadrzaj>
    <derivirana_varijabla naziv="DomainObject.Predmet.ProtustrankaNazivFormated_1">K. S. - OPATIJA društvo s ograničenom odgovornošću za obradu metala i elektromehaniku</derivirana_varijabla>
  </DomainObject.Predmet.ProtustrankaNazivFormated>
  <DomainObject.Predmet.ProtustrankaNazivFormatedOIB>
    <izvorni_sadrzaj>K. S. - OPATIJA društvo s ograničenom odgovornošću za obradu metala i elektromehaniku, OIB 69066693109</izvorni_sadrzaj>
    <derivirana_varijabla naziv="DomainObject.Predmet.ProtustrankaNazivFormatedOIB_1">K. S. - OPATIJA društvo s ograničenom odgovornošću za obradu metala i elektromehaniku, OIB 69066693109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K. S. - OPATIJA društvo s ograničenom odgovornošću za obradu metala i elektromehaniku</item>
    </izvorni_sadrzaj>
    <derivirana_varijabla naziv="DomainObject.Predmet.ProtuStrankaListFormated_1">
      <item>K. S. - OPATIJA društvo s ograničenom odgovornošću za obradu metala i elektromehaniku</item>
    </derivirana_varijabla>
  </DomainObject.Predmet.ProtuStrankaListFormated>
  <DomainObject.Predmet.ProtuStrankaListFormatedOIB>
    <izvorni_sadrzaj>
      <item>K. S. - OPATIJA društvo s ograničenom odgovornošću za obradu metala i elektromehaniku, OIB 69066693109</item>
    </izvorni_sadrzaj>
    <derivirana_varijabla naziv="DomainObject.Predmet.ProtuStrankaListFormatedOIB_1">
      <item>K. S. - OPATIJA društvo s ograničenom odgovornošću za obradu metala i elektromehaniku, OIB 69066693109</item>
    </derivirana_varijabla>
  </DomainObject.Predmet.ProtuStrankaListFormatedOIB>
  <DomainObject.Predmet.ProtuStrankaListFormatedWithAdress>
    <izvorni_sadrzaj>
      <item>K. S. - OPATIJA društvo s ograničenom odgovornošću za obradu metala i elektromehaniku, Jušići 47 b, 51213 Jurdani</item>
    </izvorni_sadrzaj>
    <derivirana_varijabla naziv="DomainObject.Predmet.ProtuStrankaListFormatedWithAdress_1">
      <item>K. S. - OPATIJA društvo s ograničenom odgovornošću za obradu metala i elektromehaniku, Jušići 47 b, 51213 Jurdani</item>
    </derivirana_varijabla>
  </DomainObject.Predmet.ProtuStrankaListFormatedWithAdress>
  <DomainObject.Predmet.ProtuStrankaListFormatedWithAdressOIB>
    <izvorni_sadrzaj>
      <item>K. S. - OPATIJA društvo s ograničenom odgovornošću za obradu metala i elektromehaniku, OIB 69066693109, Jušići 47 b, 51213 Jurdani</item>
    </izvorni_sadrzaj>
    <derivirana_varijabla naziv="DomainObject.Predmet.ProtuStrankaListFormatedWithAdressOIB_1">
      <item>K. S. - OPATIJA društvo s ograničenom odgovornošću za obradu metala i elektromehaniku, OIB 69066693109, Jušići 47 b, 51213 Jurdani</item>
    </derivirana_varijabla>
  </DomainObject.Predmet.ProtuStrankaListFormatedWithAdressOIB>
  <DomainObject.Predmet.ProtuStrankaListNazivFormated>
    <izvorni_sadrzaj>
      <item>K. S. - OPATIJA društvo s ograničenom odgovornošću za obradu metala i elektromehaniku</item>
    </izvorni_sadrzaj>
    <derivirana_varijabla naziv="DomainObject.Predmet.ProtuStrankaListNazivFormated_1">
      <item>K. S. - OPATIJA društvo s ograničenom odgovornošću za obradu metala i elektromehaniku</item>
    </derivirana_varijabla>
  </DomainObject.Predmet.ProtuStrankaListNazivFormated>
  <DomainObject.Predmet.ProtuStrankaListNazivFormatedOIB>
    <izvorni_sadrzaj>
      <item>K. S. - OPATIJA društvo s ograničenom odgovornošću za obradu metala i elektromehaniku, OIB 69066693109</item>
    </izvorni_sadrzaj>
    <derivirana_varijabla naziv="DomainObject.Predmet.ProtuStrankaListNazivFormatedOIB_1">
      <item>K. S. - OPATIJA društvo s ograničenom odgovornošću za obradu metala i elektromehaniku, OIB 69066693109</item>
    </derivirana_varijabla>
  </DomainObject.Predmet.ProtuStrankaListNazivFormatedOIB>
  <DomainObject.Predmet.OstaliListFormated>
    <izvorni_sadrzaj>
      <item>Kasim Salkić</item>
    </izvorni_sadrzaj>
    <derivirana_varijabla naziv="DomainObject.Predmet.OstaliListFormated_1">
      <item>Kasim Salkić</item>
    </derivirana_varijabla>
  </DomainObject.Predmet.OstaliListFormated>
  <DomainObject.Predmet.OstaliListFormatedOIB>
    <izvorni_sadrzaj>
      <item>Kasim Salkić, OIB 99029808731</item>
    </izvorni_sadrzaj>
    <derivirana_varijabla naziv="DomainObject.Predmet.OstaliListFormatedOIB_1">
      <item>Kasim Salkić, OIB 99029808731</item>
    </derivirana_varijabla>
  </DomainObject.Predmet.OstaliListFormatedOIB>
  <DomainObject.Predmet.OstaliListFormatedWithAdress>
    <izvorni_sadrzaj>
      <item>Kasim Salkić, A. BRUBNJAKA 8, 51410 Ika</item>
    </izvorni_sadrzaj>
    <derivirana_varijabla naziv="DomainObject.Predmet.OstaliListFormatedWithAdress_1">
      <item>Kasim Salkić, A. BRUBNJAKA 8, 51410 Ika</item>
    </derivirana_varijabla>
  </DomainObject.Predmet.OstaliListFormatedWithAdress>
  <DomainObject.Predmet.OstaliListFormatedWithAdressOIB>
    <izvorni_sadrzaj>
      <item>Kasim Salkić, OIB 99029808731, A. BRUBNJAKA 8, 51410 Ika</item>
    </izvorni_sadrzaj>
    <derivirana_varijabla naziv="DomainObject.Predmet.OstaliListFormatedWithAdressOIB_1">
      <item>Kasim Salkić, OIB 99029808731, A. BRUBNJAKA 8, 51410 Ika</item>
    </derivirana_varijabla>
  </DomainObject.Predmet.OstaliListFormatedWithAdressOIB>
  <DomainObject.Predmet.OstaliListNazivFormated>
    <izvorni_sadrzaj>
      <item>Kasim Salkić</item>
    </izvorni_sadrzaj>
    <derivirana_varijabla naziv="DomainObject.Predmet.OstaliListNazivFormated_1">
      <item>Kasim Salkić</item>
    </derivirana_varijabla>
  </DomainObject.Predmet.OstaliListNazivFormated>
  <DomainObject.Predmet.OstaliListNazivFormatedOIB>
    <izvorni_sadrzaj>
      <item>Kasim Salkić, OIB 99029808731</item>
    </izvorni_sadrzaj>
    <derivirana_varijabla naziv="DomainObject.Predmet.OstaliListNazivFormatedOIB_1">
      <item>Kasim Salkić, OIB 99029808731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St-584/2017-2</izvorni_sadrzaj>
    <derivirana_varijabla naziv="DomainObject.PoslovniBrojDokumenta_1">St-584/2017-2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K. S. - OPATIJA društvo s ograničenom odgovornošću za obradu metala i elektromehaniku</izvorni_sadrzaj>
    <derivirana_varijabla naziv="DomainObject.Predmet.ProtustrankaIDrugi_1">K. S. - OPATIJA društvo s ograničenom odgovornošću za obradu metala i elektromehaniku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K. S. - OPATIJA društvo s ograničenom odgovornošću za obradu metala i elektromehaniku, OIB 69066693109, Jušići 47 b, 51213 Jurdani</izvorni_sadrzaj>
    <derivirana_varijabla naziv="DomainObject.Predmet.ProtustrankaIDrugiAdressOIB_1">K. S. - OPATIJA društvo s ograničenom odgovornošću za obradu metala i elektromehaniku, OIB 69066693109, Jušići 47 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K. S. - OPATIJA društvo s ograničenom odgovornošću za obradu metala i elektromehaniku</item>
      <item>Kasim Salkić</item>
    </izvorni_sadrzaj>
    <derivirana_varijabla naziv="DomainObject.Predmet.SudioniciListNaziv_1">
      <item>REPUBLIKA HRVATSKA</item>
      <item>K. S. - OPATIJA društvo s ograničenom odgovornošću za obradu metala i elektromehaniku</item>
      <item>Kasim Salkić</item>
    </derivirana_varijabla>
  </DomainObject.Predmet.SudioniciListNaziv>
  <DomainObject.Predmet.SudioniciListAdressOIB>
    <izvorni_sadrzaj>
      <item>REPUBLIKA HRVATSKA, OIB 52634238587</item>
      <item>K. S. - OPATIJA društvo s ograničenom odgovornošću za obradu metala i elektromehaniku, OIB 69066693109, Jušići 47 b,51213 Jurdani</item>
      <item>Kasim Salkić, OIB 99029808731, A. BRUBNJAKA 8,51410 Ika</item>
    </izvorni_sadrzaj>
    <derivirana_varijabla naziv="DomainObject.Predmet.SudioniciListAdressOIB_1">
      <item>REPUBLIKA HRVATSKA, OIB 52634238587</item>
      <item>K. S. - OPATIJA društvo s ograničenom odgovornošću za obradu metala i elektromehaniku, OIB 69066693109, Jušići 47 b,51213 Jurdani</item>
      <item>Kasim Salkić, OIB 99029808731, A. BRUBNJAKA 8,51410 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69066693109</item>
      <item>, OIB 99029808731</item>
    </izvorni_sadrzaj>
    <derivirana_varijabla naziv="DomainObject.Predmet.SudioniciListNazivOIB_1">
      <item>, OIB 52634238587</item>
      <item>, OIB 69066693109</item>
      <item>, OIB 99029808731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CD47C-A5CE-4FB1-BDF8-2353B1654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766</properties:Words>
  <properties:Characters>4362</properties:Characters>
  <properties:Lines>111</properties:Lines>
  <properties:Paragraphs>50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2018-01-19T08:52:00Z</dcterms:created>
  <dc:creator>stecaj</dc:creator>
  <cp:lastModifiedBy>Jasna Radulović</cp:lastModifiedBy>
  <cp:lastPrinted>2018-01-19T08:55:00Z</cp:lastPrinted>
  <dcterms:modified xmlns:xsi="http://www.w3.org/2001/XMLSchema-instance" xsi:type="dcterms:W3CDTF">2018-01-19T09:12:00Z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