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cc267" w14:paraId="10cc267" w:rsidRDefault="00F137C7" w:rsidP="00F137C7" w:rsidR="00F137C7">
      <w:pPr>
        <w:pStyle w:val="Tijeloteksta"/>
        <w:jc w:val="right"/>
        <w15:collapsed w:val="false"/>
      </w:pPr>
      <w:r>
        <w:t>6 St-</w:t>
      </w:r>
      <w:r w:rsidR="000060B6">
        <w:t>832</w:t>
      </w:r>
      <w:r w:rsidR="008C2711">
        <w:t>/16-</w:t>
      </w:r>
      <w:proofErr w:type="spellStart"/>
      <w:r w:rsidR="000060B6">
        <w:t>16</w:t>
      </w:r>
      <w:proofErr w:type="spellEnd"/>
    </w:p>
    <w:p w:rsidRDefault="00F137C7" w:rsidP="00F137C7" w:rsidR="00F137C7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137C7" w:rsidP="00F137C7" w:rsidR="00F137C7" w:rsidRPr="00D21A2C"/>
    <w:p w:rsidRDefault="00F137C7" w:rsidP="00F137C7" w:rsidR="00F137C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137C7" w:rsidP="00F137C7" w:rsidR="00F137C7" w:rsidRPr="00D40DEE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137C7" w:rsidP="00F137C7" w:rsidR="00F137C7">
      <w:pPr>
        <w:pStyle w:val="Tijeloteksta"/>
      </w:pPr>
      <w:r>
        <w:t xml:space="preserve">     </w:t>
      </w:r>
    </w:p>
    <w:p w:rsidRDefault="00F137C7" w:rsidP="00F137C7" w:rsidR="00F137C7">
      <w:pPr>
        <w:pStyle w:val="Tijeloteksta"/>
      </w:pPr>
    </w:p>
    <w:p w:rsidRDefault="00F137C7" w:rsidP="00F137C7" w:rsidR="00F137C7">
      <w:pPr>
        <w:pStyle w:val="Tijeloteksta"/>
        <w:jc w:val="center"/>
      </w:pPr>
      <w:r>
        <w:t>REPUBLIKA HRVATKSA</w:t>
      </w:r>
    </w:p>
    <w:p w:rsidRDefault="00F137C7" w:rsidP="00F137C7" w:rsidR="00F137C7">
      <w:pPr>
        <w:pStyle w:val="Tijeloteksta"/>
        <w:jc w:val="center"/>
      </w:pPr>
    </w:p>
    <w:p w:rsidRDefault="00F137C7" w:rsidP="00F137C7" w:rsidR="00F137C7">
      <w:pPr>
        <w:pStyle w:val="Tijeloteksta"/>
        <w:jc w:val="center"/>
      </w:pPr>
      <w:r>
        <w:t>Z A K L J U Č A K</w:t>
      </w:r>
    </w:p>
    <w:p w:rsidRDefault="00F137C7" w:rsidP="00F137C7" w:rsidR="00F137C7">
      <w:pPr>
        <w:pStyle w:val="Tijeloteksta"/>
        <w:jc w:val="center"/>
      </w:pPr>
    </w:p>
    <w:p w:rsidRDefault="00F137C7" w:rsidP="00F137C7" w:rsidR="00F137C7">
      <w:pPr>
        <w:pStyle w:val="Tijeloteksta"/>
      </w:pPr>
    </w:p>
    <w:p w:rsidRDefault="00F137C7" w:rsidP="00F137C7" w:rsidR="0016647C">
      <w:pPr>
        <w:pStyle w:val="Tijeloteksta"/>
        <w:ind w:firstLine="708"/>
      </w:pPr>
      <w:r>
        <w:t xml:space="preserve">Trgovački sud u Osijeku, po stečajnoj sutkinji Nadi Roso, u stečajnom postupku nad dužnikom </w:t>
      </w:r>
      <w:r w:rsidR="000060B6">
        <w:rPr>
          <w:b/>
        </w:rPr>
        <w:t>PELUD j.d.o.o., Osijek, J. J. Strossmayera 341, OIB: 69697343454, MBS: 030132484</w:t>
      </w:r>
      <w:r>
        <w:t xml:space="preserve">, dana </w:t>
      </w:r>
      <w:r w:rsidR="000060B6">
        <w:t>19</w:t>
      </w:r>
      <w:r w:rsidR="003C5C0A">
        <w:t>. lipnja</w:t>
      </w:r>
      <w:r>
        <w:t xml:space="preserve"> 2017. g.,</w:t>
      </w:r>
      <w:r w:rsidR="0016647C">
        <w:t xml:space="preserve"> </w:t>
      </w:r>
    </w:p>
    <w:p w:rsidRDefault="0016647C" w:rsidP="001668C9" w:rsidR="00157286">
      <w:pPr>
        <w:tabs>
          <w:tab w:pos="1035" w:val="left"/>
          <w:tab w:pos="2925" w:val="left"/>
        </w:tabs>
        <w:jc w:val="both"/>
      </w:pPr>
      <w:r>
        <w:t xml:space="preserve"> </w:t>
      </w:r>
      <w:r w:rsidR="00E14317">
        <w:tab/>
      </w:r>
      <w:r w:rsidR="001668C9">
        <w:tab/>
      </w:r>
    </w:p>
    <w:p w:rsidRDefault="00E177EF" w:rsidP="003E7D36" w:rsidR="00E177EF" w:rsidRPr="003E7D36">
      <w:pPr>
        <w:jc w:val="both"/>
      </w:pPr>
    </w:p>
    <w:p w:rsidRDefault="00F1706F" w:rsidP="00F1706F" w:rsidR="00F1706F" w:rsidRPr="00F43773">
      <w:pPr>
        <w:pStyle w:val="Tijeloteksta"/>
        <w:ind w:firstLine="360"/>
        <w:jc w:val="center"/>
      </w:pPr>
      <w:r w:rsidRPr="00F43773">
        <w:rPr>
          <w:bCs/>
        </w:rPr>
        <w:t>z a k l j u č i o    j  e</w:t>
      </w:r>
    </w:p>
    <w:p w:rsidRDefault="00157286" w:rsidP="00F1706F" w:rsidR="00157286">
      <w:pPr>
        <w:pStyle w:val="Tijeloteksta"/>
      </w:pPr>
    </w:p>
    <w:p w:rsidRDefault="00E177EF" w:rsidP="00F1706F" w:rsidR="00E177EF">
      <w:pPr>
        <w:pStyle w:val="Tijeloteksta"/>
      </w:pPr>
    </w:p>
    <w:p w:rsidRDefault="003405E1" w:rsidP="00F904AD" w:rsidR="004446BE" w:rsidRPr="008705E3">
      <w:pPr>
        <w:pStyle w:val="Tijeloteksta"/>
        <w:numPr>
          <w:ilvl w:val="0"/>
          <w:numId w:val="2"/>
        </w:numPr>
        <w:tabs>
          <w:tab w:pos="1065" w:val="clear"/>
        </w:tabs>
        <w:ind w:firstLine="705" w:left="0"/>
      </w:pPr>
      <w:r>
        <w:t>Poziva se</w:t>
      </w:r>
      <w:r w:rsidR="00920EE0" w:rsidRPr="00920EE0">
        <w:t xml:space="preserve">  </w:t>
      </w:r>
      <w:proofErr w:type="spellStart"/>
      <w:r w:rsidR="00920EE0" w:rsidRPr="00920EE0">
        <w:t>z.z</w:t>
      </w:r>
      <w:proofErr w:type="spellEnd"/>
      <w:r w:rsidR="00920EE0" w:rsidRPr="00920EE0">
        <w:t>. dužnika</w:t>
      </w:r>
      <w:r w:rsidR="005D3F7D">
        <w:t xml:space="preserve"> </w:t>
      </w:r>
      <w:r w:rsidR="000060B6">
        <w:t>Zoran Anić, OIB: 67621772321, Čepin, Kneza Branimira 50</w:t>
      </w:r>
      <w:r w:rsidR="001D59CC">
        <w:t xml:space="preserve">, </w:t>
      </w:r>
      <w:r w:rsidR="0016647C">
        <w:t>da u suradnji sa stečajn</w:t>
      </w:r>
      <w:r w:rsidR="00A17398">
        <w:t>i</w:t>
      </w:r>
      <w:r w:rsidR="0016647C">
        <w:t>m upravitelj</w:t>
      </w:r>
      <w:r w:rsidR="00A17398">
        <w:t>em</w:t>
      </w:r>
      <w:r w:rsidR="000D5498">
        <w:t>,</w:t>
      </w:r>
      <w:r w:rsidR="0016647C">
        <w:t xml:space="preserve"> </w:t>
      </w:r>
      <w:r w:rsidR="00F10E0B">
        <w:t xml:space="preserve">izvrši pregled, pohranu i izlučivanje arhivske građe </w:t>
      </w:r>
      <w:r w:rsidR="00EA4292">
        <w:t xml:space="preserve">dužnika </w:t>
      </w:r>
      <w:r w:rsidR="000060B6">
        <w:rPr>
          <w:b/>
        </w:rPr>
        <w:t>PELUD j.d.o.o., Osijek, J. J. Strossmayera 341, OIB: 69697343454, MBS: 030132484</w:t>
      </w:r>
      <w:r w:rsidR="00F137C7">
        <w:t xml:space="preserve">, </w:t>
      </w:r>
      <w:r w:rsidR="00F10E0B">
        <w:t xml:space="preserve">sukladno zakonskim propisima, </w:t>
      </w:r>
      <w:r w:rsidR="0016647C">
        <w:t xml:space="preserve">te da sačini Zapisnik o izlučenoj arhivskoj građi koji će potpisati te dostaviti ovome sudu na gornji broj predmeta, u roku od 15 dana, </w:t>
      </w:r>
      <w:r w:rsidR="00BD20CE">
        <w:t>u protivno će mu se izreći novčana kazna u iznosu od 3.000,00 kn koja se može zamijeniti kaznom zatvora (čl. 107 i čl. 336 SZ).</w:t>
      </w:r>
    </w:p>
    <w:p w:rsidRDefault="00D960F3" w:rsidR="00D960F3">
      <w:pPr>
        <w:pStyle w:val="Tijeloteksta"/>
      </w:pPr>
    </w:p>
    <w:p w:rsidRDefault="003E7D36" w:rsidP="003E7D36" w:rsidR="003E7D36" w:rsidRPr="003E7D36">
      <w:pPr>
        <w:pStyle w:val="Tijeloteksta"/>
        <w:ind w:left="705"/>
        <w:rPr>
          <w:b/>
        </w:rPr>
      </w:pPr>
      <w:r>
        <w:rPr>
          <w:b/>
        </w:rPr>
        <w:t xml:space="preserve">NAPOMENA: Ukoliko </w:t>
      </w:r>
      <w:r w:rsidR="00721880">
        <w:rPr>
          <w:b/>
        </w:rPr>
        <w:t xml:space="preserve">postoje smetnje za arhiviranje pozovite </w:t>
      </w:r>
      <w:proofErr w:type="spellStart"/>
      <w:r w:rsidR="00721880">
        <w:rPr>
          <w:b/>
        </w:rPr>
        <w:t>uredujuću</w:t>
      </w:r>
      <w:proofErr w:type="spellEnd"/>
      <w:r w:rsidR="00721880">
        <w:rPr>
          <w:b/>
        </w:rPr>
        <w:t xml:space="preserve"> sut</w:t>
      </w:r>
      <w:r w:rsidR="002A6E48">
        <w:rPr>
          <w:b/>
        </w:rPr>
        <w:t>kinju Trgovačkog suda u Osijeku na broj 031/285-555.</w:t>
      </w:r>
    </w:p>
    <w:p w:rsidRDefault="00D960F3" w:rsidR="00D960F3">
      <w:pPr>
        <w:pStyle w:val="Tijeloteksta"/>
      </w:pPr>
    </w:p>
    <w:p w:rsidRDefault="0071082B" w:rsidR="0071082B">
      <w:pPr>
        <w:pStyle w:val="Tijeloteksta"/>
      </w:pPr>
    </w:p>
    <w:p w:rsidRDefault="0071082B" w:rsidR="0071082B">
      <w:pPr>
        <w:pStyle w:val="Tijeloteksta"/>
      </w:pPr>
    </w:p>
    <w:p w:rsidRDefault="00F43773" w:rsidP="00F43773" w:rsidR="00BB210D">
      <w:pPr>
        <w:pStyle w:val="Tijeloteksta"/>
        <w:tabs>
          <w:tab w:pos="4392" w:val="center"/>
          <w:tab w:pos="6120" w:val="left"/>
        </w:tabs>
        <w:jc w:val="left"/>
      </w:pPr>
      <w:r>
        <w:tab/>
      </w:r>
      <w:r w:rsidR="0062505C">
        <w:t xml:space="preserve">U </w:t>
      </w:r>
      <w:r w:rsidR="0033269D">
        <w:t>Osijeku</w:t>
      </w:r>
      <w:r w:rsidR="00260FFD">
        <w:t xml:space="preserve"> </w:t>
      </w:r>
      <w:r w:rsidR="000060B6">
        <w:t>19</w:t>
      </w:r>
      <w:r w:rsidR="003C5C0A">
        <w:t>. lipnja</w:t>
      </w:r>
      <w:r w:rsidR="004F7F6E">
        <w:t xml:space="preserve"> 2017. </w:t>
      </w:r>
      <w:r>
        <w:t xml:space="preserve"> g.</w:t>
      </w:r>
    </w:p>
    <w:p w:rsidRDefault="007B1032" w:rsidP="00BB5CE6" w:rsidR="007B1032">
      <w:pPr>
        <w:pStyle w:val="Tijeloteksta"/>
      </w:pPr>
    </w:p>
    <w:p w:rsidRDefault="0004597F" w:rsidP="0004597F" w:rsidR="0004597F">
      <w:pPr>
        <w:jc w:val="both"/>
      </w:pPr>
      <w:r>
        <w:t>Zapisničar</w:t>
      </w:r>
    </w:p>
    <w:p w:rsidRDefault="009E536C" w:rsidP="0004597F" w:rsidR="0004597F">
      <w:pPr>
        <w:jc w:val="both"/>
      </w:pPr>
      <w:r>
        <w:t>Danijela Sekulić</w:t>
      </w:r>
    </w:p>
    <w:p w:rsidRDefault="007B1032" w:rsidP="00F1706F" w:rsidR="007B1032">
      <w:pPr>
        <w:pStyle w:val="Tijeloteksta"/>
        <w:jc w:val="left"/>
      </w:pPr>
    </w:p>
    <w:p w:rsidRDefault="00BB210D" w:rsidR="00BB210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</w:t>
      </w:r>
      <w:r w:rsidR="000D5498">
        <w:t>A SUTKINJA</w:t>
      </w:r>
    </w:p>
    <w:p w:rsidRDefault="000632E2" w:rsidP="0008411E" w:rsidR="00F10E0B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4597F">
        <w:t xml:space="preserve">    </w:t>
      </w:r>
      <w:r w:rsidR="000D5498">
        <w:t xml:space="preserve">       </w:t>
      </w:r>
      <w:r w:rsidR="009E536C">
        <w:t>Nada Roso</w:t>
      </w:r>
    </w:p>
    <w:p w:rsidRDefault="00F1706F" w:rsidP="00F1706F" w:rsidR="00F1706F">
      <w:pPr>
        <w:rPr>
          <w:bCs/>
        </w:rPr>
      </w:pPr>
      <w:r>
        <w:rPr>
          <w:bCs/>
        </w:rPr>
        <w:t>POUKA O PRAVNOM LIJEKU:</w:t>
      </w:r>
    </w:p>
    <w:p w:rsidRDefault="00F1706F" w:rsidP="00F1706F" w:rsidR="00F1706F">
      <w:pPr>
        <w:rPr>
          <w:bCs/>
        </w:rPr>
      </w:pPr>
      <w:r>
        <w:rPr>
          <w:bCs/>
        </w:rPr>
        <w:t xml:space="preserve">Protiv zaključka nije dopušten pravni lijek.(čl. </w:t>
      </w:r>
      <w:smartTag w:element="metricconverter" w:uri="urn:schemas-microsoft-com:office:smarttags">
        <w:smartTagPr>
          <w:attr w:val="11. st" w:name="ProductID"/>
        </w:smartTagPr>
        <w:r>
          <w:rPr>
            <w:bCs/>
          </w:rPr>
          <w:t>11. st</w:t>
        </w:r>
      </w:smartTag>
      <w:r w:rsidR="007B1032">
        <w:rPr>
          <w:bCs/>
        </w:rPr>
        <w:t>. 9. Stečajnog</w:t>
      </w:r>
      <w:r>
        <w:rPr>
          <w:bCs/>
        </w:rPr>
        <w:t xml:space="preserve"> zakona)</w:t>
      </w:r>
    </w:p>
    <w:p w:rsidRDefault="0004597F" w:rsidP="00F43773" w:rsidR="0004597F">
      <w:pPr>
        <w:ind w:firstLine="708"/>
        <w:rPr>
          <w:bCs/>
        </w:rPr>
      </w:pPr>
    </w:p>
    <w:p w:rsidRDefault="00F10E0B" w:rsidP="00F1706F" w:rsidR="00F10E0B">
      <w:pPr>
        <w:rPr>
          <w:bCs/>
        </w:rPr>
      </w:pPr>
    </w:p>
    <w:p w:rsidRDefault="0004597F" w:rsidP="00F1706F" w:rsidR="0004597F">
      <w:pPr>
        <w:rPr>
          <w:bCs/>
        </w:rPr>
      </w:pPr>
      <w:r>
        <w:rPr>
          <w:bCs/>
        </w:rPr>
        <w:t xml:space="preserve">DNA </w:t>
      </w:r>
    </w:p>
    <w:p w:rsidRDefault="00424589" w:rsidP="00D508CB" w:rsidR="000060B6" w:rsidRPr="000060B6">
      <w:pPr>
        <w:numPr>
          <w:ilvl w:val="0"/>
          <w:numId w:val="4"/>
        </w:numPr>
        <w:rPr>
          <w:bCs/>
        </w:rPr>
      </w:pPr>
      <w:r>
        <w:t xml:space="preserve">za </w:t>
      </w:r>
      <w:proofErr w:type="spellStart"/>
      <w:r w:rsidR="00920EE0" w:rsidRPr="00920EE0">
        <w:t>z.z</w:t>
      </w:r>
      <w:proofErr w:type="spellEnd"/>
      <w:r w:rsidR="00920EE0" w:rsidRPr="00920EE0">
        <w:t xml:space="preserve">. dužnika </w:t>
      </w:r>
      <w:r w:rsidR="000060B6">
        <w:t>Zoran Anić, Čepin, Kneza Branimira 50</w:t>
      </w:r>
    </w:p>
    <w:p w:rsidRDefault="00F10E0B" w:rsidP="00D508CB" w:rsidR="004446BE" w:rsidRPr="000060B6">
      <w:pPr>
        <w:numPr>
          <w:ilvl w:val="0"/>
          <w:numId w:val="4"/>
        </w:numPr>
        <w:rPr>
          <w:bCs/>
        </w:rPr>
      </w:pPr>
      <w:r w:rsidRPr="000060B6">
        <w:rPr>
          <w:bCs/>
        </w:rPr>
        <w:t>k-</w:t>
      </w:r>
      <w:r w:rsidR="000060B6">
        <w:rPr>
          <w:bCs/>
        </w:rPr>
        <w:t>19</w:t>
      </w:r>
      <w:r w:rsidR="004570D0" w:rsidRPr="000060B6">
        <w:rPr>
          <w:bCs/>
        </w:rPr>
        <w:t>.7.</w:t>
      </w:r>
    </w:p>
    <w:p w:rsidRDefault="00A078B5" w:rsidP="00A078B5" w:rsidR="009E536C">
      <w:pPr>
        <w:tabs>
          <w:tab w:pos="6030" w:val="left"/>
        </w:tabs>
        <w:ind w:left="720"/>
        <w:rPr>
          <w:bCs/>
        </w:rPr>
      </w:pPr>
      <w:r>
        <w:rPr>
          <w:bCs/>
        </w:rPr>
        <w:lastRenderedPageBreak/>
        <w:tab/>
      </w:r>
    </w:p>
    <w:p w:rsidRDefault="00BB210D" w:rsidR="00BB210D">
      <w:pPr>
        <w:pStyle w:val="Tijeloteksta"/>
      </w:pPr>
    </w:p>
    <w:p w:rsidRDefault="009E536C" w:rsidR="009E536C">
      <w:pPr>
        <w:pStyle w:val="Tijeloteksta"/>
      </w:pPr>
    </w:p>
    <w:p w:rsidRDefault="00E866C6" w:rsidR="00E866C6">
      <w:pPr>
        <w:pStyle w:val="Tijeloteksta"/>
      </w:pPr>
    </w:p>
    <w:p w:rsidRDefault="00E866C6" w:rsidR="00E866C6">
      <w:pPr>
        <w:pStyle w:val="Tijeloteksta"/>
      </w:pPr>
    </w:p>
    <w:p w:rsidRDefault="00E866C6" w:rsidR="00E866C6">
      <w:pPr>
        <w:pStyle w:val="Tijeloteksta"/>
      </w:pPr>
    </w:p>
    <w:p w:rsidRDefault="00E866C6" w:rsidR="00E866C6">
      <w:pPr>
        <w:pStyle w:val="Tijeloteksta"/>
      </w:pPr>
    </w:p>
    <w:p w:rsidRDefault="00F10E0B" w:rsidR="00F10E0B">
      <w:pPr>
        <w:pStyle w:val="Tijeloteksta"/>
      </w:pPr>
    </w:p>
    <w:p w:rsidRDefault="00F10E0B" w:rsidR="00F10E0B">
      <w:pPr>
        <w:pStyle w:val="Tijeloteksta"/>
      </w:pPr>
    </w:p>
    <w:p w:rsidRDefault="00F10E0B" w:rsidR="00F10E0B">
      <w:pPr>
        <w:pStyle w:val="Tijeloteksta"/>
      </w:pPr>
    </w:p>
    <w:p w:rsidRDefault="00E866C6" w:rsidR="00E866C6">
      <w:pPr>
        <w:pStyle w:val="Tijeloteksta"/>
      </w:pPr>
    </w:p>
    <w:p w:rsidRDefault="00E866C6" w:rsidR="00E866C6">
      <w:pPr>
        <w:pStyle w:val="Tijeloteksta"/>
      </w:pPr>
    </w:p>
    <w:p w:rsidRDefault="009E536C" w:rsidR="009E536C">
      <w:pPr>
        <w:pStyle w:val="Tijeloteksta"/>
      </w:pPr>
    </w:p>
    <w:p w:rsidRDefault="000D5498" w:rsidP="00102DF3" w:rsidR="009E536C" w:rsidRPr="00F92416">
      <w:pPr>
        <w:jc w:val="both"/>
      </w:pPr>
      <w:r>
        <w:t xml:space="preserve">                                                                                                          </w:t>
      </w:r>
      <w:bookmarkStart w:name="_GoBack" w:id="0"/>
      <w:bookmarkEnd w:id="0"/>
    </w:p>
    <w:p w:rsidRDefault="00BA45E2" w:rsidP="0004597F" w:rsidR="00BA45E2">
      <w:pPr>
        <w:pStyle w:val="Tijeloteksta"/>
        <w:ind w:left="5664"/>
      </w:pPr>
    </w:p>
    <w:sectPr w:rsidR="00BA45E2">
      <w:pgSz w:code="9" w:h="16838" w:w="11906"/>
      <w:pgMar w:gutter="0" w:footer="709" w:header="709" w:left="1704" w:bottom="1418" w:right="1418" w:top="128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4D51FF"/>
    <w:multiLevelType w:val="hybridMultilevel"/>
    <w:tmpl w:val="C73854AE"/>
    <w:lvl w:tplc="E154E9E6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2E7534B"/>
    <w:multiLevelType w:val="hybridMultilevel"/>
    <w:tmpl w:val="7B5E37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02A7A68"/>
    <w:multiLevelType w:val="hybridMultilevel"/>
    <w:tmpl w:val="5EA672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IdMacAtCleanup w:val="1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5ACA"/>
    <w:rsid w:val="000060B6"/>
    <w:rsid w:val="00020263"/>
    <w:rsid w:val="0002430D"/>
    <w:rsid w:val="00035ACA"/>
    <w:rsid w:val="0004597F"/>
    <w:rsid w:val="000632E2"/>
    <w:rsid w:val="0008411E"/>
    <w:rsid w:val="00092D87"/>
    <w:rsid w:val="000D1B7A"/>
    <w:rsid w:val="000D5498"/>
    <w:rsid w:val="00102DF3"/>
    <w:rsid w:val="00137863"/>
    <w:rsid w:val="00157286"/>
    <w:rsid w:val="0016647C"/>
    <w:rsid w:val="001668C9"/>
    <w:rsid w:val="00172A7B"/>
    <w:rsid w:val="00182F2F"/>
    <w:rsid w:val="001A4785"/>
    <w:rsid w:val="001B09E8"/>
    <w:rsid w:val="001C0F29"/>
    <w:rsid w:val="001D59CC"/>
    <w:rsid w:val="00233661"/>
    <w:rsid w:val="002553C1"/>
    <w:rsid w:val="00260FFD"/>
    <w:rsid w:val="002662EA"/>
    <w:rsid w:val="00276DA7"/>
    <w:rsid w:val="00297D28"/>
    <w:rsid w:val="002A6E48"/>
    <w:rsid w:val="002A77C2"/>
    <w:rsid w:val="002B5F9F"/>
    <w:rsid w:val="002C2752"/>
    <w:rsid w:val="00316D14"/>
    <w:rsid w:val="0032250B"/>
    <w:rsid w:val="0033269D"/>
    <w:rsid w:val="003405E1"/>
    <w:rsid w:val="003876EE"/>
    <w:rsid w:val="003B6B24"/>
    <w:rsid w:val="003C1A32"/>
    <w:rsid w:val="003C5C0A"/>
    <w:rsid w:val="003E6A42"/>
    <w:rsid w:val="003E7D36"/>
    <w:rsid w:val="00413F0C"/>
    <w:rsid w:val="00424589"/>
    <w:rsid w:val="0042787A"/>
    <w:rsid w:val="004446BE"/>
    <w:rsid w:val="004569C8"/>
    <w:rsid w:val="004570D0"/>
    <w:rsid w:val="0047168C"/>
    <w:rsid w:val="004909AC"/>
    <w:rsid w:val="0049290D"/>
    <w:rsid w:val="004D1B08"/>
    <w:rsid w:val="004E044B"/>
    <w:rsid w:val="004F7F6E"/>
    <w:rsid w:val="00520114"/>
    <w:rsid w:val="00544009"/>
    <w:rsid w:val="005709F5"/>
    <w:rsid w:val="005A4A48"/>
    <w:rsid w:val="005C5406"/>
    <w:rsid w:val="005D3F7D"/>
    <w:rsid w:val="005D4726"/>
    <w:rsid w:val="005E3291"/>
    <w:rsid w:val="0060061B"/>
    <w:rsid w:val="0061254C"/>
    <w:rsid w:val="006127EF"/>
    <w:rsid w:val="00623E8A"/>
    <w:rsid w:val="0062505C"/>
    <w:rsid w:val="006320F3"/>
    <w:rsid w:val="00636F03"/>
    <w:rsid w:val="006476C8"/>
    <w:rsid w:val="00665EDE"/>
    <w:rsid w:val="006824ED"/>
    <w:rsid w:val="0071082B"/>
    <w:rsid w:val="0071540A"/>
    <w:rsid w:val="00721880"/>
    <w:rsid w:val="00755DC7"/>
    <w:rsid w:val="00757515"/>
    <w:rsid w:val="007712AC"/>
    <w:rsid w:val="00785253"/>
    <w:rsid w:val="00791A67"/>
    <w:rsid w:val="00792B90"/>
    <w:rsid w:val="007A1B10"/>
    <w:rsid w:val="007A28B1"/>
    <w:rsid w:val="007B1032"/>
    <w:rsid w:val="007D2538"/>
    <w:rsid w:val="00804CCE"/>
    <w:rsid w:val="00826995"/>
    <w:rsid w:val="008505E0"/>
    <w:rsid w:val="008705E3"/>
    <w:rsid w:val="00884167"/>
    <w:rsid w:val="008A3183"/>
    <w:rsid w:val="008A7160"/>
    <w:rsid w:val="008B7905"/>
    <w:rsid w:val="008C16A1"/>
    <w:rsid w:val="008C2711"/>
    <w:rsid w:val="00920EE0"/>
    <w:rsid w:val="00940156"/>
    <w:rsid w:val="00951182"/>
    <w:rsid w:val="009676DC"/>
    <w:rsid w:val="0097129F"/>
    <w:rsid w:val="009D5986"/>
    <w:rsid w:val="009E536C"/>
    <w:rsid w:val="009F1EB9"/>
    <w:rsid w:val="009F4DCD"/>
    <w:rsid w:val="00A0026B"/>
    <w:rsid w:val="00A078B5"/>
    <w:rsid w:val="00A14974"/>
    <w:rsid w:val="00A17398"/>
    <w:rsid w:val="00AA2CB1"/>
    <w:rsid w:val="00AA50F1"/>
    <w:rsid w:val="00B655F7"/>
    <w:rsid w:val="00B90BE2"/>
    <w:rsid w:val="00BA45E2"/>
    <w:rsid w:val="00BB210D"/>
    <w:rsid w:val="00BB5CE6"/>
    <w:rsid w:val="00BC21E8"/>
    <w:rsid w:val="00BD20CE"/>
    <w:rsid w:val="00BD54E6"/>
    <w:rsid w:val="00BD68FC"/>
    <w:rsid w:val="00BF61F7"/>
    <w:rsid w:val="00C21D09"/>
    <w:rsid w:val="00C540DB"/>
    <w:rsid w:val="00C64FE8"/>
    <w:rsid w:val="00C72FD4"/>
    <w:rsid w:val="00C77C06"/>
    <w:rsid w:val="00CB1949"/>
    <w:rsid w:val="00D267B2"/>
    <w:rsid w:val="00D34690"/>
    <w:rsid w:val="00D508CB"/>
    <w:rsid w:val="00D563B2"/>
    <w:rsid w:val="00D8227C"/>
    <w:rsid w:val="00D85C47"/>
    <w:rsid w:val="00D960F3"/>
    <w:rsid w:val="00DD4E91"/>
    <w:rsid w:val="00DF7D1F"/>
    <w:rsid w:val="00E14317"/>
    <w:rsid w:val="00E16432"/>
    <w:rsid w:val="00E177EF"/>
    <w:rsid w:val="00E2757E"/>
    <w:rsid w:val="00E54436"/>
    <w:rsid w:val="00E55347"/>
    <w:rsid w:val="00E55F17"/>
    <w:rsid w:val="00E866C6"/>
    <w:rsid w:val="00EA4292"/>
    <w:rsid w:val="00EC082D"/>
    <w:rsid w:val="00F10E0B"/>
    <w:rsid w:val="00F1333E"/>
    <w:rsid w:val="00F137C7"/>
    <w:rsid w:val="00F1706F"/>
    <w:rsid w:val="00F3776A"/>
    <w:rsid w:val="00F43773"/>
    <w:rsid w:val="00F51A8B"/>
    <w:rsid w:val="00F67B75"/>
    <w:rsid w:val="00F775BD"/>
    <w:rsid w:val="00F904AD"/>
    <w:rsid w:val="00FC7A48"/>
    <w:rsid w:val="00FD1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33269D"/>
    <w:rPr>
      <w:sz w:val="24"/>
      <w:szCs w:val="24"/>
    </w:rPr>
  </w:style>
  <w:style w:styleId="Naglaeno" w:type="character">
    <w:name w:val="Strong"/>
    <w:qFormat/>
    <w:rsid w:val="004446BE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02DF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02DF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2DF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2DF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2DF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33269D"/>
    <w:rPr>
      <w:sz w:val="24"/>
      <w:szCs w:val="24"/>
    </w:rPr>
  </w:style>
  <w:style w:styleId="Naglaeno" w:type="character">
    <w:name w:val="Strong"/>
    <w:qFormat/>
    <w:rsid w:val="004446BE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02DF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02DF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2DF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2DF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2DF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9621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6499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lipnja 2017.</izvorni_sadrzaj>
    <derivirana_varijabla naziv="DomainObject.DatumDonosenjaOdluke_1">19.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832</izvorni_sadrzaj>
    <derivirana_varijabla naziv="DomainObject.Predmet.Broj_1">832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25. svibnja 2017.</izvorni_sadrzaj>
    <derivirana_varijabla naziv="DomainObject.Predmet.DatumRjesavanja_1">25.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St-832/2016</izvorni_sadrzaj>
    <derivirana_varijabla naziv="DomainObject.Predmet.OznakaBroj_1">St-832/2016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PELUD jednostavno društvo s ograničenom odgovornošću za proizvodnju kontejnera za pčele i trgovinu</izvorni_sadrzaj>
    <derivirana_varijabla naziv="DomainObject.Predmet.ProtustrankaFormated_1">  PELUD jednostavno društvo s ograničenom odgovornošću za proizvodnju kontejnera za pčele i trgovinu</derivirana_varijabla>
  </DomainObject.Predmet.ProtustrankaFormated>
  <DomainObject.Predmet.ProtustrankaFormatedOIB>
    <izvorni_sadrzaj>  PELUD jednostavno društvo s ograničenom odgovornošću za proizvodnju kontejnera za pčele i trgovinu, OIB 69697343454</izvorni_sadrzaj>
    <derivirana_varijabla naziv="DomainObject.Predmet.ProtustrankaFormatedOIB_1">  PELUD jednostavno društvo s ograničenom odgovornošću za proizvodnju kontejnera za pčele i trgovinu, OIB 69697343454</derivirana_varijabla>
  </DomainObject.Predmet.ProtustrankaFormatedOIB>
  <DomainObject.Predmet.ProtustrankaFormatedWithAdress>
    <izvorni_sadrzaj> PELUD jednostavno društvo s ograničenom odgovornošću za proizvodnju kontejnera za pčele i trgovinu, J. J. Strossmayera 341, 31000 Osijek</izvorni_sadrzaj>
    <derivirana_varijabla naziv="DomainObject.Predmet.ProtustrankaFormatedWithAdress_1"> PELUD jednostavno društvo s ograničenom odgovornošću za proizvodnju kontejnera za pčele i trgovinu, J. J. Strossmayera 341, 31000 Osijek</derivirana_varijabla>
  </DomainObject.Predmet.ProtustrankaFormatedWithAdress>
  <DomainObject.Predmet.ProtustrankaFormatedWithAdressOIB>
    <izvorni_sadrzaj> PELUD jednostavno društvo s ograničenom odgovornošću za proizvodnju kontejnera za pčele i trgovinu, OIB 69697343454, J. J. Strossmayera 341, 31000 Osijek</izvorni_sadrzaj>
    <derivirana_varijabla naziv="DomainObject.Predmet.ProtustrankaFormatedWithAdressOIB_1"> PELUD jednostavno društvo s ograničenom odgovornošću za proizvodnju kontejnera za pčele i trgovinu, OIB 69697343454, J. J. Strossmayera 341, 31000 Osijek</derivirana_varijabla>
  </DomainObject.Predmet.ProtustrankaFormatedWithAdressOIB>
  <DomainObject.Predmet.ProtustrankaWithAdress>
    <izvorni_sadrzaj>PELUD jednostavno društvo s ograničenom odgovornošću za proizvodnju kontejnera za pčele i trgovinu J. J. Strossmayera 341, 31000 Osijek</izvorni_sadrzaj>
    <derivirana_varijabla naziv="DomainObject.Predmet.ProtustrankaWithAdress_1">PELUD jednostavno društvo s ograničenom odgovornošću za proizvodnju kontejnera za pčele i trgovinu J. J. Strossmayera 341, 31000 Osijek</derivirana_varijabla>
  </DomainObject.Predmet.ProtustrankaWithAdress>
  <DomainObject.Predmet.ProtustrankaWithAdressOIB>
    <izvorni_sadrzaj>PELUD jednostavno društvo s ograničenom odgovornošću za proizvodnju kontejnera za pčele i trgovinu, OIB 69697343454, J. J. Strossmayera 341, 31000 Osijek</izvorni_sadrzaj>
    <derivirana_varijabla naziv="DomainObject.Predmet.ProtustrankaWithAdressOIB_1">PELUD jednostavno društvo s ograničenom odgovornošću za proizvodnju kontejnera za pčele i trgovinu, OIB 69697343454, J. J. Strossmayera 341, 31000 Osijek</derivirana_varijabla>
  </DomainObject.Predmet.ProtustrankaWithAdressOIB>
  <DomainObject.Predmet.ProtustrankaNazivFormated>
    <izvorni_sadrzaj>PELUD jednostavno društvo s ograničenom odgovornošću za proizvodnju kontejnera za pčele i trgovinu</izvorni_sadrzaj>
    <derivirana_varijabla naziv="DomainObject.Predmet.ProtustrankaNazivFormated_1">PELUD jednostavno društvo s ograničenom odgovornošću za proizvodnju kontejnera za pčele i trgovinu</derivirana_varijabla>
  </DomainObject.Predmet.ProtustrankaNazivFormated>
  <DomainObject.Predmet.ProtustrankaNazivFormatedOIB>
    <izvorni_sadrzaj>PELUD jednostavno društvo s ograničenom odgovornošću za proizvodnju kontejnera za pčele i trgovinu, OIB 69697343454</izvorni_sadrzaj>
    <derivirana_varijabla naziv="DomainObject.Predmet.ProtustrankaNazivFormatedOIB_1">PELUD jednostavno društvo s ograničenom odgovornošću za proizvodnju kontejnera za pčele i trgovinu, OIB 69697343454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PELUD jednostavno društvo s ograničenom odgovornošću za proizvodnju kontejnera za pčele i trgovinu</item>
    </izvorni_sadrzaj>
    <derivirana_varijabla naziv="DomainObject.Predmet.ProtuStrankaListFormated_1">
      <item>PELUD jednostavno društvo s ograničenom odgovornošću za proizvodnju kontejnera za pčele i trgovinu</item>
    </derivirana_varijabla>
  </DomainObject.Predmet.ProtuStrankaListFormated>
  <DomainObject.Predmet.ProtuStrankaListFormatedOIB>
    <izvorni_sadrzaj>
      <item>PELUD jednostavno društvo s ograničenom odgovornošću za proizvodnju kontejnera za pčele i trgovinu, OIB 69697343454</item>
    </izvorni_sadrzaj>
    <derivirana_varijabla naziv="DomainObject.Predmet.ProtuStrankaListFormatedOIB_1">
      <item>PELUD jednostavno društvo s ograničenom odgovornošću za proizvodnju kontejnera za pčele i trgovinu, OIB 69697343454</item>
    </derivirana_varijabla>
  </DomainObject.Predmet.ProtuStrankaListFormatedOIB>
  <DomainObject.Predmet.ProtuStrankaListFormatedWithAdress>
    <izvorni_sadrzaj>
      <item>PELUD jednostavno društvo s ograničenom odgovornošću za proizvodnju kontejnera za pčele i trgovinu, J. J. Strossmayera 341, 31000 Osijek</item>
    </izvorni_sadrzaj>
    <derivirana_varijabla naziv="DomainObject.Predmet.ProtuStrankaListFormatedWithAdress_1">
      <item>PELUD jednostavno društvo s ograničenom odgovornošću za proizvodnju kontejnera za pčele i trgovinu, J. J. Strossmayera 341, 31000 Osijek</item>
    </derivirana_varijabla>
  </DomainObject.Predmet.ProtuStrankaListFormatedWithAdress>
  <DomainObject.Predmet.ProtuStrankaListFormatedWithAdressOIB>
    <izvorni_sadrzaj>
      <item>PELUD jednostavno društvo s ograničenom odgovornošću za proizvodnju kontejnera za pčele i trgovinu, OIB 69697343454, J. J. Strossmayera 341, 31000 Osijek</item>
    </izvorni_sadrzaj>
    <derivirana_varijabla naziv="DomainObject.Predmet.ProtuStrankaListFormatedWithAdressOIB_1">
      <item>PELUD jednostavno društvo s ograničenom odgovornošću za proizvodnju kontejnera za pčele i trgovinu, OIB 69697343454, J. J. Strossmayera 341, 31000 Osijek</item>
    </derivirana_varijabla>
  </DomainObject.Predmet.ProtuStrankaListFormatedWithAdressOIB>
  <DomainObject.Predmet.ProtuStrankaListNazivFormated>
    <izvorni_sadrzaj>
      <item>PELUD jednostavno društvo s ograničenom odgovornošću za proizvodnju kontejnera za pčele i trgovinu</item>
    </izvorni_sadrzaj>
    <derivirana_varijabla naziv="DomainObject.Predmet.ProtuStrankaListNazivFormated_1">
      <item>PELUD jednostavno društvo s ograničenom odgovornošću za proizvodnju kontejnera za pčele i trgovinu</item>
    </derivirana_varijabla>
  </DomainObject.Predmet.ProtuStrankaListNazivFormated>
  <DomainObject.Predmet.ProtuStrankaListNazivFormatedOIB>
    <izvorni_sadrzaj>
      <item>PELUD jednostavno društvo s ograničenom odgovornošću za proizvodnju kontejnera za pčele i trgovinu, OIB 69697343454</item>
    </izvorni_sadrzaj>
    <derivirana_varijabla naziv="DomainObject.Predmet.ProtuStrankaListNazivFormatedOIB_1">
      <item>PELUD jednostavno društvo s ograničenom odgovornošću za proizvodnju kontejnera za pčele i trgovinu, OIB 69697343454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2017.</izvorni_sadrzaj>
    <derivirana_varijabla naziv="DomainObject.Datum_1">19.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PELUD jednostavno društvo s ograničenom odgovornošću za proizvodnju kontejnera za pčele i trgovinu</izvorni_sadrzaj>
    <derivirana_varijabla naziv="DomainObject.Predmet.ProtustrankaIDrugi_1">PELUD jednostavno društvo s ograničenom odgovornošću za proizvodnju kontejnera za pčele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PELUD jednostavno društvo s ograničenom odgovornošću za proizvodnju kontejnera za pčele i trgovinu, OIB 69697343454, J. J. Strossmayera 341, 31000 Osijek</izvorni_sadrzaj>
    <derivirana_varijabla naziv="DomainObject.Predmet.ProtustrankaIDrugiAdressOIB_1">PELUD jednostavno društvo s ograničenom odgovornošću za proizvodnju kontejnera za pčele i trgovinu, OIB 69697343454, J. J. Strossmayera 341,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25. svibnja 2017.</izvorni_sadrzaj>
    <derivirana_varijabla naziv="DomainObject.Predmet.OdlukaRjesenje.DatumDonosenjaOdluke_1">25. svibnja 2017.</derivirana_varijabla>
  </DomainObject.Predmet.OdlukaRjesenje.DatumDonosenjaOdluke>
  <DomainObject.Predmet.OdlukaRjesenje.DatumPravomocnosti>
    <izvorni_sadrzaj>14. lipnja 2017.</izvorni_sadrzaj>
    <derivirana_varijabla naziv="DomainObject.Predmet.OdlukaRjesenje.DatumPravomocnosti_1">14. lipnja 2017.</derivirana_varijabla>
  </DomainObject.Predmet.OdlukaRjesenje.DatumPravomocnosti>
  <DomainObject.Predmet.OdlukaRjesenje.Oznaka>
    <izvorni_sadrzaj>St-832/2016-14</izvorni_sadrzaj>
    <derivirana_varijabla naziv="DomainObject.Predmet.OdlukaRjesenje.Oznaka_1">St-832/2016-14</derivirana_varijabla>
  </DomainObject.Predmet.OdlukaRjesenje.Oznaka>
  <DomainObject.Predmet.SudioniciListNaziv>
    <izvorni_sadrzaj>
      <item>FINA RC OSIJEK</item>
      <item>PELUD jednostavno društvo s ograničenom odgovornošću za proizvodnju kontejnera za pčele i trgovinu</item>
    </izvorni_sadrzaj>
    <derivirana_varijabla naziv="DomainObject.Predmet.SudioniciListNaziv_1">
      <item>FINA RC OSIJEK</item>
      <item>PELUD jednostavno društvo s ograničenom odgovornošću za proizvodnju kontejnera za pčele i trgovinu</item>
    </derivirana_varijabla>
  </DomainObject.Predmet.SudioniciListNaziv>
  <DomainObject.Predmet.SudioniciListAdressOIB>
    <izvorni_sadrzaj>
      <item>FINA RC OSIJEK, OIB 85821130368</item>
      <item>PELUD jednostavno društvo s ograničenom odgovornošću za proizvodnju kontejnera za pčele i trgovinu, OIB 69697343454, J. J. Strossmayera 341,31000 Osijek</item>
    </izvorni_sadrzaj>
    <derivirana_varijabla naziv="DomainObject.Predmet.SudioniciListAdressOIB_1">
      <item>FINA RC OSIJEK, OIB 85821130368</item>
      <item>PELUD jednostavno društvo s ograničenom odgovornošću za proizvodnju kontejnera za pčele i trgovinu, OIB 69697343454, J. J. Strossmayera 341,31000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69697343454</item>
    </izvorni_sadrzaj>
    <derivirana_varijabla naziv="DomainObject.Predmet.SudioniciListNazivOIB_1">
      <item>, OIB 85821130368</item>
      <item>, OIB 69697343454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Julka Bandić, OIB 04946287686, Ilirska ulica br 11 Osijek</item>
    </izvorni_sadrzaj>
    <derivirana_varijabla naziv="DomainObject.Predmet.StecajniUpraviteljiListAddressOIB_1">
      <item>Julka Bandić, OIB 04946287686, Ilirska ulica br 11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864DE5-D881-44C1-A459-6A181EAC4E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207</properties:Words>
  <properties:Characters>1055</properties:Characters>
  <properties:Lines>61</properties:Lines>
  <properties:Paragraphs>19</properties:Paragraphs>
  <properties:TotalTime>148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XIII-ST-120/01-98</vt:lpstr>
    </vt:vector>
  </properties:TitlesOfParts>
  <properties:LinksUpToDate>false</properties:LinksUpToDate>
  <properties:CharactersWithSpaces>1417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2017-04-19T06:06:00Z</dcterms:created>
  <dc:creator>..</dc:creator>
  <cp:lastModifiedBy>Danijela Sekulić</cp:lastModifiedBy>
  <cp:lastPrinted>2017-06-19T07:30:00Z</cp:lastPrinted>
  <dcterms:modified xmlns:xsi="http://www.w3.org/2001/XMLSchema-instance" xsi:type="dcterms:W3CDTF">2017-06-19T07:32:00Z</dcterms:modified>
  <cp:revision>32</cp:revision>
  <dc:title>XIII-ST-120/01-98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