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5bbd" w14:paraId="61b5bbd" w:rsidRDefault="007F7204" w:rsidP="00F24C15" w:rsidR="00D2779E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D2779E" w:rsidP="00F24C15" w:rsidR="00D2779E">
      <w:pPr>
        <w:rPr>
          <w:noProof/>
          <w:sz w:val="24"/>
          <w:szCs w:val="24"/>
        </w:rPr>
      </w:pPr>
    </w:p>
    <w:p w:rsidRDefault="00D2779E" w:rsidP="00F24C15" w:rsidR="00D2779E">
      <w:pPr>
        <w:rPr>
          <w:noProof/>
          <w:sz w:val="24"/>
          <w:szCs w:val="24"/>
        </w:rPr>
      </w:pPr>
    </w:p>
    <w:p w:rsidRDefault="00D2779E" w:rsidP="00F24C15" w:rsidR="00D2779E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</w:t>
      </w:r>
      <w:r w:rsidRPr="00D2779E">
        <w:rPr>
          <w:noProof/>
          <w:sz w:val="24"/>
          <w:szCs w:val="24"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79E" w:rsidP="00D2779E" w:rsidR="00D2779E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70.St-</w:t>
      </w:r>
      <w:r w:rsidR="004B506D">
        <w:rPr>
          <w:noProof/>
          <w:sz w:val="24"/>
          <w:szCs w:val="24"/>
        </w:rPr>
        <w:t>1160/2018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7F0289" w:rsidR="004266DC" w:rsidRPr="007F0289">
      <w:pPr>
        <w:widowControl/>
        <w:ind w:firstLine="993" w:left="-567"/>
        <w:jc w:val="both"/>
        <w:rPr>
          <w:sz w:val="24"/>
          <w:szCs w:val="24"/>
        </w:rPr>
      </w:pPr>
      <w:r w:rsidRPr="007F0289">
        <w:rPr>
          <w:sz w:val="24"/>
          <w:szCs w:val="24"/>
        </w:rPr>
        <w:t>U</w:t>
      </w:r>
      <w:r w:rsidR="00D768D7" w:rsidRPr="007F0289">
        <w:rPr>
          <w:sz w:val="24"/>
          <w:szCs w:val="24"/>
        </w:rPr>
        <w:t xml:space="preserve"> postupku preds</w:t>
      </w:r>
      <w:r w:rsidR="007F0289" w:rsidRPr="007F0289">
        <w:rPr>
          <w:sz w:val="24"/>
          <w:szCs w:val="24"/>
        </w:rPr>
        <w:t>t</w:t>
      </w:r>
      <w:r w:rsidR="00D768D7" w:rsidRPr="007F0289">
        <w:rPr>
          <w:sz w:val="24"/>
          <w:szCs w:val="24"/>
        </w:rPr>
        <w:t xml:space="preserve">ečajne nagodbe nad dužnikom </w:t>
      </w:r>
      <w:r w:rsidR="007F0289" w:rsidRPr="007F0289">
        <w:rPr>
          <w:sz w:val="24"/>
          <w:szCs w:val="24"/>
        </w:rPr>
        <w:t>ŠORŠA d.o.o. OIB: 61504171931, Zagreb, Zagorska bb</w:t>
      </w:r>
      <w:r w:rsidR="00D768D7" w:rsidRPr="007F0289">
        <w:rPr>
          <w:sz w:val="24"/>
          <w:szCs w:val="24"/>
        </w:rPr>
        <w:t xml:space="preserve">, </w:t>
      </w:r>
      <w:r w:rsidRPr="007F0289">
        <w:rPr>
          <w:sz w:val="24"/>
          <w:szCs w:val="24"/>
        </w:rPr>
        <w:t xml:space="preserve">temeljem članka 57. Stečajnog zakona (N.N.br. 71/15) </w:t>
      </w:r>
      <w:r w:rsidR="004266DC" w:rsidRPr="007F0289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DE5896" w:rsidP="00DE5896" w:rsidR="00DE5896">
      <w:pPr>
        <w:jc w:val="center"/>
        <w:rPr>
          <w:b/>
        </w:rPr>
      </w:pPr>
      <w:r>
        <w:rPr>
          <w:b/>
        </w:rPr>
        <w:t xml:space="preserve"> </w:t>
      </w:r>
    </w:p>
    <w:p w:rsidRDefault="00DE5896" w:rsidP="00DE5896" w:rsidR="00DE5896">
      <w:pPr>
        <w:jc w:val="center"/>
      </w:pPr>
    </w:p>
    <w:tbl>
      <w:tblPr>
        <w:tblW w:type="dxa" w:w="10882"/>
        <w:tblInd w:type="dxa" w:w="-856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658"/>
        <w:gridCol w:w="1561"/>
        <w:gridCol w:w="3451"/>
        <w:gridCol w:w="3402"/>
        <w:gridCol w:w="1810"/>
      </w:tblGrid>
      <w:tr w:rsidTr="00A05597" w:rsidR="00DE5896" w:rsidRPr="00256683">
        <w:trPr>
          <w:trHeight w:val="78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RBR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 xml:space="preserve">OIB 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NAZIV VJEROVNIKA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ADRESA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56683">
              <w:rPr>
                <w:b/>
                <w:bCs/>
                <w:color w:val="000000"/>
                <w:sz w:val="20"/>
              </w:rPr>
              <w:t>UTVRĐENI IZNOS TRAŽBINE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1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0289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01545027807 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F0289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BISERKA KOREN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F0289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Vivodinska 9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F0289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127,00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2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69178706222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BUBI d.o.o. 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prilaz Vladislava Brajkovića 3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374,35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4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61817894937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GRAD ZAGREB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Trg Stjepana Radića  1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43.167,85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5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28921383001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HRVATSKE VODE pravna osoba za upravljanje vodama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Ulica grada Vukovara 220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3.283,35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7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56668956985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HRVATSKO DRUŠTVO SKLADATELJA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Berislavićeva 9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3.211,36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t>8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18683136487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MINISTARSTVO FINANCIJA POREZA UPRAVA </w:t>
            </w:r>
            <w:r w:rsidR="00413C10">
              <w:rPr>
                <w:color w:val="000000"/>
                <w:sz w:val="20"/>
              </w:rPr>
              <w:t xml:space="preserve"> - tražbine po osnovi poreza, članarina i doprinosa poslodavca 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Boškovićeva 5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D452A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313.434,94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8a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18683136487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MINISTARSTVO FINANCIJA POREZNA UPRAVA  - tražbine po osnovi davanja iz plaća zaposlenika 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413C10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Albrechtova 42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38.636,58 kn</w:t>
            </w:r>
          </w:p>
        </w:tc>
      </w:tr>
      <w:tr w:rsidTr="007F0289" w:rsidR="00DE5896" w:rsidRPr="00256683">
        <w:trPr>
          <w:trHeight w:val="405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48997338273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R.A.I. GRUPA d.o.o. za graditeljstvo i usluge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Rudeška cesta 18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168,00 kn</w:t>
            </w:r>
          </w:p>
        </w:tc>
      </w:tr>
      <w:tr w:rsidTr="007F0289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53056966535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RAIFFEISENBANK AUSTRIA d.d.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Magazinska cesta  69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821.726,12 kn</w:t>
            </w:r>
          </w:p>
        </w:tc>
      </w:tr>
      <w:tr w:rsidTr="007F0289" w:rsidR="00DE5896" w:rsidRPr="00256683">
        <w:trPr>
          <w:trHeight w:val="45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5896" w:rsidP="00413C10" w:rsidR="00DE5896" w:rsidRPr="00256683">
            <w:pPr>
              <w:jc w:val="center"/>
              <w:rPr>
                <w:color w:val="000000"/>
                <w:sz w:val="20"/>
              </w:rPr>
            </w:pPr>
            <w:r w:rsidRPr="00256683">
              <w:rPr>
                <w:color w:val="000000"/>
                <w:sz w:val="20"/>
              </w:rPr>
              <w:lastRenderedPageBreak/>
              <w:t>1</w:t>
            </w:r>
            <w:r w:rsidR="00413C10">
              <w:rPr>
                <w:color w:val="000000"/>
                <w:sz w:val="20"/>
              </w:rPr>
              <w:t>1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31340202904</w:t>
            </w: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ROBUS ALTE d.o.o.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Zagreb, Mandaličina ulica 21</w:t>
            </w: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150,00 kn </w:t>
            </w:r>
          </w:p>
        </w:tc>
      </w:tr>
      <w:tr w:rsidTr="00413C10" w:rsidR="00DE5896" w:rsidRPr="00256683">
        <w:trPr>
          <w:trHeight w:val="510"/>
        </w:trPr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E5896" w:rsidP="00413C10" w:rsidR="00DE5896" w:rsidRPr="002566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type="dxa" w:w="3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3C10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UKUPNO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E5896" w:rsidP="00A05597" w:rsidR="00DE5896" w:rsidRPr="0025668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type="dxa" w:w="1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0530B" w:rsidP="00A05597" w:rsidR="00DE5896" w:rsidRPr="002566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1.224.279,55 kn</w:t>
            </w:r>
          </w:p>
        </w:tc>
      </w:tr>
    </w:tbl>
    <w:p w:rsidRDefault="00DE5896" w:rsidP="00DE5896" w:rsidR="00DE5896"/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1A3910" w:rsidP="002C0907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413C10">
        <w:rPr>
          <w:szCs w:val="22"/>
        </w:rPr>
        <w:t>21</w:t>
      </w:r>
      <w:r w:rsidR="002C0907">
        <w:rPr>
          <w:szCs w:val="22"/>
        </w:rPr>
        <w:t xml:space="preserve">. svibnja </w:t>
      </w:r>
      <w:r w:rsidR="00F7169D">
        <w:rPr>
          <w:szCs w:val="22"/>
        </w:rPr>
        <w:t xml:space="preserve">2019. </w:t>
      </w:r>
    </w:p>
    <w:p w:rsidRDefault="001A3910" w:rsidP="005A4ED0" w:rsidR="001A3910">
      <w:pPr>
        <w:rPr>
          <w:szCs w:val="22"/>
        </w:rPr>
      </w:pPr>
    </w:p>
    <w:p w:rsidRDefault="001A3910" w:rsidP="002C0907" w:rsidR="001A3910">
      <w:pPr>
        <w:ind w:firstLine="720" w:left="5760"/>
        <w:jc w:val="right"/>
        <w:rPr>
          <w:szCs w:val="22"/>
        </w:rPr>
      </w:pPr>
      <w:r>
        <w:rPr>
          <w:szCs w:val="22"/>
        </w:rPr>
        <w:t>Sudac</w:t>
      </w:r>
    </w:p>
    <w:p w:rsidRDefault="001A3910" w:rsidP="00DC4157" w:rsidR="00E071A9">
      <w:pPr>
        <w:ind w:left="5760"/>
        <w:jc w:val="right"/>
      </w:pPr>
      <w:r>
        <w:rPr>
          <w:szCs w:val="22"/>
        </w:rPr>
        <w:t xml:space="preserve">          </w:t>
      </w:r>
      <w:r w:rsidR="002C0907">
        <w:rPr>
          <w:szCs w:val="22"/>
        </w:rPr>
        <w:t xml:space="preserve">Maja Jurovicki </w:t>
      </w:r>
      <w:r w:rsidR="00304CCF" w:rsidRPr="00304CCF">
        <w:rPr>
          <w:szCs w:val="22"/>
        </w:rPr>
        <w:t xml:space="preserve">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Sect="007F0289"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325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621" w:rsidR="00FA1621">
      <w:r>
        <w:separator/>
      </w:r>
    </w:p>
  </w:endnote>
  <w:endnote w:id="0" w:type="continuationSeparator">
    <w:p w:rsidRDefault="00FA1621" w:rsidR="00FA1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621" w:rsidR="00FA1621">
      <w:r>
        <w:separator/>
      </w:r>
    </w:p>
  </w:footnote>
  <w:footnote w:id="0" w:type="continuationSeparator">
    <w:p w:rsidRDefault="00FA1621" w:rsidR="00FA1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3546189"/>
      <w:docPartObj>
        <w:docPartGallery w:val="Page Numbers (Top of Page)"/>
        <w:docPartUnique/>
      </w:docPartObj>
    </w:sdtPr>
    <w:sdtEndPr/>
    <w:sdtContent>
      <w:p w:rsidRDefault="00D2779E" w:rsidP="00D2779E" w:rsidR="00D2779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814">
          <w:rPr>
            <w:noProof/>
          </w:rPr>
          <w:t>2</w:t>
        </w:r>
        <w:r>
          <w:fldChar w:fldCharType="end"/>
        </w:r>
        <w:r>
          <w:tab/>
          <w:t>70.St-</w:t>
        </w:r>
        <w:r w:rsidR="00413C10">
          <w:t>1160/2018</w:t>
        </w:r>
      </w:p>
    </w:sdtContent>
  </w:sdt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6814"/>
    <w:rsid w:val="00245D4A"/>
    <w:rsid w:val="00256E0C"/>
    <w:rsid w:val="00261696"/>
    <w:rsid w:val="00287F74"/>
    <w:rsid w:val="002958EC"/>
    <w:rsid w:val="002B21E4"/>
    <w:rsid w:val="002C0907"/>
    <w:rsid w:val="002E6679"/>
    <w:rsid w:val="002F144B"/>
    <w:rsid w:val="00304CCF"/>
    <w:rsid w:val="00320417"/>
    <w:rsid w:val="003359F4"/>
    <w:rsid w:val="00353E56"/>
    <w:rsid w:val="0038387C"/>
    <w:rsid w:val="00387956"/>
    <w:rsid w:val="00396AEC"/>
    <w:rsid w:val="003D36DA"/>
    <w:rsid w:val="003F52AB"/>
    <w:rsid w:val="00403370"/>
    <w:rsid w:val="0040415F"/>
    <w:rsid w:val="00413C10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B506D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ED0"/>
    <w:rsid w:val="005B3FC7"/>
    <w:rsid w:val="005B6C7C"/>
    <w:rsid w:val="005C01A3"/>
    <w:rsid w:val="005C26F8"/>
    <w:rsid w:val="005C66EB"/>
    <w:rsid w:val="005C7124"/>
    <w:rsid w:val="005D452A"/>
    <w:rsid w:val="005F59DE"/>
    <w:rsid w:val="00606988"/>
    <w:rsid w:val="00614F01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0289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15939"/>
    <w:rsid w:val="00C2051B"/>
    <w:rsid w:val="00C20555"/>
    <w:rsid w:val="00C21763"/>
    <w:rsid w:val="00C406EC"/>
    <w:rsid w:val="00C57B28"/>
    <w:rsid w:val="00C631F7"/>
    <w:rsid w:val="00C64BFE"/>
    <w:rsid w:val="00C65867"/>
    <w:rsid w:val="00C918D6"/>
    <w:rsid w:val="00C936A8"/>
    <w:rsid w:val="00CD0601"/>
    <w:rsid w:val="00CD724B"/>
    <w:rsid w:val="00CF40EE"/>
    <w:rsid w:val="00D001CF"/>
    <w:rsid w:val="00D04979"/>
    <w:rsid w:val="00D15B4A"/>
    <w:rsid w:val="00D2779E"/>
    <w:rsid w:val="00D42FA9"/>
    <w:rsid w:val="00D5238D"/>
    <w:rsid w:val="00D76041"/>
    <w:rsid w:val="00D768D7"/>
    <w:rsid w:val="00D80CBD"/>
    <w:rsid w:val="00DC4157"/>
    <w:rsid w:val="00DD2274"/>
    <w:rsid w:val="00DE5896"/>
    <w:rsid w:val="00DF150D"/>
    <w:rsid w:val="00E0530B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54BA9"/>
    <w:rsid w:val="00F67C9C"/>
    <w:rsid w:val="00F7169D"/>
    <w:rsid w:val="00FA1621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D2779E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5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B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A9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D2779E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F5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A9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St-1160/2018-22</izvorni_sadrzaj>
    <derivirana_varijabla naziv="DomainObject.Oznaka_1">St-1160/2018-22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St-1160/2018</izvorni_sadrzaj>
    <derivirana_varijabla naziv="DomainObject.Predmet.OznakaBroj_1">St-1160/2018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ŠORŠA d.o.o.</izvorni_sadrzaj>
    <derivirana_varijabla naziv="DomainObject.Predmet.ProtustrankaFormated_1">  ŠORŠA d.o.o.</derivirana_varijabla>
  </DomainObject.Predmet.ProtustrankaFormated>
  <DomainObject.Predmet.ProtustrankaFormatedOIB>
    <izvorni_sadrzaj>  ŠORŠA d.o.o., OIB 61504171931</izvorni_sadrzaj>
    <derivirana_varijabla naziv="DomainObject.Predmet.ProtustrankaFormatedOIB_1">  ŠORŠA d.o.o., OIB 61504171931</derivirana_varijabla>
  </DomainObject.Predmet.ProtustrankaFormatedOIB>
  <DomainObject.Predmet.ProtustrankaFormatedWithAdress>
    <izvorni_sadrzaj> ŠORŠA d.o.o., Zagorska bb, 10000 Zagreb</izvorni_sadrzaj>
    <derivirana_varijabla naziv="DomainObject.Predmet.ProtustrankaFormatedWithAdress_1"> ŠORŠA d.o.o., Zagorska bb, 10000 Zagreb</derivirana_varijabla>
  </DomainObject.Predmet.ProtustrankaFormatedWithAdress>
  <DomainObject.Predmet.ProtustrankaFormatedWithAdressOIB>
    <izvorni_sadrzaj> ŠORŠA d.o.o., OIB 61504171931, Zagorska bb, 10000 Zagreb</izvorni_sadrzaj>
    <derivirana_varijabla naziv="DomainObject.Predmet.ProtustrankaFormatedWithAdressOIB_1"> ŠORŠA d.o.o., OIB 61504171931, Zagorska bb, 10000 Zagreb</derivirana_varijabla>
  </DomainObject.Predmet.ProtustrankaFormatedWithAdressOIB>
  <DomainObject.Predmet.ProtustrankaWithAdress>
    <izvorni_sadrzaj>ŠORŠA d.o.o. Zagorska bb, 10000 Zagreb</izvorni_sadrzaj>
    <derivirana_varijabla naziv="DomainObject.Predmet.ProtustrankaWithAdress_1">ŠORŠA d.o.o. Zagorska bb, 10000 Zagreb</derivirana_varijabla>
  </DomainObject.Predmet.ProtustrankaWithAdress>
  <DomainObject.Predmet.ProtustrankaWithAdressOIB>
    <izvorni_sadrzaj>ŠORŠA d.o.o., OIB 61504171931, Zagorska bb, 10000 Zagreb</izvorni_sadrzaj>
    <derivirana_varijabla naziv="DomainObject.Predmet.ProtustrankaWithAdressOIB_1">ŠORŠA d.o.o., OIB 61504171931, Zagorska bb, 10000 Zagreb</derivirana_varijabla>
  </DomainObject.Predmet.ProtustrankaWithAdressOIB>
  <DomainObject.Predmet.ProtustrankaNazivFormated>
    <izvorni_sadrzaj>ŠORŠA d.o.o.</izvorni_sadrzaj>
    <derivirana_varijabla naziv="DomainObject.Predmet.ProtustrankaNazivFormated_1">ŠORŠA d.o.o.</derivirana_varijabla>
  </DomainObject.Predmet.ProtustrankaNazivFormated>
  <DomainObject.Predmet.ProtustrankaNazivFormatedOIB>
    <izvorni_sadrzaj>ŠORŠA d.o.o., OIB 61504171931</izvorni_sadrzaj>
    <derivirana_varijabla naziv="DomainObject.Predmet.ProtustrankaNazivFormatedOIB_1">ŠORŠA d.o.o., OIB 61504171931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ŠORŠA d.o.o.</izvorni_sadrzaj>
    <derivirana_varijabla naziv="DomainObject.Predmet.StrankaFormated_1">  ŠORŠA d.o.o.</derivirana_varijabla>
  </DomainObject.Predmet.StrankaFormated>
  <DomainObject.Predmet.StrankaFormatedOIB>
    <izvorni_sadrzaj>  ŠORŠA d.o.o., OIB 61504171931</izvorni_sadrzaj>
    <derivirana_varijabla naziv="DomainObject.Predmet.StrankaFormatedOIB_1">  ŠORŠA d.o.o., OIB 61504171931</derivirana_varijabla>
  </DomainObject.Predmet.StrankaFormatedOIB>
  <DomainObject.Predmet.StrankaFormatedWithAdress>
    <izvorni_sadrzaj> ŠORŠA d.o.o., Zagorska bb, 10000 Zagreb</izvorni_sadrzaj>
    <derivirana_varijabla naziv="DomainObject.Predmet.StrankaFormatedWithAdress_1"> ŠORŠA d.o.o., Zagorska bb, 10000 Zagreb</derivirana_varijabla>
  </DomainObject.Predmet.StrankaFormatedWithAdress>
  <DomainObject.Predmet.StrankaFormatedWithAdressOIB>
    <izvorni_sadrzaj> ŠORŠA d.o.o., OIB 61504171931, Zagorska bb, 10000 Zagreb</izvorni_sadrzaj>
    <derivirana_varijabla naziv="DomainObject.Predmet.StrankaFormatedWithAdressOIB_1"> ŠORŠA d.o.o., OIB 61504171931, Zagorska bb, 10000 Zagreb</derivirana_varijabla>
  </DomainObject.Predmet.StrankaFormatedWithAdressOIB>
  <DomainObject.Predmet.StrankaWithAdress>
    <izvorni_sadrzaj>ŠORŠA d.o.o. Zagorska bb,10000 Zagreb</izvorni_sadrzaj>
    <derivirana_varijabla naziv="DomainObject.Predmet.StrankaWithAdress_1">ŠORŠA d.o.o. Zagorska bb,10000 Zagreb</derivirana_varijabla>
  </DomainObject.Predmet.StrankaWithAdress>
  <DomainObject.Predmet.StrankaWithAdressOIB>
    <izvorni_sadrzaj>ŠORŠA d.o.o., OIB 61504171931, Zagorska bb,10000 Zagreb</izvorni_sadrzaj>
    <derivirana_varijabla naziv="DomainObject.Predmet.StrankaWithAdressOIB_1">ŠORŠA d.o.o., OIB 61504171931, Zagorska bb,10000 Zagreb</derivirana_varijabla>
  </DomainObject.Predmet.StrankaWithAdressOIB>
  <DomainObject.Predmet.StrankaNazivFormated>
    <izvorni_sadrzaj>ŠORŠA d.o.o.</izvorni_sadrzaj>
    <derivirana_varijabla naziv="DomainObject.Predmet.StrankaNazivFormated_1">ŠORŠA d.o.o.</derivirana_varijabla>
  </DomainObject.Predmet.StrankaNazivFormated>
  <DomainObject.Predmet.StrankaNazivFormatedOIB>
    <izvorni_sadrzaj>ŠORŠA d.o.o., OIB 61504171931</izvorni_sadrzaj>
    <derivirana_varijabla naziv="DomainObject.Predmet.StrankaNazivFormatedOIB_1">ŠORŠA d.o.o., OIB 61504171931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ŠORŠA d.o.o.</item>
    </izvorni_sadrzaj>
    <derivirana_varijabla naziv="DomainObject.Predmet.StrankaListFormated_1">
      <item>ŠORŠA d.o.o.</item>
    </derivirana_varijabla>
  </DomainObject.Predmet.StrankaListFormated>
  <DomainObject.Predmet.StrankaListFormatedOIB>
    <izvorni_sadrzaj>
      <item>ŠORŠA d.o.o., OIB 61504171931</item>
    </izvorni_sadrzaj>
    <derivirana_varijabla naziv="DomainObject.Predmet.StrankaListFormatedOIB_1">
      <item>ŠORŠA d.o.o., OIB 61504171931</item>
    </derivirana_varijabla>
  </DomainObject.Predmet.StrankaListFormatedOIB>
  <DomainObject.Predmet.StrankaListFormatedWithAdress>
    <izvorni_sadrzaj>
      <item>ŠORŠA d.o.o., Zagorska bb, 10000 Zagreb</item>
    </izvorni_sadrzaj>
    <derivirana_varijabla naziv="DomainObject.Predmet.StrankaListFormatedWithAdress_1">
      <item>ŠORŠA d.o.o., Zagorska bb, 10000 Zagreb</item>
    </derivirana_varijabla>
  </DomainObject.Predmet.StrankaListFormatedWithAdress>
  <DomainObject.Predmet.StrankaListFormatedWithAdressOIB>
    <izvorni_sadrzaj>
      <item>ŠORŠA d.o.o., OIB 61504171931, Zagorska bb, 10000 Zagreb</item>
    </izvorni_sadrzaj>
    <derivirana_varijabla naziv="DomainObject.Predmet.StrankaListFormatedWithAdressOIB_1">
      <item>ŠORŠA d.o.o., OIB 61504171931, Zagorska bb, 10000 Zagreb</item>
    </derivirana_varijabla>
  </DomainObject.Predmet.StrankaListFormatedWithAdressOIB>
  <DomainObject.Predmet.StrankaListNazivFormated>
    <izvorni_sadrzaj>
      <item>ŠORŠA d.o.o.</item>
    </izvorni_sadrzaj>
    <derivirana_varijabla naziv="DomainObject.Predmet.StrankaListNazivFormated_1">
      <item>ŠORŠA d.o.o.</item>
    </derivirana_varijabla>
  </DomainObject.Predmet.StrankaListNazivFormated>
  <DomainObject.Predmet.StrankaListNazivFormatedOIB>
    <izvorni_sadrzaj>
      <item>ŠORŠA d.o.o., OIB 61504171931</item>
    </izvorni_sadrzaj>
    <derivirana_varijabla naziv="DomainObject.Predmet.StrankaListNazivFormatedOIB_1">
      <item>ŠORŠA d.o.o., OIB 61504171931</item>
    </derivirana_varijabla>
  </DomainObject.Predmet.StrankaListNazivFormatedOIB>
  <DomainObject.Predmet.ProtuStrankaListFormated>
    <izvorni_sadrzaj>
      <item>ŠORŠA d.o.o.</item>
    </izvorni_sadrzaj>
    <derivirana_varijabla naziv="DomainObject.Predmet.ProtuStrankaListFormated_1">
      <item>ŠORŠA d.o.o.</item>
    </derivirana_varijabla>
  </DomainObject.Predmet.ProtuStrankaListFormated>
  <DomainObject.Predmet.ProtuStrankaListFormatedOIB>
    <izvorni_sadrzaj>
      <item>ŠORŠA d.o.o., OIB 61504171931</item>
    </izvorni_sadrzaj>
    <derivirana_varijabla naziv="DomainObject.Predmet.ProtuStrankaListFormatedOIB_1">
      <item>ŠORŠA d.o.o., OIB 61504171931</item>
    </derivirana_varijabla>
  </DomainObject.Predmet.ProtuStrankaListFormatedOIB>
  <DomainObject.Predmet.ProtuStrankaListFormatedWithAdress>
    <izvorni_sadrzaj>
      <item>ŠORŠA d.o.o., Zagorska bb, 10000 Zagreb</item>
    </izvorni_sadrzaj>
    <derivirana_varijabla naziv="DomainObject.Predmet.ProtuStrankaListFormatedWithAdress_1">
      <item>ŠORŠA d.o.o., Zagorska bb, 10000 Zagreb</item>
    </derivirana_varijabla>
  </DomainObject.Predmet.ProtuStrankaListFormatedWithAdress>
  <DomainObject.Predmet.ProtuStrankaListFormatedWithAdressOIB>
    <izvorni_sadrzaj>
      <item>ŠORŠA d.o.o., OIB 61504171931, Zagorska bb, 10000 Zagreb</item>
    </izvorni_sadrzaj>
    <derivirana_varijabla naziv="DomainObject.Predmet.ProtuStrankaListFormatedWithAdressOIB_1">
      <item>ŠORŠA d.o.o., OIB 61504171931, Zagorska bb, 10000 Zagreb</item>
    </derivirana_varijabla>
  </DomainObject.Predmet.ProtuStrankaListFormatedWithAdressOIB>
  <DomainObject.Predmet.ProtuStrankaListNazivFormated>
    <izvorni_sadrzaj>
      <item>ŠORŠA d.o.o.</item>
    </izvorni_sadrzaj>
    <derivirana_varijabla naziv="DomainObject.Predmet.ProtuStrankaListNazivFormated_1">
      <item>ŠORŠA d.o.o.</item>
    </derivirana_varijabla>
  </DomainObject.Predmet.ProtuStrankaListNazivFormated>
  <DomainObject.Predmet.ProtuStrankaListNazivFormatedOIB>
    <izvorni_sadrzaj>
      <item>ŠORŠA d.o.o., OIB 61504171931</item>
    </izvorni_sadrzaj>
    <derivirana_varijabla naziv="DomainObject.Predmet.ProtuStrankaListNazivFormatedOIB_1">
      <item>ŠORŠA d.o.o., OIB 61504171931</item>
    </derivirana_varijabla>
  </DomainObject.Predmet.ProtuStrankaListNazivFormatedOIB>
  <DomainObject.Predmet.OstaliListFormated>
    <izvorni_sadrzaj>
      <item>Slađana Šorša</item>
      <item>Zdravko Frleta</item>
      <item>Bariša Pavičić</item>
    </izvorni_sadrzaj>
    <derivirana_varijabla naziv="DomainObject.Predmet.OstaliListFormated_1">
      <item>Slađana Šorša</item>
      <item>Zdravko Frleta</item>
      <item>Bariša Pavičić</item>
    </derivirana_varijabla>
  </DomainObject.Predmet.OstaliListFormated>
  <DomainObject.Predmet.OstaliListFormatedOIB>
    <izvorni_sadrzaj>
      <item>Slađana Šorša, OIB 25174608740</item>
      <item>Zdravko Frleta, OIB 16983053469</item>
      <item>Bariša Pavičić</item>
    </izvorni_sadrzaj>
    <derivirana_varijabla naziv="DomainObject.Predmet.OstaliListFormatedOIB_1">
      <item>Slađana Šorša, OIB 25174608740</item>
      <item>Zdravko Frleta, OIB 16983053469</item>
      <item>Bariša Pavičić</item>
    </derivirana_varijabla>
  </DomainObject.Predmet.OstaliListFormatedOIB>
  <DomainObject.Predmet.OstaliListFormatedWithAdress>
    <izvorni_sadrzaj>
      <item>Slađana Šorša, Vivodinska 9, 10000 Zagreb</item>
      <item>Zdravko Frleta, Ulica Brune Bušića 40, 10000 Zagreb</item>
      <item>Bariša Pavičić, Petra i Tome Erdody 12, 10000 Zagreb</item>
    </izvorni_sadrzaj>
    <derivirana_varijabla naziv="DomainObject.Predmet.OstaliListFormatedWithAdress_1">
      <item>Slađana Šorša, Vivodinska 9, 10000 Zagreb</item>
      <item>Zdravko Frleta, Ulica Brune Bušića 40, 10000 Zagreb</item>
      <item>Bariša Pavičić, Petra i Tome Erdody 12, 10000 Zagreb</item>
    </derivirana_varijabla>
  </DomainObject.Predmet.OstaliListFormatedWithAdress>
  <DomainObject.Predmet.OstaliListFormatedWithAdressOIB>
    <izvorni_sadrzaj>
      <item>Slađana Šorša, OIB 25174608740, Vivodinska 9, 10000 Zagreb</item>
      <item>Zdravko Frleta, OIB 16983053469, Ulica Brune Bušića 40, 10000 Zagreb</item>
      <item>Bariša Pavičić, Petra i Tome Erdody 12, 10000 Zagreb</item>
    </izvorni_sadrzaj>
    <derivirana_varijabla naziv="DomainObject.Predmet.OstaliListFormatedWithAdressOIB_1">
      <item>Slađana Šorša, OIB 25174608740, Vivodinska 9, 10000 Zagreb</item>
      <item>Zdravko Frleta, OIB 16983053469, Ulica Brune Bušića 40, 10000 Zagreb</item>
      <item>Bariša Pavičić, Petra i Tome Erdody 12, 10000 Zagreb</item>
    </derivirana_varijabla>
  </DomainObject.Predmet.OstaliListFormatedWithAdressOIB>
  <DomainObject.Predmet.OstaliListNazivFormated>
    <izvorni_sadrzaj>
      <item>Slađana Šorša</item>
      <item>Zdravko Frleta</item>
      <item>Bariša Pavičić</item>
    </izvorni_sadrzaj>
    <derivirana_varijabla naziv="DomainObject.Predmet.OstaliListNazivFormated_1">
      <item>Slađana Šorša</item>
      <item>Zdravko Frleta</item>
      <item>Bariša Pavičić</item>
    </derivirana_varijabla>
  </DomainObject.Predmet.OstaliListNazivFormated>
  <DomainObject.Predmet.OstaliListNazivFormatedOIB>
    <izvorni_sadrzaj>
      <item>Slađana Šorša, OIB 25174608740</item>
      <item>Zdravko Frleta, OIB 16983053469</item>
      <item>Bariša Pavičić</item>
    </izvorni_sadrzaj>
    <derivirana_varijabla naziv="DomainObject.Predmet.OstaliListNazivFormatedOIB_1">
      <item>Slađana Šorša, OIB 25174608740</item>
      <item>Zdravko Frleta, OIB 16983053469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St-1160/2018-22</izvorni_sadrzaj>
    <derivirana_varijabla naziv="DomainObject.PoslovniBrojDokumenta_1">St-1160/2018-22</derivirana_varijabla>
  </DomainObject.PoslovniBrojDokumenta>
  <DomainObject.Predmet.StrankaIDrugi>
    <izvorni_sadrzaj>ŠORŠA d.o.o.</izvorni_sadrzaj>
    <derivirana_varijabla naziv="DomainObject.Predmet.StrankaIDrugi_1">ŠORŠA d.o.o.</derivirana_varijabla>
  </DomainObject.Predmet.StrankaIDrugi>
  <DomainObject.Predmet.ProtustrankaIDrugi>
    <izvorni_sadrzaj>ŠORŠA d.o.o.</izvorni_sadrzaj>
    <derivirana_varijabla naziv="DomainObject.Predmet.ProtustrankaIDrugi_1">ŠORŠA d.o.o.</derivirana_varijabla>
  </DomainObject.Predmet.ProtustrankaIDrugi>
  <DomainObject.Predmet.StrankaIDrugiAdressOIB>
    <izvorni_sadrzaj>ŠORŠA d.o.o., OIB 61504171931, Zagorska bb, 10000 Zagreb</izvorni_sadrzaj>
    <derivirana_varijabla naziv="DomainObject.Predmet.StrankaIDrugiAdressOIB_1">ŠORŠA d.o.o., OIB 61504171931, Zagorska bb, 10000 Zagreb</derivirana_varijabla>
  </DomainObject.Predmet.StrankaIDrugiAdressOIB>
  <DomainObject.Predmet.ProtustrankaIDrugiAdressOIB>
    <izvorni_sadrzaj>ŠORŠA d.o.o., OIB 61504171931, Zagorska bb, 10000 Zagreb</izvorni_sadrzaj>
    <derivirana_varijabla naziv="DomainObject.Predmet.ProtustrankaIDrugiAdressOIB_1">ŠORŠA d.o.o., OIB 61504171931, Zagorska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ŠORŠA d.o.o.</item>
      <item>ŠORŠA d.o.o.</item>
      <item>Slađana Šorša</item>
      <item>Zdravko Frleta</item>
      <item>Bariša Pavičić</item>
    </izvorni_sadrzaj>
    <derivirana_varijabla naziv="DomainObject.Predmet.SudioniciListNaziv_1">
      <item>ŠORŠA d.o.o.</item>
      <item>ŠORŠA d.o.o.</item>
      <item>Slađana Šorša</item>
      <item>Zdravko Frleta</item>
      <item>Bariša Pavičić</item>
    </derivirana_varijabla>
  </DomainObject.Predmet.SudioniciListNaziv>
  <DomainObject.Predmet.SudioniciListAdressOIB>
    <izvorni_sadrzaj>
      <item>ŠORŠA d.o.o., OIB 61504171931, Zagorska bb,10000 Zagreb</item>
      <item>ŠORŠA d.o.o., OIB 61504171931, Zagorska bb,10000 Zagreb</item>
      <item>Slađana Šorša, OIB 25174608740, Vivodinska 9,10000 Zagreb</item>
      <item>Zdravko Frleta, OIB 16983053469, Ulica Brune Bušića 40,10000 Zagreb</item>
      <item>Bariša Pavičić, Petra i Tome Erdody 12,10000 Zagreb</item>
    </izvorni_sadrzaj>
    <derivirana_varijabla naziv="DomainObject.Predmet.SudioniciListAdressOIB_1">
      <item>ŠORŠA d.o.o., OIB 61504171931, Zagorska bb,10000 Zagreb</item>
      <item>ŠORŠA d.o.o., OIB 61504171931, Zagorska bb,10000 Zagreb</item>
      <item>Slađana Šorša, OIB 25174608740, Vivodinska 9,10000 Zagreb</item>
      <item>Zdravko Frleta, OIB 16983053469, Ulica Brune Bušića 40,10000 Zagreb</item>
      <item>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61504171931</item>
      <item>, OIB 61504171931</item>
      <item>, OIB 25174608740</item>
      <item>, OIB 16983053469</item>
      <item>, OIB null</item>
    </izvorni_sadrzaj>
    <derivirana_varijabla naziv="DomainObject.Predmet.SudioniciListNazivOIB_1">
      <item>, OIB 61504171931</item>
      <item>, OIB 61504171931</item>
      <item>, OIB 25174608740</item>
      <item>, OIB 16983053469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St-1160/2018-15</izvorni_sadrzaj>
    <derivirana_varijabla naziv="DomainObject.PredzadnjaOdlukaIzPredmeta.Oznaka_1">St-1160/2018-15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5173D-481C-4133-8D25-4B31F76A4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195</properties:Words>
  <properties:Characters>1183</properties:Characters>
  <properties:Lines>99</properties:Lines>
  <properties:Paragraphs>67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2019-05-21T10:07:00Z</dcterms:created>
  <dc:creator>Andrea Galic</dc:creator>
  <cp:lastModifiedBy>Mirjana Gašparić</cp:lastModifiedBy>
  <cp:lastPrinted>2019-05-21T11:06:00Z</cp:lastPrinted>
  <dcterms:modified xmlns:xsi="http://www.w3.org/2001/XMLSchema-instance" xsi:type="dcterms:W3CDTF">2019-05-21T11:06:00Z</dcterms:modified>
  <cp:revision>12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St-1160/2018-22 / Odluka - Dopis - dostava oglasa radi javne objave (1-Šorša_St-1160-2018_Popis_prava_glasa_2.docx)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