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3868" w14:paraId="d0c3868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po prijedlogu predlagatelja FINANCIJSKE AGENCIJE, OIB: 85821130368, Regionalni centar Rijeka, Podružnica Pula, Giardini 5, radi otvaranja stečajnog postupka nad </w:t>
      </w:r>
      <w:r w:rsidR="00080AA3" w:rsidRPr="00373E2F">
        <w:t xml:space="preserve">dužnikom </w:t>
      </w:r>
      <w:r w:rsidR="00E84FAB">
        <w:t>SECRET TIME j.d.o.o. Pula, Musilska 5, OIB: 09280706475</w:t>
      </w:r>
      <w:r w:rsidRPr="00373E2F">
        <w:t xml:space="preserve">,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E84FAB">
        <w:t>SECRET TIME j.d.o.o. Pula, Musilska 5, OIB: 09280706475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BB1E0F" w:rsidP="00BB1E0F" w:rsidR="00BB1E0F" w:rsidRPr="00BF4BFC">
      <w:pPr>
        <w:ind w:firstLine="720"/>
        <w:jc w:val="both"/>
      </w:pPr>
      <w:r w:rsidRPr="00BF4BFC">
        <w:t>II. Za stečajnog upravitelja imenuje se Dubravka Stašić, Rijeka, Vatroslava Lisinskog 2, OIB: 23303100671.</w:t>
      </w:r>
    </w:p>
    <w:p w:rsidRDefault="005D6592" w:rsidP="005D6592" w:rsidR="005D6592" w:rsidRPr="001C6F9E">
      <w:pPr>
        <w:jc w:val="both"/>
        <w:rPr>
          <w:color w:val="FF0000"/>
        </w:rPr>
      </w:pPr>
    </w:p>
    <w:p w:rsidRDefault="00002ADB" w:rsidP="0035312C" w:rsidR="0012578E" w:rsidRPr="00CC5DE4">
      <w:pPr>
        <w:ind w:firstLine="720"/>
        <w:jc w:val="both"/>
        <w:rPr>
          <w:color w:val="FF0000"/>
        </w:rPr>
      </w:pPr>
      <w:r>
        <w:t>III</w:t>
      </w:r>
      <w:r w:rsidR="005D6592" w:rsidRPr="00373E2F">
        <w:t xml:space="preserve">. Zaključuje se stečajni postupak nad </w:t>
      </w:r>
      <w:r w:rsidR="00E84FAB">
        <w:t>SECRET TIME j.d.o.o. Pula, Musilska 5, OIB: 09280706475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530514">
      <w:pPr>
        <w:ind w:firstLine="708"/>
        <w:jc w:val="both"/>
      </w:pPr>
      <w:r w:rsidRPr="00530514">
        <w:t xml:space="preserve">Rješenjem ovog suda posl.br. </w:t>
      </w:r>
      <w:r w:rsidR="003C6907" w:rsidRPr="00530514">
        <w:t>St-</w:t>
      </w:r>
      <w:r w:rsidR="003C6907">
        <w:t>1121</w:t>
      </w:r>
      <w:r w:rsidR="003C6907" w:rsidRPr="00530514">
        <w:t>/1</w:t>
      </w:r>
      <w:r w:rsidR="003C6907">
        <w:t>6</w:t>
      </w:r>
      <w:r w:rsidR="003C6907" w:rsidRPr="00530514">
        <w:t>-</w:t>
      </w:r>
      <w:r w:rsidR="003C6907">
        <w:t>4</w:t>
      </w:r>
      <w:r w:rsidR="003C6907" w:rsidRPr="00530514">
        <w:t xml:space="preserve"> od </w:t>
      </w:r>
      <w:r w:rsidR="003C6907">
        <w:t>9</w:t>
      </w:r>
      <w:r w:rsidR="003C6907" w:rsidRPr="00530514">
        <w:t xml:space="preserve">. </w:t>
      </w:r>
      <w:r w:rsidR="003C6907">
        <w:t>siječnja 2017</w:t>
      </w:r>
      <w:r w:rsidRPr="00530514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3C6907">
        <w:t>9</w:t>
      </w:r>
      <w:r w:rsidR="003C6907" w:rsidRPr="00530514">
        <w:t xml:space="preserve">. </w:t>
      </w:r>
      <w:r w:rsidR="003C6907">
        <w:t>siječnja 2017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CD42C9" w:rsidRPr="00530514">
        <w:t>St-</w:t>
      </w:r>
      <w:r w:rsidR="003C6907">
        <w:t>1121</w:t>
      </w:r>
      <w:r w:rsidR="00CD42C9" w:rsidRPr="00530514">
        <w:t>/1</w:t>
      </w:r>
      <w:r w:rsidR="00CD42C9">
        <w:t>6</w:t>
      </w:r>
      <w:r w:rsidR="00CD42C9" w:rsidRPr="00530514">
        <w:t>-</w:t>
      </w:r>
      <w:r w:rsidR="00F144DA">
        <w:t>12</w:t>
      </w:r>
      <w:r w:rsidR="00CD42C9" w:rsidRPr="00530514">
        <w:t xml:space="preserve"> od </w:t>
      </w:r>
      <w:r w:rsidR="00F144DA">
        <w:t>20</w:t>
      </w:r>
      <w:r w:rsidR="00CD42C9" w:rsidRPr="00530514">
        <w:t xml:space="preserve">. </w:t>
      </w:r>
      <w:r w:rsidR="00F144DA">
        <w:t xml:space="preserve">ožujka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 xml:space="preserve">Navedeno rješenje objavljeno je na e-oglasnoj ploči suda </w:t>
      </w:r>
      <w:r w:rsidR="00F144DA">
        <w:t>20</w:t>
      </w:r>
      <w:r w:rsidR="00F144DA" w:rsidRPr="00530514">
        <w:t xml:space="preserve">. </w:t>
      </w:r>
      <w:r w:rsidR="00F144DA">
        <w:t xml:space="preserve">ožujka </w:t>
      </w:r>
      <w:r w:rsidR="00F144DA" w:rsidRPr="00373E2F">
        <w:t>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F144DA">
        <w:t>2</w:t>
      </w:r>
      <w:r w:rsidR="00002ADB">
        <w:t>9</w:t>
      </w:r>
      <w:r w:rsidR="00F144DA" w:rsidRPr="00530514">
        <w:t xml:space="preserve">. </w:t>
      </w:r>
      <w:r w:rsidR="00F144DA">
        <w:t xml:space="preserve">ožujka </w:t>
      </w:r>
      <w:r w:rsidR="00F144DA" w:rsidRPr="00373E2F">
        <w:t>2017</w:t>
      </w:r>
      <w:r w:rsidRPr="00373E2F">
        <w:t xml:space="preserve">. U roku od 15 dana, koji rok je istekao </w:t>
      </w:r>
      <w:r w:rsidR="00002ADB">
        <w:t>14</w:t>
      </w:r>
      <w:r w:rsidR="00903923" w:rsidRPr="00373E2F">
        <w:t xml:space="preserve">. </w:t>
      </w:r>
      <w:r w:rsidR="00F144DA">
        <w:t>travnja</w:t>
      </w:r>
      <w:r w:rsidR="00193656">
        <w:t xml:space="preserve"> </w:t>
      </w:r>
      <w:r w:rsidR="00443EF4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002ADB" w:rsidR="00EB7A58" w:rsidRPr="00373E2F">
      <w:pPr>
        <w:ind w:firstLine="720"/>
        <w:jc w:val="both"/>
      </w:pPr>
      <w:r w:rsidRPr="00373E2F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CB7466" w:rsidP="005D6592" w:rsidR="00CB7466" w:rsidRPr="00CC5DE4">
      <w:pPr>
        <w:ind w:firstLine="720"/>
        <w:jc w:val="both"/>
        <w:rPr>
          <w:color w:val="FF0000"/>
        </w:rPr>
      </w:pPr>
    </w:p>
    <w:p w:rsidRDefault="005D6592" w:rsidP="005D6592" w:rsidR="005D6592" w:rsidRPr="00373E2F">
      <w:pPr>
        <w:ind w:firstLine="720"/>
        <w:jc w:val="both"/>
      </w:pPr>
      <w:r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323990">
        <w:t>5</w:t>
      </w:r>
      <w:r w:rsidR="00621F87" w:rsidRPr="00373E2F">
        <w:t xml:space="preserve">. </w:t>
      </w:r>
      <w:r w:rsidR="00323990">
        <w:t xml:space="preserve">lipnja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EC0D58" w:rsidP="005D6592" w:rsidR="005D6592" w:rsidRPr="00373E2F">
      <w:pPr>
        <w:ind w:firstLine="720" w:left="5652"/>
        <w:jc w:val="both"/>
      </w:pPr>
      <w:r w:rsidRPr="00373E2F">
        <w:t xml:space="preserve">  Damir Rabar</w:t>
      </w:r>
      <w:r w:rsidR="00240220">
        <w:t>, v.r.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EB5162">
      <w:pPr>
        <w:jc w:val="both"/>
      </w:pPr>
      <w:r w:rsidRPr="00EB5162">
        <w:t>DNA:</w:t>
      </w:r>
    </w:p>
    <w:p w:rsidRDefault="004A5EDF" w:rsidP="004A5EDF" w:rsidR="008B70B8">
      <w:pPr>
        <w:jc w:val="both"/>
      </w:pPr>
      <w:r w:rsidRPr="00EB5162">
        <w:t xml:space="preserve">          </w:t>
      </w:r>
      <w:r w:rsidR="00BF5C86" w:rsidRPr="00EB5162">
        <w:t xml:space="preserve">  </w:t>
      </w:r>
      <w:r w:rsidR="005D6592" w:rsidRPr="00EB5162">
        <w:t xml:space="preserve">- </w:t>
      </w:r>
      <w:r w:rsidR="006B422D" w:rsidRPr="00EB5162">
        <w:t xml:space="preserve">dužniku </w:t>
      </w:r>
      <w:r w:rsidR="00E84FAB">
        <w:t>SECRET TIME j.d.o.o. Pula, Musilska 5</w:t>
      </w:r>
      <w:r w:rsidR="008B70B8">
        <w:t xml:space="preserve">, </w:t>
      </w:r>
    </w:p>
    <w:p w:rsidRDefault="004A5EDF" w:rsidP="004A5EDF" w:rsidR="005D6592" w:rsidRPr="00EB5162">
      <w:pPr>
        <w:jc w:val="both"/>
      </w:pPr>
      <w:r w:rsidRPr="00EB5162">
        <w:t xml:space="preserve">            </w:t>
      </w:r>
      <w:r w:rsidR="005D6592" w:rsidRPr="00EB5162">
        <w:t>- predlagatelju</w:t>
      </w:r>
      <w:r w:rsidR="00CB7466" w:rsidRPr="00EB5162">
        <w:t xml:space="preserve"> FINANCIJSKA</w:t>
      </w:r>
      <w:r w:rsidR="00A916A7" w:rsidRPr="00EB5162">
        <w:t xml:space="preserve"> AGENCIJA</w:t>
      </w:r>
      <w:r w:rsidR="00621F87" w:rsidRPr="00EB5162">
        <w:t xml:space="preserve"> - </w:t>
      </w:r>
      <w:r w:rsidR="00002ADB">
        <w:t>RC Rijeka, F. Kurelca 8,</w:t>
      </w:r>
    </w:p>
    <w:p w:rsidRDefault="005D6592" w:rsidP="005D6592" w:rsidR="00B7595F" w:rsidRPr="00356A3F">
      <w:pPr>
        <w:ind w:firstLine="720"/>
        <w:jc w:val="both"/>
      </w:pPr>
      <w:r w:rsidRPr="00356A3F">
        <w:t>- stečajn</w:t>
      </w:r>
      <w:r w:rsidR="00397CB5" w:rsidRPr="00356A3F">
        <w:t xml:space="preserve">om </w:t>
      </w:r>
      <w:r w:rsidRPr="00356A3F">
        <w:t>upravitelj</w:t>
      </w:r>
      <w:r w:rsidR="00397CB5" w:rsidRPr="00356A3F">
        <w:t>u</w:t>
      </w:r>
      <w:r w:rsidR="00621F87" w:rsidRPr="00356A3F">
        <w:t xml:space="preserve"> </w:t>
      </w:r>
      <w:r w:rsidR="00844DB2">
        <w:t>Dubravki</w:t>
      </w:r>
      <w:r w:rsidR="00844DB2" w:rsidRPr="00BF4BFC">
        <w:t xml:space="preserve"> Stašić, Rijeka, Vatroslava Lisinskog 2</w:t>
      </w:r>
      <w:r w:rsidR="00133797" w:rsidRPr="00356A3F">
        <w:t>,</w:t>
      </w:r>
    </w:p>
    <w:p w:rsidRDefault="005D6592" w:rsidP="00E303E6" w:rsidR="005D6592" w:rsidRPr="00002ADB">
      <w:pPr>
        <w:tabs>
          <w:tab w:pos="5923" w:val="left"/>
        </w:tabs>
        <w:ind w:firstLine="720"/>
        <w:jc w:val="both"/>
      </w:pPr>
      <w:r w:rsidRPr="00002ADB">
        <w:t>- ŽDO Pula</w:t>
      </w:r>
      <w:r w:rsidR="00B7595F" w:rsidRPr="00002ADB">
        <w:t xml:space="preserve">, </w:t>
      </w:r>
      <w:r w:rsidR="00002ADB" w:rsidRPr="00002ADB">
        <w:t>Rovinjska 2a,</w:t>
      </w:r>
      <w:r w:rsidR="00E303E6" w:rsidRPr="00002ADB">
        <w:tab/>
      </w:r>
    </w:p>
    <w:p w:rsidRDefault="003B5C56" w:rsidP="005D6592" w:rsidR="005D6592" w:rsidRPr="00002ADB">
      <w:pPr>
        <w:ind w:firstLine="720"/>
        <w:jc w:val="both"/>
      </w:pPr>
      <w:r w:rsidRPr="00002ADB">
        <w:t>- Ministarstvo financija, Porezna uprava - Područni ured Pazin, M.B.Rašana 2/4, Pazin</w:t>
      </w:r>
    </w:p>
    <w:p w:rsidRDefault="006B422D" w:rsidP="006B422D" w:rsidR="005D6592" w:rsidRPr="00002ADB">
      <w:pPr>
        <w:jc w:val="both"/>
      </w:pPr>
      <w:r w:rsidRPr="00002ADB">
        <w:t xml:space="preserve">            </w:t>
      </w:r>
      <w:r w:rsidR="005D6592" w:rsidRPr="00002ADB">
        <w:t xml:space="preserve">- </w:t>
      </w:r>
      <w:r w:rsidRPr="00002ADB">
        <w:t>e-oglasna ploča suda – osam dana</w:t>
      </w:r>
    </w:p>
    <w:p w:rsidRDefault="005D6592" w:rsidP="009C424D" w:rsidR="009C424D" w:rsidRPr="00002ADB">
      <w:pPr>
        <w:ind w:firstLine="720"/>
        <w:jc w:val="both"/>
      </w:pPr>
      <w:r w:rsidRPr="00002ADB">
        <w:t xml:space="preserve">- </w:t>
      </w:r>
      <w:r w:rsidR="009C424D" w:rsidRPr="00002ADB">
        <w:t xml:space="preserve">sudskom registru </w:t>
      </w:r>
    </w:p>
    <w:p w:rsidRDefault="00460740" w:rsidP="009C424D" w:rsidR="00460740" w:rsidRPr="00002ADB">
      <w:pPr>
        <w:ind w:firstLine="720"/>
        <w:jc w:val="both"/>
      </w:pPr>
      <w:r w:rsidRPr="00002ADB">
        <w:t>- sudskom registru po pravomoćnosti (sa klauzulom pravomoćnosti)</w:t>
      </w:r>
      <w:r w:rsidR="00002ADB" w:rsidRPr="00002ADB">
        <w:t>.</w:t>
      </w:r>
    </w:p>
    <w:p w:rsidRDefault="005D6592" w:rsidP="005D6592" w:rsidR="005D6592" w:rsidRPr="00002ADB">
      <w:pPr>
        <w:jc w:val="both"/>
      </w:pPr>
    </w:p>
    <w:sectPr w:rsidSect="007926B9" w:rsidR="005D6592" w:rsidRPr="00002AD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E7D" w:rsidR="002F3E7D">
      <w:r>
        <w:separator/>
      </w:r>
    </w:p>
  </w:endnote>
  <w:endnote w:id="0" w:type="continuationSeparator">
    <w:p w:rsidRDefault="002F3E7D" w:rsidR="002F3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E7D" w:rsidR="002F3E7D">
      <w:r>
        <w:separator/>
      </w:r>
    </w:p>
  </w:footnote>
  <w:footnote w:id="0" w:type="continuationSeparator">
    <w:p w:rsidRDefault="002F3E7D" w:rsidR="002F3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17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E84FAB">
      <w:rPr>
        <w:sz w:val="23"/>
        <w:szCs w:val="23"/>
      </w:rPr>
      <w:t>1121</w:t>
    </w:r>
    <w:r w:rsidR="001D01C0" w:rsidRPr="00530514">
      <w:rPr>
        <w:sz w:val="23"/>
        <w:szCs w:val="23"/>
      </w:rPr>
      <w:t>/1</w:t>
    </w:r>
    <w:r w:rsidR="00922EA3">
      <w:rPr>
        <w:sz w:val="23"/>
        <w:szCs w:val="23"/>
      </w:rPr>
      <w:t>6</w:t>
    </w:r>
    <w:r w:rsidR="00002ADB">
      <w:rPr>
        <w:sz w:val="23"/>
        <w:szCs w:val="23"/>
      </w:rPr>
      <w:t>-15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E84FAB">
      <w:rPr>
        <w:sz w:val="23"/>
        <w:szCs w:val="23"/>
      </w:rPr>
      <w:t>1121</w:t>
    </w:r>
    <w:r w:rsidRPr="00530514">
      <w:rPr>
        <w:sz w:val="23"/>
        <w:szCs w:val="23"/>
      </w:rPr>
      <w:t>/1</w:t>
    </w:r>
    <w:r w:rsidR="00922EA3">
      <w:rPr>
        <w:sz w:val="23"/>
        <w:szCs w:val="23"/>
      </w:rPr>
      <w:t>6</w:t>
    </w:r>
    <w:r w:rsidRPr="00530514">
      <w:rPr>
        <w:sz w:val="23"/>
        <w:szCs w:val="23"/>
      </w:rPr>
      <w:t>-</w:t>
    </w:r>
    <w:r w:rsidR="00002ADB">
      <w:rPr>
        <w:sz w:val="23"/>
        <w:szCs w:val="23"/>
      </w:rPr>
      <w:t>15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ADB"/>
    <w:rsid w:val="0000405A"/>
    <w:rsid w:val="0002638E"/>
    <w:rsid w:val="00030EDE"/>
    <w:rsid w:val="00034EDA"/>
    <w:rsid w:val="00050A34"/>
    <w:rsid w:val="00061605"/>
    <w:rsid w:val="00080AA3"/>
    <w:rsid w:val="00095A02"/>
    <w:rsid w:val="000A5EC4"/>
    <w:rsid w:val="000D31B4"/>
    <w:rsid w:val="000E0BBA"/>
    <w:rsid w:val="0012578E"/>
    <w:rsid w:val="00133797"/>
    <w:rsid w:val="00171F7C"/>
    <w:rsid w:val="001850D2"/>
    <w:rsid w:val="00187171"/>
    <w:rsid w:val="00193656"/>
    <w:rsid w:val="00197754"/>
    <w:rsid w:val="001C6F9E"/>
    <w:rsid w:val="001D01C0"/>
    <w:rsid w:val="001F6B0D"/>
    <w:rsid w:val="002145A1"/>
    <w:rsid w:val="00237525"/>
    <w:rsid w:val="00240220"/>
    <w:rsid w:val="00255AFF"/>
    <w:rsid w:val="0028256D"/>
    <w:rsid w:val="00297ADE"/>
    <w:rsid w:val="002C7B18"/>
    <w:rsid w:val="002F3E7D"/>
    <w:rsid w:val="00311474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662B6"/>
    <w:rsid w:val="005747CA"/>
    <w:rsid w:val="00577618"/>
    <w:rsid w:val="00585A21"/>
    <w:rsid w:val="0058790E"/>
    <w:rsid w:val="0059525B"/>
    <w:rsid w:val="005A088D"/>
    <w:rsid w:val="005D6592"/>
    <w:rsid w:val="0060576C"/>
    <w:rsid w:val="00616258"/>
    <w:rsid w:val="00621F87"/>
    <w:rsid w:val="006945A2"/>
    <w:rsid w:val="00697542"/>
    <w:rsid w:val="006A1D67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44DB2"/>
    <w:rsid w:val="00864E52"/>
    <w:rsid w:val="00872608"/>
    <w:rsid w:val="008960E5"/>
    <w:rsid w:val="008A1710"/>
    <w:rsid w:val="008A2292"/>
    <w:rsid w:val="008A54D8"/>
    <w:rsid w:val="008B70B8"/>
    <w:rsid w:val="008C6879"/>
    <w:rsid w:val="008D2FD3"/>
    <w:rsid w:val="008E02E7"/>
    <w:rsid w:val="008F1F9E"/>
    <w:rsid w:val="00903923"/>
    <w:rsid w:val="00922EA3"/>
    <w:rsid w:val="00923B89"/>
    <w:rsid w:val="009A0019"/>
    <w:rsid w:val="009B2C8A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13AEF"/>
    <w:rsid w:val="00B55D56"/>
    <w:rsid w:val="00B7595F"/>
    <w:rsid w:val="00B81A5B"/>
    <w:rsid w:val="00BA3CA3"/>
    <w:rsid w:val="00BB1E0F"/>
    <w:rsid w:val="00BF5C86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64F74"/>
    <w:rsid w:val="00D77C8A"/>
    <w:rsid w:val="00D9023D"/>
    <w:rsid w:val="00D94439"/>
    <w:rsid w:val="00DB183A"/>
    <w:rsid w:val="00DD5010"/>
    <w:rsid w:val="00DF5E63"/>
    <w:rsid w:val="00DF63FE"/>
    <w:rsid w:val="00E303E6"/>
    <w:rsid w:val="00E55DA2"/>
    <w:rsid w:val="00E80ECB"/>
    <w:rsid w:val="00E84FAB"/>
    <w:rsid w:val="00EB5162"/>
    <w:rsid w:val="00EB7A58"/>
    <w:rsid w:val="00EC0D58"/>
    <w:rsid w:val="00EC0EC5"/>
    <w:rsid w:val="00F144DA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17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17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17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17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17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17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17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17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 TIME j.d.o.o. PULA</izvorni_sadrzaj>
    <derivirana_varijabla naziv="DomainObject.Predmet.ProtustrankaFormated_1">  SECRET TIME j.d.o.o. PULA</derivirana_varijabla>
  </DomainObject.Predmet.ProtustrankaFormated>
  <DomainObject.Predmet.ProtustrankaFormatedOIB>
    <izvorni_sadrzaj>  SECRET TIME j.d.o.o. PULA, OIB 09280706475</izvorni_sadrzaj>
    <derivirana_varijabla naziv="DomainObject.Predmet.ProtustrankaFormatedOIB_1">  SECRET TIME j.d.o.o. PULA, OIB 09280706475</derivirana_varijabla>
  </DomainObject.Predmet.ProtustrankaFormatedOIB>
  <DomainObject.Predmet.ProtustrankaFormatedWithAdress>
    <izvorni_sadrzaj> SECRET TIME j.d.o.o. PULA, Musilska 5, 52100 Pula</izvorni_sadrzaj>
    <derivirana_varijabla naziv="DomainObject.Predmet.ProtustrankaFormatedWithAdress_1"> SECRET TIME j.d.o.o. PULA, Musilska 5, 52100 Pula</derivirana_varijabla>
  </DomainObject.Predmet.ProtustrankaFormatedWithAdress>
  <DomainObject.Predmet.ProtustrankaFormatedWithAdressOIB>
    <izvorni_sadrzaj> SECRET TIME j.d.o.o. PULA, OIB 09280706475, Musilska 5, 52100 Pula</izvorni_sadrzaj>
    <derivirana_varijabla naziv="DomainObject.Predmet.ProtustrankaFormatedWithAdressOIB_1"> SECRET TIME j.d.o.o. PULA, OIB 09280706475, Musilska 5, 52100 Pula</derivirana_varijabla>
  </DomainObject.Predmet.ProtustrankaFormatedWithAdressOIB>
  <DomainObject.Predmet.ProtustrankaWithAdress>
    <izvorni_sadrzaj>SECRET TIME j.d.o.o. PULA Musilska 5, 52100 Pula</izvorni_sadrzaj>
    <derivirana_varijabla naziv="DomainObject.Predmet.ProtustrankaWithAdress_1">SECRET TIME j.d.o.o. PULA Musilska 5, 52100 Pula</derivirana_varijabla>
  </DomainObject.Predmet.ProtustrankaWithAdress>
  <DomainObject.Predmet.ProtustrankaWithAdressOIB>
    <izvorni_sadrzaj>SECRET TIME j.d.o.o. PULA, OIB 09280706475, Musilska 5, 52100 Pula</izvorni_sadrzaj>
    <derivirana_varijabla naziv="DomainObject.Predmet.ProtustrankaWithAdressOIB_1">SECRET TIME j.d.o.o. PULA, OIB 09280706475, Musilska 5, 52100 Pula</derivirana_varijabla>
  </DomainObject.Predmet.ProtustrankaWithAdressOIB>
  <DomainObject.Predmet.ProtustrankaNazivFormated>
    <izvorni_sadrzaj>SECRET TIME j.d.o.o. PULA</izvorni_sadrzaj>
    <derivirana_varijabla naziv="DomainObject.Predmet.ProtustrankaNazivFormated_1">SECRET TIME j.d.o.o. PULA</derivirana_varijabla>
  </DomainObject.Predmet.ProtustrankaNazivFormated>
  <DomainObject.Predmet.ProtustrankaNazivFormatedOIB>
    <izvorni_sadrzaj>SECRET TIME j.d.o.o. PULA, OIB 09280706475</izvorni_sadrzaj>
    <derivirana_varijabla naziv="DomainObject.Predmet.ProtustrankaNazivFormatedOIB_1">SECRET TIME j.d.o.o. PULA, OIB 09280706475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12387.15</izvorni_sadrzaj>
    <derivirana_varijabla naziv="DomainObject.Predmet.TrenutnaVrijednost_1">12387.15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SECRET TIME j.d.o.o. PULA</item>
    </izvorni_sadrzaj>
    <derivirana_varijabla naziv="DomainObject.Predmet.ProtuStrankaListFormated_1">
      <item>SECRET TIME j.d.o.o. PULA</item>
    </derivirana_varijabla>
  </DomainObject.Predmet.ProtuStrankaListFormated>
  <DomainObject.Predmet.ProtuStrankaListFormatedOIB>
    <izvorni_sadrzaj>
      <item>SECRET TIME j.d.o.o. PULA, OIB 09280706475</item>
    </izvorni_sadrzaj>
    <derivirana_varijabla naziv="DomainObject.Predmet.ProtuStrankaListFormatedOIB_1">
      <item>SECRET TIME j.d.o.o. PULA, OIB 09280706475</item>
    </derivirana_varijabla>
  </DomainObject.Predmet.ProtuStrankaListFormatedOIB>
  <DomainObject.Predmet.ProtuStrankaListFormatedWithAdress>
    <izvorni_sadrzaj>
      <item>SECRET TIME j.d.o.o. PULA, Musilska 5, 52100 Pula</item>
    </izvorni_sadrzaj>
    <derivirana_varijabla naziv="DomainObject.Predmet.ProtuStrankaListFormatedWithAdress_1">
      <item>SECRET TIME j.d.o.o. PULA, Musilska 5, 52100 Pula</item>
    </derivirana_varijabla>
  </DomainObject.Predmet.ProtuStrankaListFormatedWithAdress>
  <DomainObject.Predmet.ProtuStrankaListFormatedWithAdressOIB>
    <izvorni_sadrzaj>
      <item>SECRET TIME j.d.o.o. PULA, OIB 09280706475, Musilska 5, 52100 Pula</item>
    </izvorni_sadrzaj>
    <derivirana_varijabla naziv="DomainObject.Predmet.ProtuStrankaListFormatedWithAdressOIB_1">
      <item>SECRET TIME j.d.o.o. PULA, OIB 09280706475, Musilska 5, 52100 Pula</item>
    </derivirana_varijabla>
  </DomainObject.Predmet.ProtuStrankaListFormatedWithAdressOIB>
  <DomainObject.Predmet.ProtuStrankaListNazivFormated>
    <izvorni_sadrzaj>
      <item>SECRET TIME j.d.o.o. PULA</item>
    </izvorni_sadrzaj>
    <derivirana_varijabla naziv="DomainObject.Predmet.ProtuStrankaListNazivFormated_1">
      <item>SECRET TIME j.d.o.o. PULA</item>
    </derivirana_varijabla>
  </DomainObject.Predmet.ProtuStrankaListNazivFormated>
  <DomainObject.Predmet.ProtuStrankaListNazivFormatedOIB>
    <izvorni_sadrzaj>
      <item>SECRET TIME j.d.o.o. PULA, OIB 09280706475</item>
    </izvorni_sadrzaj>
    <derivirana_varijabla naziv="DomainObject.Predmet.ProtuStrankaListNazivFormatedOIB_1">
      <item>SECRET TIME j.d.o.o. PULA, OIB 09280706475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SECRET TIME j.d.o.o. PULA</izvorni_sadrzaj>
    <derivirana_varijabla naziv="DomainObject.Predmet.ProtustrankaIDrugi_1">SECRET TIME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SECRET TIME j.d.o.o. PULA, OIB 09280706475, Musilska 5, 52100 Pula</izvorni_sadrzaj>
    <derivirana_varijabla naziv="DomainObject.Predmet.ProtustrankaIDrugiAdressOIB_1">SECRET TIME j.d.o.o. PULA, OIB 09280706475, Musilska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SECRET TIME j.d.o.o. PULA</item>
    </izvorni_sadrzaj>
    <derivirana_varijabla naziv="DomainObject.Predmet.SudioniciListNaziv_1">
      <item>FINANCIJSKA AGENCIJA, RC RIJEKA, PODRUŽNICA PULA, PULA</item>
      <item>SECRET TIME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SECRET TIME j.d.o.o. PULA, OIB 09280706475, Musilska 5,52100 Pula</item>
    </izvorni_sadrzaj>
    <derivirana_varijabla naziv="DomainObject.Predmet.SudioniciListAdressOIB_1">
      <item>FINANCIJSKA AGENCIJA, RC RIJEKA, PODRUŽNICA PULA, PULA, OIB 85821130368, Giardini 5,52100 Pula</item>
      <item>SECRET TIME j.d.o.o. PULA, OIB 09280706475, Musilska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09280706475</item>
    </izvorni_sadrzaj>
    <derivirana_varijabla naziv="DomainObject.Predmet.SudioniciListNazivOIB_1">
      <item>, OIB 85821130368</item>
      <item>, OIB 09280706475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7AA6A-800E-41F5-ADBF-3C6DCFF8E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2538</properties:Characters>
  <properties:Lines>76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2017-06-05T10:51:00Z</dcterms:created>
  <dc:creator>Damir Rabar</dc:creator>
  <cp:lastModifiedBy>Lorena Paris Aničić</cp:lastModifiedBy>
  <cp:lastPrinted>2017-06-05T10:54:00Z</cp:lastPrinted>
  <dcterms:modified xmlns:xsi="http://www.w3.org/2001/XMLSchema-instance" xsi:type="dcterms:W3CDTF">2017-06-05T11:15:00Z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