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2340" w14:paraId="9e72340" w:rsidRDefault="00925369" w:rsidP="00910611" w:rsidR="0092536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369" w:rsidP="00910611" w:rsidR="00925369">
      <w:r>
        <w:rPr>
          <w:rFonts w:eastAsia="MS Mincho"/>
        </w:rPr>
        <w:t xml:space="preserve">   REPUBLIKA HRVATSKA</w:t>
      </w:r>
    </w:p>
    <w:p w:rsidRDefault="00925369" w:rsidP="00910611" w:rsidR="00925369">
      <w:r>
        <w:rPr>
          <w:rFonts w:eastAsia="MS Mincho"/>
        </w:rPr>
        <w:t>TRGOVAČKI SUD U RIJECI</w:t>
      </w:r>
    </w:p>
    <w:p w:rsidRDefault="00925369" w:rsidR="0092536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457A" w:rsidP="0093457A" w:rsidR="00D5144B">
      <w:pPr>
        <w:jc w:val="right"/>
        <w:rPr>
          <w:b/>
        </w:rPr>
      </w:pPr>
      <w:r w:rsidRPr="00E31274">
        <w:t>Posl.br. 15 St-</w:t>
      </w:r>
      <w:r>
        <w:t>162/10-</w:t>
      </w:r>
      <w:r w:rsidR="00DA6B83">
        <w:t>1404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175810">
      <w:pPr>
        <w:rPr>
          <w:lang w:eastAsia="en-US"/>
        </w:rPr>
      </w:pPr>
    </w:p>
    <w:p w:rsidRDefault="00D5144B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  <w:t>Trgovački sud u Rijeci, po stečajnom sucu Danieli Korlević, u stečajnom postupku</w:t>
      </w:r>
      <w:r w:rsidR="004302D2">
        <w:t xml:space="preserve"> </w:t>
      </w:r>
      <w:r w:rsidRPr="00BB52A2">
        <w:t xml:space="preserve">nad dužnikom </w:t>
      </w:r>
      <w:r w:rsidR="00112F3F" w:rsidRPr="00112F3F">
        <w:rPr>
          <w:b/>
        </w:rPr>
        <w:t>HIT MARINA d.o.o. Novi Vinodolski, Mel bb</w:t>
      </w:r>
      <w:r w:rsidRPr="00BB52A2">
        <w:rPr>
          <w:b/>
        </w:rPr>
        <w:t xml:space="preserve">, </w:t>
      </w:r>
      <w:r w:rsidRPr="00BB52A2">
        <w:t xml:space="preserve">dana </w:t>
      </w:r>
      <w:r w:rsidR="00DA6B83">
        <w:t>03. svibnja 2018. godine</w:t>
      </w:r>
      <w:r w:rsidRPr="00BB52A2">
        <w:t xml:space="preserve"> </w:t>
      </w:r>
    </w:p>
    <w:p w:rsidRDefault="00BB52A2" w:rsidP="00D5144B" w:rsidR="00BB52A2" w:rsidRPr="00E31274"/>
    <w:p w:rsidRDefault="00D5144B" w:rsidP="00D5144B" w:rsidR="00D5144B" w:rsidRPr="00175810">
      <w:pPr>
        <w:jc w:val="center"/>
      </w:pPr>
      <w:r w:rsidRPr="00175810">
        <w:t>r i j e š i o</w:t>
      </w:r>
      <w:r w:rsidR="00F571DC" w:rsidRPr="00175810">
        <w:t xml:space="preserve"> </w:t>
      </w:r>
      <w:r w:rsidRPr="00175810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A6B83" w:rsidR="00DA6B83">
      <w:pPr>
        <w:jc w:val="both"/>
      </w:pPr>
      <w:r w:rsidRPr="00E31274">
        <w:tab/>
        <w:t>Ispravlja se</w:t>
      </w:r>
      <w:r w:rsidR="00F571DC" w:rsidRPr="00E31274">
        <w:t xml:space="preserve"> 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112F3F">
        <w:rPr>
          <w:b/>
        </w:rPr>
        <w:t>162/10-</w:t>
      </w:r>
      <w:r w:rsidR="00DA6B83">
        <w:rPr>
          <w:b/>
        </w:rPr>
        <w:t>1403</w:t>
      </w:r>
      <w:r w:rsidR="00BB52A2">
        <w:t xml:space="preserve"> od</w:t>
      </w:r>
      <w:r w:rsidR="004364AA" w:rsidRPr="00E31274">
        <w:t xml:space="preserve"> </w:t>
      </w:r>
      <w:r w:rsidR="00DA6B83">
        <w:t>27. travnja</w:t>
      </w:r>
      <w:r w:rsidR="004302D2">
        <w:t xml:space="preserve"> </w:t>
      </w:r>
      <w:r w:rsidR="00F571DC" w:rsidRPr="00E31274">
        <w:t>201</w:t>
      </w:r>
      <w:r w:rsidR="00C55D97">
        <w:t>8</w:t>
      </w:r>
      <w:r w:rsidR="00FF6984" w:rsidRPr="00E31274">
        <w:t>.</w:t>
      </w:r>
      <w:r w:rsidR="00112F3F">
        <w:t xml:space="preserve"> </w:t>
      </w:r>
      <w:r w:rsidR="00AE42B4">
        <w:t xml:space="preserve">na stranici </w:t>
      </w:r>
      <w:r w:rsidR="00112F3F">
        <w:t>prvoj</w:t>
      </w:r>
      <w:r w:rsidR="00281AA0">
        <w:t xml:space="preserve">, </w:t>
      </w:r>
      <w:r w:rsidR="00112F3F">
        <w:t xml:space="preserve">u </w:t>
      </w:r>
      <w:r w:rsidR="00E13EF1">
        <w:t xml:space="preserve">izreci, </w:t>
      </w:r>
      <w:r w:rsidR="00DA6B83">
        <w:t>redak treći,</w:t>
      </w:r>
      <w:r w:rsidR="00281AA0">
        <w:t xml:space="preserve"> tako</w:t>
      </w:r>
      <w:r w:rsidR="00112F3F">
        <w:t xml:space="preserve"> da umjesto </w:t>
      </w:r>
      <w:r w:rsidR="00DA6B83">
        <w:t>podbroja "1396", treba pisati podbroj "1395", te u obrazloženju redak treći, tako da umjesto "3. Suvlasnički dio: 1/12, etažno vlasništvo (E-3) posebni dio zgrade sagrađene na k.č.br. 5858/155, stan "D" u prizemlju, koji se sastoji od sobe, kupaonice, dnevnog boravka i kuhinje, lođe i balkona ukupne površine 34,27 m2 upisana u z.k.ul. 5366 k.o. Novi", treba pisati " k.č.br. 2579/6, stambena zgrada u Vinodolskoj ulici, 35 čhv, 5. Suvlasnički dio: 1/10etažno vlasništvo (E-5), 1. Stambena jedinica broj 3, na drugom katu označena slovom E, koja se sastoji od dnevnog boravka, kuhinje, dvije sobe, sanitarnog čvora, hodnika, balkona ukupne površine od 52,42 m2 upisana u z.k.ul. 5112 k.o. Crikvenica".</w:t>
      </w:r>
    </w:p>
    <w:p w:rsidRDefault="00D5144B" w:rsidP="00E13EF1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>U ostalom dijelu 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175810">
      <w:pPr>
        <w:pStyle w:val="Naslov2"/>
        <w:jc w:val="center"/>
        <w:rPr>
          <w:b w:val="false"/>
          <w:bCs w:val="false"/>
          <w:szCs w:val="24"/>
        </w:rPr>
      </w:pPr>
      <w:r w:rsidRPr="00175810">
        <w:rPr>
          <w:b w:val="false"/>
          <w:bCs w:val="false"/>
          <w:szCs w:val="24"/>
        </w:rPr>
        <w:t>Obrazloženje</w:t>
      </w:r>
    </w:p>
    <w:p w:rsidRDefault="00D5144B" w:rsidP="00D5144B" w:rsidR="00D5144B">
      <w:pPr>
        <w:rPr>
          <w:lang w:eastAsia="en-US"/>
        </w:rPr>
      </w:pPr>
    </w:p>
    <w:p w:rsidRDefault="00DA6B83" w:rsidP="00DA6B83" w:rsidR="00DA6B83">
      <w:pPr>
        <w:jc w:val="both"/>
        <w:rPr>
          <w:lang w:eastAsia="en-US"/>
        </w:rPr>
      </w:pPr>
      <w:r>
        <w:rPr>
          <w:lang w:eastAsia="en-US"/>
        </w:rPr>
        <w:tab/>
        <w:t xml:space="preserve">Žalitelji Albina Repak i Mijo Repak, oboje na adresi Strmac Ribički, Stmac Ribički 31a nisu u žalbi izjavljenoj 20. travnja 2018. godine naznačili podbroj rješenja od 12. travnja 2018. godine, protiv kojega su izjavili žalbu, budući postoje dva rješenja o prodaji nekretnina od 12. travnja 2018. godine. Međutim, iz obrazloženja žalbe proizlazi da su žalitelji žalbu izjavili protiv rješenja posl. broj St-162/10-1395 od 12. travnja 2018. godine. </w:t>
      </w:r>
    </w:p>
    <w:p w:rsidRDefault="004364AA" w:rsidP="00D5144B" w:rsidR="00C55D97">
      <w:pPr>
        <w:jc w:val="both"/>
      </w:pPr>
      <w:r w:rsidRPr="00E31274">
        <w:tab/>
        <w:t>U ovosudn</w:t>
      </w:r>
      <w:r w:rsidR="00BB52A2">
        <w:t>o</w:t>
      </w:r>
      <w:r w:rsidR="009B46DE">
        <w:t xml:space="preserve">m </w:t>
      </w:r>
      <w:r w:rsidRPr="00E31274">
        <w:t>rješenj</w:t>
      </w:r>
      <w:r w:rsidR="00BB52A2">
        <w:t>u</w:t>
      </w:r>
      <w:r w:rsidRPr="00E31274">
        <w:t xml:space="preserve"> </w:t>
      </w:r>
      <w:r w:rsidR="00D5144B" w:rsidRPr="00E31274">
        <w:t>posl. br. St-</w:t>
      </w:r>
      <w:r w:rsidR="00112F3F">
        <w:t>162/10-</w:t>
      </w:r>
      <w:r w:rsidR="00DA6B83">
        <w:t>1403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DA6B83">
        <w:t xml:space="preserve">27. travnja </w:t>
      </w:r>
      <w:r w:rsidR="00F571DC" w:rsidRPr="00E31274">
        <w:t>201</w:t>
      </w:r>
      <w:r w:rsidR="00C55D97">
        <w:t>8</w:t>
      </w:r>
      <w:r w:rsidR="00D5144B" w:rsidRPr="00E31274">
        <w:t>.</w:t>
      </w:r>
      <w:r w:rsidR="00112F3F">
        <w:t xml:space="preserve"> </w:t>
      </w:r>
      <w:r w:rsidR="009538AF" w:rsidRPr="00E31274">
        <w:t>došlo je do očite pogreške u pisanju</w:t>
      </w:r>
      <w:r w:rsidR="00DA6B83">
        <w:t xml:space="preserve">. 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>
        <w:t>, dalje: ZPP-a</w:t>
      </w:r>
      <w:r w:rsidR="00AE42B4" w:rsidRPr="00ED5721">
        <w:t>)</w:t>
      </w:r>
      <w:r w:rsidR="00AE42B4">
        <w:t xml:space="preserve"> </w:t>
      </w:r>
      <w:r w:rsidR="009538AF" w:rsidRPr="00E31274">
        <w:t xml:space="preserve">u vezi čl.6.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>(NN 44/96, 29/99, 129/00, 123/03, 197/03, 187/04, 82/06, 116/10, 25/12,)</w:t>
      </w:r>
      <w:r w:rsidR="00AE42B4">
        <w:t>,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DA6B83">
        <w:t>03. svibnja</w:t>
      </w:r>
      <w:r w:rsidR="00C55D97">
        <w:t xml:space="preserve"> </w:t>
      </w:r>
      <w:r w:rsidR="00C55D97" w:rsidRPr="00BB52A2">
        <w:t>201</w:t>
      </w:r>
      <w:r w:rsidR="00C55D97">
        <w:t>8</w:t>
      </w:r>
      <w:r w:rsidR="00C55D97" w:rsidRPr="00BB52A2">
        <w:t>.</w:t>
      </w:r>
      <w:r w:rsidR="00DA6B83">
        <w:t xml:space="preserve"> godine</w:t>
      </w:r>
    </w:p>
    <w:p w:rsidRDefault="00DA6B83" w:rsidP="00387D25" w:rsidR="00DA6B83">
      <w:pPr>
        <w:ind w:left="2160"/>
        <w:jc w:val="right"/>
      </w:pPr>
    </w:p>
    <w:p w:rsidRDefault="000953CA" w:rsidP="00387D25" w:rsidR="00D5144B" w:rsidRPr="00E31274">
      <w:pPr>
        <w:ind w:left="2160"/>
        <w:jc w:val="right"/>
      </w:pPr>
      <w:r w:rsidRPr="00E31274">
        <w:tab/>
      </w:r>
      <w:r w:rsidR="00D5144B" w:rsidRPr="00E31274">
        <w:tab/>
      </w:r>
      <w:r w:rsidR="00D5144B" w:rsidRPr="00E31274">
        <w:tab/>
        <w:t xml:space="preserve">  </w:t>
      </w:r>
      <w:r w:rsidR="00D5144B" w:rsidRPr="00E31274">
        <w:tab/>
        <w:t xml:space="preserve">                  </w:t>
      </w:r>
      <w:r w:rsidR="00BB52A2">
        <w:t>Stečajni s</w:t>
      </w:r>
      <w:r w:rsidR="00D5144B" w:rsidRPr="00E31274">
        <w:t>udac</w:t>
      </w:r>
    </w:p>
    <w:p w:rsidRDefault="00D5144B" w:rsidP="00DA6B83" w:rsidR="00BB52A2" w:rsidRPr="00DE682C">
      <w:pPr>
        <w:ind w:firstLine="708" w:left="1416"/>
        <w:jc w:val="right"/>
      </w:pP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</w:r>
      <w:r w:rsidRPr="00E31274">
        <w:rPr>
          <w:b/>
        </w:rPr>
        <w:tab/>
        <w:t xml:space="preserve">       </w:t>
      </w:r>
      <w:r w:rsidRPr="00E31274">
        <w:rPr>
          <w:b/>
        </w:rPr>
        <w:tab/>
      </w:r>
      <w:r w:rsidRPr="00E31274">
        <w:rPr>
          <w:b/>
        </w:rPr>
        <w:tab/>
        <w:t xml:space="preserve"> </w:t>
      </w:r>
      <w:r w:rsidR="00387D25">
        <w:rPr>
          <w:b/>
        </w:rPr>
        <w:t xml:space="preserve">       </w:t>
      </w:r>
      <w:r w:rsidRPr="00E31274">
        <w:t>Daniela Korlević</w:t>
      </w:r>
      <w:r w:rsidR="00DE682C">
        <w:t xml:space="preserve"> </w:t>
      </w:r>
      <w:r w:rsidR="00DA6B83">
        <w:t xml:space="preserve"> </w:t>
      </w:r>
    </w:p>
    <w:p w:rsidRDefault="001A6C01" w:rsidP="00933609" w:rsidR="001A6C01">
      <w:pPr>
        <w:ind w:left="2160"/>
        <w:jc w:val="right"/>
      </w:pPr>
    </w:p>
    <w:p w:rsidRDefault="00D5144B" w:rsidP="00D5144B" w:rsidR="00D5144B" w:rsidRPr="00175810">
      <w:pPr>
        <w:jc w:val="both"/>
      </w:pPr>
      <w:r w:rsidRPr="00175810">
        <w:lastRenderedPageBreak/>
        <w:t>UPUTA O PRAVNOM LIJEKU:</w:t>
      </w:r>
    </w:p>
    <w:p w:rsidRDefault="00E31274" w:rsidP="00BB52A2" w:rsidR="00A50178">
      <w:pPr>
        <w:jc w:val="both"/>
      </w:pPr>
      <w:r>
        <w:tab/>
      </w:r>
      <w:r w:rsidR="009538AF" w:rsidRPr="00E31274">
        <w:t>Protiv  ovog  rješenja pravo na žalbu ima podnositelj prijave tražbine u roku od 8 dana od dana primitka istog. Žalba se podnosi putem ovog suda u tri istovjetna primjerka, a o žalbi odlučuje Visoki trgovački sud Republike Hrvatske.</w:t>
      </w:r>
    </w:p>
    <w:p w:rsidRDefault="0093457A" w:rsidP="00BB52A2" w:rsidR="0093457A" w:rsidRPr="0093457A">
      <w:pPr>
        <w:jc w:val="both"/>
      </w:pPr>
    </w:p>
    <w:sectPr w:rsidSect="0093457A" w:rsidR="0093457A" w:rsidRPr="0093457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53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  <w:t>Posl.br. 15 S</w:t>
    </w:r>
    <w:r w:rsidR="00E31274" w:rsidRPr="00E31274">
      <w:t>t-</w:t>
    </w:r>
    <w:r w:rsidR="00112F3F">
      <w:t>162/10-</w:t>
    </w:r>
    <w:r w:rsidR="00C55D97">
      <w:t>1383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53CA"/>
    <w:rsid w:val="000D4333"/>
    <w:rsid w:val="001116FE"/>
    <w:rsid w:val="00112F3F"/>
    <w:rsid w:val="00161DE3"/>
    <w:rsid w:val="00175810"/>
    <w:rsid w:val="001A6C01"/>
    <w:rsid w:val="00281AA0"/>
    <w:rsid w:val="002F7228"/>
    <w:rsid w:val="00357717"/>
    <w:rsid w:val="00387D25"/>
    <w:rsid w:val="003C0557"/>
    <w:rsid w:val="00427A29"/>
    <w:rsid w:val="004302D2"/>
    <w:rsid w:val="004364AA"/>
    <w:rsid w:val="00562BC1"/>
    <w:rsid w:val="00627A71"/>
    <w:rsid w:val="00667199"/>
    <w:rsid w:val="00667E68"/>
    <w:rsid w:val="006E5449"/>
    <w:rsid w:val="00735F23"/>
    <w:rsid w:val="00894211"/>
    <w:rsid w:val="0090539B"/>
    <w:rsid w:val="00925369"/>
    <w:rsid w:val="00933609"/>
    <w:rsid w:val="0093457A"/>
    <w:rsid w:val="009526C6"/>
    <w:rsid w:val="009538AF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55D97"/>
    <w:rsid w:val="00C70229"/>
    <w:rsid w:val="00D02005"/>
    <w:rsid w:val="00D03A40"/>
    <w:rsid w:val="00D442D0"/>
    <w:rsid w:val="00D5144B"/>
    <w:rsid w:val="00DA6B83"/>
    <w:rsid w:val="00DE682C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3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3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3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3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53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536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3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3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3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3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53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536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393</properties:Words>
  <properties:Characters>2012</properties:Characters>
  <properties:Lines>52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2018-05-03T06:32:00Z</dcterms:created>
  <dc:creator>dcmelik</dc:creator>
  <cp:lastModifiedBy>Jasna Radulović</cp:lastModifiedBy>
  <cp:lastPrinted>2018-05-03T06:42:00Z</cp:lastPrinted>
  <dcterms:modified xmlns:xsi="http://www.w3.org/2001/XMLSchema-instance" xsi:type="dcterms:W3CDTF">2018-05-03T06:45:00Z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(162 - 10-1404 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