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1d38" w14:paraId="7631d38" w:rsidRDefault="004550BC" w:rsidP="007347A2" w:rsidR="007347A2">
      <w:pPr>
        <w:jc w:val="right"/>
        <w15:collapsed w:val="false"/>
      </w:pPr>
      <w:bookmarkStart w:name="_GoBack" w:id="0"/>
      <w:bookmarkEnd w:id="0"/>
      <w:r>
        <w:t>13 St-5/12-91</w:t>
      </w:r>
    </w:p>
    <w:p w:rsidRDefault="007347A2" w:rsidP="007347A2" w:rsidR="007347A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A2" w:rsidP="007347A2" w:rsidR="007347A2" w:rsidRPr="00D21A2C"/>
    <w:p w:rsidRDefault="007347A2" w:rsidP="007347A2" w:rsidR="007347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47A2" w:rsidP="007347A2" w:rsidR="007347A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C4998" w:rsidP="007347A2" w:rsidR="009C4998" w:rsidRPr="00B82754">
      <w:pPr>
        <w:ind w:hanging="720" w:left="360"/>
        <w:rPr>
          <w:sz w:val="22"/>
          <w:szCs w:val="22"/>
        </w:rPr>
      </w:pPr>
    </w:p>
    <w:p w:rsidRDefault="007347A2" w:rsidP="00534487" w:rsidR="007C7D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C7DFD" w:rsidP="009C4998" w:rsidR="007C7DFD" w:rsidRPr="009C4998">
      <w:pPr>
        <w:ind w:hanging="720" w:left="360"/>
        <w:rPr>
          <w:sz w:val="22"/>
          <w:szCs w:val="22"/>
        </w:rPr>
      </w:pPr>
    </w:p>
    <w:p w:rsidRDefault="00FD2FEB" w:rsidP="000911B5" w:rsidR="00FD2FEB" w:rsidRPr="000911B5">
      <w:pPr>
        <w:pStyle w:val="Naslov1"/>
        <w:rPr>
          <w:b w:val="false"/>
          <w:sz w:val="24"/>
        </w:rPr>
      </w:pPr>
      <w:r>
        <w:rPr>
          <w:b w:val="false"/>
          <w:sz w:val="24"/>
        </w:rPr>
        <w:t>R E P U B L I K A   H R V A T S K A</w:t>
      </w:r>
    </w:p>
    <w:p w:rsidRDefault="00FD2FEB" w:rsidP="00700793" w:rsidR="001C3D93" w:rsidRPr="00700793">
      <w:pPr>
        <w:jc w:val="center"/>
      </w:pPr>
      <w:r>
        <w:t>R J E Š E N J E</w:t>
      </w:r>
    </w:p>
    <w:p w:rsidRDefault="009C4998" w:rsidP="003C6A0B" w:rsidR="009C4998">
      <w:pPr>
        <w:rPr>
          <w:b/>
          <w:sz w:val="28"/>
          <w:szCs w:val="28"/>
        </w:rPr>
      </w:pPr>
    </w:p>
    <w:p w:rsidRDefault="007C7DFD" w:rsidP="003C6A0B" w:rsidR="007C7DFD">
      <w:pPr>
        <w:rPr>
          <w:b/>
          <w:sz w:val="28"/>
          <w:szCs w:val="28"/>
        </w:rPr>
      </w:pPr>
    </w:p>
    <w:p w:rsidRDefault="003C6A0B" w:rsidP="003C6A0B" w:rsidR="003C6A0B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nad dužnikom ZRMAX d.o.o. za trgovinu i uslužne djelatnosti u stečaju, Osijek, Bunjska 11, MBS 030033352, OIB 14909670144, dana </w:t>
      </w:r>
      <w:r w:rsidR="00534487">
        <w:t>25</w:t>
      </w:r>
      <w:r w:rsidR="004550BC">
        <w:t xml:space="preserve">. travnja 2018. </w:t>
      </w:r>
      <w:r>
        <w:t xml:space="preserve">             </w:t>
      </w:r>
    </w:p>
    <w:p w:rsidRDefault="009C4998" w:rsidP="007347A2" w:rsidR="009C4998">
      <w:pPr>
        <w:jc w:val="both"/>
      </w:pPr>
    </w:p>
    <w:p w:rsidRDefault="00700793" w:rsidP="007347A2" w:rsidR="00700793">
      <w:pPr>
        <w:jc w:val="both"/>
      </w:pPr>
    </w:p>
    <w:p w:rsidRDefault="00FD2FEB" w:rsidP="007347A2" w:rsidR="007347A2" w:rsidRPr="00093E57">
      <w:pPr>
        <w:jc w:val="center"/>
      </w:pPr>
      <w:r>
        <w:t xml:space="preserve">    r i j e š i o</w:t>
      </w:r>
      <w:r w:rsidR="007347A2" w:rsidRPr="00093E57">
        <w:t xml:space="preserve">     j e</w:t>
      </w:r>
    </w:p>
    <w:p w:rsidRDefault="009C4998" w:rsidP="00835AF3" w:rsidR="009C4998">
      <w:pPr>
        <w:rPr>
          <w:b/>
        </w:rPr>
      </w:pPr>
    </w:p>
    <w:p w:rsidRDefault="00700793" w:rsidP="00835AF3" w:rsidR="00700793">
      <w:pPr>
        <w:rPr>
          <w:b/>
        </w:rPr>
      </w:pPr>
    </w:p>
    <w:p w:rsidRDefault="004550BC" w:rsidP="004550BC" w:rsidR="004550BC">
      <w:pPr>
        <w:pStyle w:val="Odlomakpopisa"/>
        <w:numPr>
          <w:ilvl w:val="0"/>
          <w:numId w:val="13"/>
        </w:numPr>
        <w:jc w:val="both"/>
      </w:pPr>
      <w:r>
        <w:t xml:space="preserve"> Ispravlja se zaključak ovog suda St-5/12-35 od 4. listopada 2013. u uvodu : naziv odluke tako da umjesto :</w:t>
      </w:r>
    </w:p>
    <w:p w:rsidRDefault="004550BC" w:rsidP="004550BC" w:rsidR="004550BC">
      <w:pPr>
        <w:pStyle w:val="Odlomakpopisa"/>
        <w:ind w:left="1425"/>
        <w:jc w:val="both"/>
      </w:pPr>
      <w:r>
        <w:t>"zaključak"</w:t>
      </w:r>
    </w:p>
    <w:p w:rsidRDefault="004550BC" w:rsidP="004550BC" w:rsidR="004550BC">
      <w:pPr>
        <w:pStyle w:val="Odlomakpopisa"/>
        <w:ind w:left="1425"/>
        <w:jc w:val="both"/>
      </w:pPr>
    </w:p>
    <w:p w:rsidRDefault="004550BC" w:rsidP="004550BC" w:rsidR="004550BC">
      <w:pPr>
        <w:pStyle w:val="Odlomakpopisa"/>
        <w:ind w:left="1425"/>
        <w:jc w:val="both"/>
      </w:pPr>
      <w:r>
        <w:t>treba pisati:</w:t>
      </w:r>
    </w:p>
    <w:p w:rsidRDefault="004550BC" w:rsidP="004550BC" w:rsidR="004550BC">
      <w:pPr>
        <w:pStyle w:val="Odlomakpopisa"/>
        <w:ind w:left="1425"/>
        <w:jc w:val="both"/>
      </w:pPr>
    </w:p>
    <w:p w:rsidRDefault="004550BC" w:rsidP="004550BC" w:rsidR="004550BC">
      <w:pPr>
        <w:pStyle w:val="Odlomakpopisa"/>
        <w:ind w:left="1425"/>
        <w:jc w:val="both"/>
      </w:pPr>
      <w:r>
        <w:t>"rješenje".</w:t>
      </w:r>
    </w:p>
    <w:p w:rsidRDefault="004550BC" w:rsidP="004550BC" w:rsidR="004550BC">
      <w:pPr>
        <w:pStyle w:val="Odlomakpopisa"/>
        <w:ind w:left="1425"/>
        <w:jc w:val="both"/>
      </w:pPr>
    </w:p>
    <w:p w:rsidRDefault="004550BC" w:rsidP="004550BC" w:rsidR="004550BC">
      <w:pPr>
        <w:pStyle w:val="Odlomakpopisa"/>
        <w:numPr>
          <w:ilvl w:val="0"/>
          <w:numId w:val="13"/>
        </w:numPr>
        <w:jc w:val="both"/>
      </w:pPr>
      <w:r>
        <w:t xml:space="preserve">Ispravlja se </w:t>
      </w:r>
      <w:r w:rsidR="00863001">
        <w:t>zaključak ovog suda St-5/12-35 od 4. listopada 2013. u izreci : tako da umjesto:</w:t>
      </w:r>
    </w:p>
    <w:p w:rsidRDefault="00863001" w:rsidP="00863001" w:rsidR="00863001">
      <w:pPr>
        <w:ind w:firstLine="708" w:left="708"/>
        <w:jc w:val="both"/>
      </w:pPr>
      <w:r>
        <w:t>" zaključio je"</w:t>
      </w:r>
    </w:p>
    <w:p w:rsidRDefault="00863001" w:rsidP="00863001" w:rsidR="00863001">
      <w:pPr>
        <w:ind w:left="708"/>
        <w:jc w:val="both"/>
      </w:pPr>
    </w:p>
    <w:p w:rsidRDefault="00863001" w:rsidP="00863001" w:rsidR="00863001">
      <w:pPr>
        <w:ind w:firstLine="708" w:left="708"/>
        <w:jc w:val="both"/>
      </w:pPr>
      <w:r>
        <w:t>treba pisati:</w:t>
      </w:r>
    </w:p>
    <w:p w:rsidRDefault="00863001" w:rsidP="00863001" w:rsidR="00863001">
      <w:pPr>
        <w:ind w:left="708"/>
        <w:jc w:val="both"/>
      </w:pPr>
    </w:p>
    <w:p w:rsidRDefault="00863001" w:rsidP="00863001" w:rsidR="00863001">
      <w:pPr>
        <w:ind w:firstLine="708" w:left="708"/>
        <w:jc w:val="both"/>
      </w:pPr>
      <w:r>
        <w:t xml:space="preserve">" riješio je". </w:t>
      </w:r>
    </w:p>
    <w:p w:rsidRDefault="004550BC" w:rsidP="004550BC" w:rsidR="004550BC">
      <w:pPr>
        <w:pStyle w:val="Odlomakpopisa"/>
        <w:ind w:left="1425"/>
        <w:jc w:val="both"/>
      </w:pPr>
    </w:p>
    <w:p w:rsidRDefault="00033CA3" w:rsidP="004550BC" w:rsidR="00033CA3">
      <w:pPr>
        <w:pStyle w:val="Odlomakpopisa"/>
        <w:ind w:left="1425"/>
        <w:jc w:val="both"/>
      </w:pPr>
    </w:p>
    <w:p w:rsidRDefault="00863001" w:rsidP="00863001" w:rsidR="00C34ABF">
      <w:pPr>
        <w:jc w:val="center"/>
      </w:pPr>
      <w:r>
        <w:t>Obrazloženje</w:t>
      </w:r>
    </w:p>
    <w:p w:rsidRDefault="00863001" w:rsidP="00863001" w:rsidR="00863001">
      <w:pPr>
        <w:jc w:val="center"/>
      </w:pPr>
    </w:p>
    <w:p w:rsidRDefault="00033CA3" w:rsidP="00863001" w:rsidR="00033CA3">
      <w:pPr>
        <w:jc w:val="center"/>
      </w:pPr>
    </w:p>
    <w:p w:rsidRDefault="00863001" w:rsidP="00863001" w:rsidR="00863001">
      <w:pPr>
        <w:jc w:val="both"/>
      </w:pPr>
      <w:r>
        <w:tab/>
        <w:t>Zaključkom ovog suda St-5/12-35 od 4.10.2013. dana je suglasnost stečajnom upravitelju, iz ostvarene naknade za izvlaštenje nekretnina stečajnog dužnika u iznosu od 4.613.458,57 kn, za isplatu razlučnom vjerovniku RH Ministarstvo financija Porezna uprava Područni ured Osijek iznosa od 3.644.801,64 kn umanjenog za 5% na ime troškova postupka sukladno čl. 170. Stečajnog zakona, "tako da se Poreznoj upravi doznači iznos od 3.462.561,57 kn"</w:t>
      </w:r>
      <w:r w:rsidR="00033CA3">
        <w:t xml:space="preserve">. Na navedeni zaključak ostalim osobama, koje prema stanju spisa i prema podacima iz Zemljišne knjige polažu pravo na namirenje iz naknade za izvlaštenje predmetnih nekretnina, nije dopušteno ulaganje žalbe. </w:t>
      </w:r>
    </w:p>
    <w:p w:rsidRDefault="00534487" w:rsidP="00534487" w:rsidR="00534487">
      <w:pPr>
        <w:jc w:val="center"/>
      </w:pPr>
      <w:r>
        <w:lastRenderedPageBreak/>
        <w:t>2</w:t>
      </w:r>
    </w:p>
    <w:p w:rsidRDefault="00534487" w:rsidP="00534487" w:rsidR="00534487">
      <w:pPr>
        <w:jc w:val="right"/>
      </w:pPr>
      <w:r>
        <w:t>13 St-5/12-91</w:t>
      </w:r>
    </w:p>
    <w:p w:rsidRDefault="00534487" w:rsidP="00534487" w:rsidR="00534487">
      <w:pPr>
        <w:jc w:val="center"/>
      </w:pPr>
    </w:p>
    <w:p w:rsidRDefault="00534487" w:rsidP="00534487" w:rsidR="00534487">
      <w:pPr>
        <w:jc w:val="center"/>
      </w:pPr>
    </w:p>
    <w:p w:rsidRDefault="00033CA3" w:rsidP="00863001" w:rsidR="00033CA3">
      <w:pPr>
        <w:jc w:val="both"/>
      </w:pPr>
    </w:p>
    <w:p w:rsidRDefault="00033CA3" w:rsidP="00863001" w:rsidR="00033CA3">
      <w:pPr>
        <w:jc w:val="both"/>
      </w:pPr>
      <w:r>
        <w:tab/>
        <w:t xml:space="preserve">Odluku pod nazivom zaključak St-5/12-35 od 4.10.2013. sud je donio nakon što je temeljem rješenja Ureda državne uprave u Osječko-baranjskoj županiji Služba za imovinsko pravne poslove Klasa:UP/I-943-04/10-01/11, Ur. broj: 2158-03-02/3-11-20 od 13.6.2011. stečajnom dužniku isplaćena naknada za izvlaštenje </w:t>
      </w:r>
      <w:r w:rsidR="0084406B">
        <w:t>nekretnina upisanih u zk.ul. 1703 k.o. Osijek u iznosu od 4.613.458,57 kn.</w:t>
      </w:r>
    </w:p>
    <w:p w:rsidRDefault="0084406B" w:rsidP="00863001" w:rsidR="0084406B">
      <w:pPr>
        <w:jc w:val="both"/>
      </w:pPr>
    </w:p>
    <w:p w:rsidRDefault="0084406B" w:rsidP="00863001" w:rsidR="0084406B">
      <w:pPr>
        <w:jc w:val="both"/>
      </w:pPr>
      <w:r>
        <w:tab/>
        <w:t>Na  nekretninama u vlasništvu stečajnog dužnika upisanim u zk.ul. 1703 k.o. Osijek bilo je upisano razlučno pravo u korist razlučnih vjerovnika RH Ministarstvo financija Porezna uprava Područni ured Osijek, Napredak PZ Županja i Oranica PZ Županja.</w:t>
      </w:r>
    </w:p>
    <w:p w:rsidRDefault="0084406B" w:rsidP="00863001" w:rsidR="0084406B">
      <w:pPr>
        <w:jc w:val="both"/>
      </w:pPr>
    </w:p>
    <w:p w:rsidRDefault="0084406B" w:rsidP="00A0764D" w:rsidR="00A0764D">
      <w:pPr>
        <w:jc w:val="both"/>
      </w:pPr>
      <w:r>
        <w:tab/>
        <w:t xml:space="preserve">Ovim rješenjem, postupajući po službenoj dužnosti, </w:t>
      </w:r>
      <w:r w:rsidR="00464506">
        <w:t xml:space="preserve">sukladno čl. 342. ZPP-a u vezi s čl. 6. Stečajnog zakona (Narodne novine broj  44/96, 29/99, 129/00, 123/03, 82/06, 116/10, 25/12, 133/12 u vezi s člankom 441. Stečajnog zakona Narodne novine 71/15 i 14/17) </w:t>
      </w:r>
      <w:r>
        <w:t xml:space="preserve">sud je </w:t>
      </w:r>
      <w:r w:rsidR="00464506">
        <w:t>ispravio grešku u nazivu odluke St-5/12-35 od 4.10.2013.,</w:t>
      </w:r>
      <w:r>
        <w:t xml:space="preserve"> kojom je odlučeno o namirenju razlučnih vjerovnika iz iznosa postignutog u postupku izvlaštenja nekretnina </w:t>
      </w:r>
      <w:r w:rsidR="00A0764D">
        <w:t>u vlasništvu stečajnog dužnika</w:t>
      </w:r>
      <w:r w:rsidR="00883F1D">
        <w:t>, kako bi osobama, koja prema stanju spisa i prema podacima iz zemljišne knjige polažu pravo na namirenje iz naknade za izvlaštenje, omogućio ulaganje žalbe</w:t>
      </w:r>
      <w:r w:rsidR="00A0764D">
        <w:t xml:space="preserve">,  sukladno </w:t>
      </w:r>
      <w:r w:rsidR="00464506">
        <w:t>čl. 11. st. 1. Stečajnog zakona.</w:t>
      </w:r>
    </w:p>
    <w:p w:rsidRDefault="0094315A" w:rsidP="00A0764D" w:rsidR="0094315A">
      <w:pPr>
        <w:jc w:val="both"/>
      </w:pPr>
    </w:p>
    <w:p w:rsidRDefault="0094315A" w:rsidP="00A0764D" w:rsidR="0094315A">
      <w:pPr>
        <w:jc w:val="both"/>
      </w:pPr>
      <w:r>
        <w:tab/>
        <w:t xml:space="preserve">Nakon </w:t>
      </w:r>
      <w:r w:rsidR="005C1A09">
        <w:t xml:space="preserve">pravomoćnosti rješenja o ispravku </w:t>
      </w:r>
      <w:r>
        <w:t>naziva odluke</w:t>
      </w:r>
      <w:r w:rsidR="00464506">
        <w:t>, odluka</w:t>
      </w:r>
      <w:r>
        <w:t xml:space="preserve"> suda St-5/12-35 od 4.10.2013.</w:t>
      </w:r>
      <w:r w:rsidR="00E82A4F">
        <w:t>,</w:t>
      </w:r>
      <w:r>
        <w:t xml:space="preserve"> umjesto "zaključak"  nosi naziv</w:t>
      </w:r>
      <w:r w:rsidR="005C1A09">
        <w:t xml:space="preserve"> "</w:t>
      </w:r>
      <w:r>
        <w:t>rješenje</w:t>
      </w:r>
      <w:r w:rsidR="005C1A09">
        <w:t>"</w:t>
      </w:r>
      <w:r>
        <w:t xml:space="preserve"> na koje</w:t>
      </w:r>
      <w:r w:rsidR="005C1A09">
        <w:t xml:space="preserve"> je u smislu čl. 11. Stečajnog zakona dopuštena žalba u roku od 8 dana Visokom trgovačkom sudu Republike Hrvatske u Zagrebu. </w:t>
      </w:r>
      <w:r>
        <w:t xml:space="preserve"> </w:t>
      </w:r>
    </w:p>
    <w:p w:rsidRDefault="00A0764D" w:rsidP="001C3D93" w:rsidR="00317D75">
      <w:pPr>
        <w:jc w:val="both"/>
      </w:pPr>
      <w:r>
        <w:tab/>
      </w:r>
    </w:p>
    <w:p w:rsidRDefault="006776C7" w:rsidP="001C3D93" w:rsidR="006776C7" w:rsidRPr="00395CE3">
      <w:pPr>
        <w:jc w:val="both"/>
      </w:pPr>
    </w:p>
    <w:p w:rsidRDefault="000B5752" w:rsidP="000911B5" w:rsidR="0094454A">
      <w:pPr>
        <w:jc w:val="center"/>
      </w:pPr>
      <w:r>
        <w:t>U Osijeku</w:t>
      </w:r>
      <w:r w:rsidR="00534487">
        <w:t xml:space="preserve"> 25</w:t>
      </w:r>
      <w:r w:rsidR="006776C7">
        <w:t xml:space="preserve">. travanj 2018. </w:t>
      </w:r>
    </w:p>
    <w:p w:rsidRDefault="00534487" w:rsidP="000911B5" w:rsidR="00534487">
      <w:pPr>
        <w:jc w:val="center"/>
      </w:pPr>
    </w:p>
    <w:p w:rsidRDefault="00534487" w:rsidP="000911B5" w:rsidR="00534487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700793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64781" w:rsidP="001E716B" w:rsidR="00564781"/>
    <w:p w:rsidRDefault="00534487" w:rsidP="001E716B" w:rsidR="00534487"/>
    <w:p w:rsidRDefault="005263F1" w:rsidP="001E716B" w:rsidR="001E716B">
      <w:r>
        <w:t>UPUTA O PRAVNOM   LIJEKU:</w:t>
      </w:r>
    </w:p>
    <w:p w:rsidRDefault="00202889" w:rsidP="000911B5" w:rsidR="001E716B">
      <w:pPr>
        <w:jc w:val="both"/>
      </w:pPr>
      <w:r>
        <w:t>Protiv zaključka nije dopuštena žalba (čl. 11. st. 9. Stečajnog zakona).</w:t>
      </w:r>
    </w:p>
    <w:p w:rsidRDefault="000911B5" w:rsidP="000911B5" w:rsidR="000911B5">
      <w:pPr>
        <w:jc w:val="both"/>
      </w:pPr>
    </w:p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7C7DFD" w:rsidP="007C7DFD" w:rsidR="007C7DFD">
      <w:pPr>
        <w:pStyle w:val="Tijeloteksta"/>
        <w:numPr>
          <w:ilvl w:val="0"/>
          <w:numId w:val="8"/>
        </w:numPr>
        <w:jc w:val="left"/>
      </w:pPr>
      <w:r>
        <w:t>stečajna upraviteljica Tihana Majić</w:t>
      </w:r>
    </w:p>
    <w:p w:rsidRDefault="00534487" w:rsidP="007C7DFD" w:rsidR="00534487">
      <w:pPr>
        <w:pStyle w:val="Tijeloteksta"/>
        <w:numPr>
          <w:ilvl w:val="0"/>
          <w:numId w:val="8"/>
        </w:numPr>
        <w:jc w:val="left"/>
      </w:pPr>
      <w:r>
        <w:t>RH MF po ŽDO Osijek</w:t>
      </w:r>
    </w:p>
    <w:p w:rsidRDefault="00534487" w:rsidP="007C7DFD" w:rsidR="00534487">
      <w:pPr>
        <w:pStyle w:val="Tijeloteksta"/>
        <w:numPr>
          <w:ilvl w:val="0"/>
          <w:numId w:val="8"/>
        </w:numPr>
        <w:jc w:val="left"/>
      </w:pPr>
      <w:r>
        <w:t xml:space="preserve">Napredak PZ Županja po pun. Draženu Štivić odvjetniku u Županji </w:t>
      </w:r>
    </w:p>
    <w:p w:rsidRDefault="00534487" w:rsidP="007C7DFD" w:rsidR="00534487">
      <w:pPr>
        <w:pStyle w:val="Tijeloteksta"/>
        <w:numPr>
          <w:ilvl w:val="0"/>
          <w:numId w:val="8"/>
        </w:numPr>
        <w:jc w:val="left"/>
      </w:pPr>
      <w:r>
        <w:t>Ornice PZ Županja po pun. Draženu Štivić odvjetniku u Županji</w:t>
      </w:r>
    </w:p>
    <w:p w:rsidRDefault="00534487" w:rsidP="007C7DFD" w:rsidR="00534487">
      <w:pPr>
        <w:pStyle w:val="Tijeloteksta"/>
        <w:numPr>
          <w:ilvl w:val="0"/>
          <w:numId w:val="8"/>
        </w:numPr>
        <w:jc w:val="left"/>
      </w:pPr>
      <w:r>
        <w:t xml:space="preserve">e-oglasna ploča </w:t>
      </w:r>
    </w:p>
    <w:p w:rsidRDefault="00534487" w:rsidP="007C7DFD" w:rsidR="007704F9">
      <w:pPr>
        <w:pStyle w:val="Tijeloteksta"/>
        <w:numPr>
          <w:ilvl w:val="0"/>
          <w:numId w:val="8"/>
        </w:numPr>
        <w:jc w:val="left"/>
      </w:pPr>
      <w:r>
        <w:t>kal. 25/4</w:t>
      </w:r>
    </w:p>
    <w:p w:rsidRDefault="00700793" w:rsidP="00AD2318" w:rsidR="00700793">
      <w:pPr>
        <w:pStyle w:val="Tijeloteksta"/>
        <w:ind w:left="720"/>
        <w:jc w:val="left"/>
      </w:pPr>
    </w:p>
    <w:sectPr w:rsidSect="00165B10" w:rsidR="00700793">
      <w:pgSz w:code="9" w:h="16838" w:w="11906"/>
      <w:pgMar w:gutter="0" w:footer="709" w:header="709" w:left="1417" w:bottom="1276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7D774C4"/>
    <w:multiLevelType w:val="hybridMultilevel"/>
    <w:tmpl w:val="B7A0FF88"/>
    <w:lvl w:tplc="DA4635B4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12B8631F"/>
    <w:multiLevelType w:val="hybridMultilevel"/>
    <w:tmpl w:val="B3DEE5BC"/>
    <w:lvl w:tplc="C098FF3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F4251A"/>
    <w:multiLevelType w:val="hybridMultilevel"/>
    <w:tmpl w:val="562AE8CA"/>
    <w:lvl w:tplc="B1E8AFD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9"/>
  </w:num>
  <w:num w:numId="5">
    <w:abstractNumId w:val="1"/>
  </w:num>
  <w:num w:numId="6">
    <w:abstractNumId w:val="11"/>
  </w:num>
  <w:num w:numId="7">
    <w:abstractNumId w:val="5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33CA3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11B5"/>
    <w:rsid w:val="000A1499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B10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B38E7"/>
    <w:rsid w:val="001C3D93"/>
    <w:rsid w:val="001C4693"/>
    <w:rsid w:val="001E716B"/>
    <w:rsid w:val="001E75FC"/>
    <w:rsid w:val="001F46B0"/>
    <w:rsid w:val="001F7DF8"/>
    <w:rsid w:val="00200B6E"/>
    <w:rsid w:val="00202889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3344"/>
    <w:rsid w:val="002D56BB"/>
    <w:rsid w:val="002D64BA"/>
    <w:rsid w:val="002D7D92"/>
    <w:rsid w:val="002E47BC"/>
    <w:rsid w:val="002E55AF"/>
    <w:rsid w:val="002F2BD0"/>
    <w:rsid w:val="003008BE"/>
    <w:rsid w:val="00313F98"/>
    <w:rsid w:val="00317D75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C6A0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550BC"/>
    <w:rsid w:val="00463FE6"/>
    <w:rsid w:val="0046450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03681"/>
    <w:rsid w:val="005119D7"/>
    <w:rsid w:val="00513FB9"/>
    <w:rsid w:val="005263F1"/>
    <w:rsid w:val="005310F8"/>
    <w:rsid w:val="00534487"/>
    <w:rsid w:val="005353F8"/>
    <w:rsid w:val="005361F9"/>
    <w:rsid w:val="005405F2"/>
    <w:rsid w:val="00541E58"/>
    <w:rsid w:val="00544912"/>
    <w:rsid w:val="0055624C"/>
    <w:rsid w:val="00557EEA"/>
    <w:rsid w:val="005617AE"/>
    <w:rsid w:val="00564781"/>
    <w:rsid w:val="005700BB"/>
    <w:rsid w:val="00576650"/>
    <w:rsid w:val="00592BD0"/>
    <w:rsid w:val="005A35CF"/>
    <w:rsid w:val="005A4ABC"/>
    <w:rsid w:val="005B403D"/>
    <w:rsid w:val="005B4DD1"/>
    <w:rsid w:val="005C0DA7"/>
    <w:rsid w:val="005C12C6"/>
    <w:rsid w:val="005C1A09"/>
    <w:rsid w:val="005C3C6F"/>
    <w:rsid w:val="005C5C85"/>
    <w:rsid w:val="005D6588"/>
    <w:rsid w:val="005E21A5"/>
    <w:rsid w:val="005F73AB"/>
    <w:rsid w:val="00602730"/>
    <w:rsid w:val="00607E75"/>
    <w:rsid w:val="0061121A"/>
    <w:rsid w:val="00611476"/>
    <w:rsid w:val="006211C4"/>
    <w:rsid w:val="006235FB"/>
    <w:rsid w:val="0062681D"/>
    <w:rsid w:val="00633FAB"/>
    <w:rsid w:val="00645938"/>
    <w:rsid w:val="00650D2A"/>
    <w:rsid w:val="00656375"/>
    <w:rsid w:val="00656BD9"/>
    <w:rsid w:val="00673710"/>
    <w:rsid w:val="006776C7"/>
    <w:rsid w:val="00682B76"/>
    <w:rsid w:val="0068514F"/>
    <w:rsid w:val="006878E0"/>
    <w:rsid w:val="00690227"/>
    <w:rsid w:val="0069449B"/>
    <w:rsid w:val="006A3D23"/>
    <w:rsid w:val="006A56C2"/>
    <w:rsid w:val="006B3616"/>
    <w:rsid w:val="006C1A72"/>
    <w:rsid w:val="006C1C8C"/>
    <w:rsid w:val="006C6791"/>
    <w:rsid w:val="006E4601"/>
    <w:rsid w:val="006F4276"/>
    <w:rsid w:val="00700793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1D9F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A71CB"/>
    <w:rsid w:val="007B04E9"/>
    <w:rsid w:val="007B0E8C"/>
    <w:rsid w:val="007B3231"/>
    <w:rsid w:val="007C1241"/>
    <w:rsid w:val="007C2100"/>
    <w:rsid w:val="007C326E"/>
    <w:rsid w:val="007C7DFD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0EEF"/>
    <w:rsid w:val="00842030"/>
    <w:rsid w:val="0084406B"/>
    <w:rsid w:val="00845777"/>
    <w:rsid w:val="00863001"/>
    <w:rsid w:val="008676EE"/>
    <w:rsid w:val="008737C5"/>
    <w:rsid w:val="00883F1D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315A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4998"/>
    <w:rsid w:val="009C6677"/>
    <w:rsid w:val="009D1FBF"/>
    <w:rsid w:val="009D636E"/>
    <w:rsid w:val="009D7946"/>
    <w:rsid w:val="009F0022"/>
    <w:rsid w:val="009F3842"/>
    <w:rsid w:val="009F648F"/>
    <w:rsid w:val="00A025E8"/>
    <w:rsid w:val="00A0764D"/>
    <w:rsid w:val="00A07AC6"/>
    <w:rsid w:val="00A22F9B"/>
    <w:rsid w:val="00A30AE4"/>
    <w:rsid w:val="00A318C5"/>
    <w:rsid w:val="00A37E23"/>
    <w:rsid w:val="00A402F9"/>
    <w:rsid w:val="00A44144"/>
    <w:rsid w:val="00A50975"/>
    <w:rsid w:val="00A826BE"/>
    <w:rsid w:val="00AB1592"/>
    <w:rsid w:val="00AB56F9"/>
    <w:rsid w:val="00AB5D36"/>
    <w:rsid w:val="00AC2C6D"/>
    <w:rsid w:val="00AD2318"/>
    <w:rsid w:val="00AE227B"/>
    <w:rsid w:val="00B35E32"/>
    <w:rsid w:val="00B5295C"/>
    <w:rsid w:val="00B5535B"/>
    <w:rsid w:val="00B607EF"/>
    <w:rsid w:val="00B62C08"/>
    <w:rsid w:val="00B66E48"/>
    <w:rsid w:val="00B701D2"/>
    <w:rsid w:val="00B70A31"/>
    <w:rsid w:val="00B73053"/>
    <w:rsid w:val="00B744A4"/>
    <w:rsid w:val="00B74508"/>
    <w:rsid w:val="00B76AA7"/>
    <w:rsid w:val="00B84680"/>
    <w:rsid w:val="00B93CD6"/>
    <w:rsid w:val="00B9475F"/>
    <w:rsid w:val="00BA5747"/>
    <w:rsid w:val="00BA65AC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38B4"/>
    <w:rsid w:val="00C15361"/>
    <w:rsid w:val="00C1649E"/>
    <w:rsid w:val="00C2469E"/>
    <w:rsid w:val="00C3008D"/>
    <w:rsid w:val="00C34ABF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2F4C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468C"/>
    <w:rsid w:val="00E55AA4"/>
    <w:rsid w:val="00E5674F"/>
    <w:rsid w:val="00E56805"/>
    <w:rsid w:val="00E65DFE"/>
    <w:rsid w:val="00E82A4F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27F92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38A8"/>
    <w:rsid w:val="00F84C31"/>
    <w:rsid w:val="00F8686C"/>
    <w:rsid w:val="00F86F5C"/>
    <w:rsid w:val="00F94186"/>
    <w:rsid w:val="00F964BC"/>
    <w:rsid w:val="00FB4536"/>
    <w:rsid w:val="00FB787B"/>
    <w:rsid w:val="00FD0BC8"/>
    <w:rsid w:val="00FD2DFE"/>
    <w:rsid w:val="00FD2FEB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4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5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4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St-5/2012</izvorni_sadrzaj>
    <derivirana_varijabla naziv="DomainObject.Predmet.OznakaBroj_1">St-5/2012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ZRMAX društvo s ograničenom odgovornošću za trgovinu i uslužne djelatnosti</izvorni_sadrzaj>
    <derivirana_varijabla naziv="DomainObject.Predmet.ProtustrankaFormated_1">  ZRMAX društvo s ograničenom odgovornošću za trgovinu i uslužne djelatnosti</derivirana_varijabla>
  </DomainObject.Predmet.ProtustrankaFormated>
  <DomainObject.Predmet.ProtustrankaFormatedOIB>
    <izvorni_sadrzaj>  ZRMAX društvo s ograničenom odgovornošću za trgovinu i uslužne djelatnosti, OIB 14909670144</izvorni_sadrzaj>
    <derivirana_varijabla naziv="DomainObject.Predmet.ProtustrankaFormatedOIB_1">  ZRMAX društvo s ograničenom odgovornošću za trgovinu i uslužne djelatnosti, OIB 14909670144</derivirana_varijabla>
  </DomainObject.Predmet.ProtustrankaFormatedOIB>
  <DomainObject.Predmet.ProtustrankaFormatedWithAdress>
    <izvorni_sadrzaj> ZRMAX društvo s ograničenom odgovornošću za trgovinu i uslužne djelatnosti, Bunska 11, Osijek</izvorni_sadrzaj>
    <derivirana_varijabla naziv="DomainObject.Predmet.ProtustrankaFormatedWithAdress_1"> ZRMAX društvo s ograničenom odgovornošću za trgovinu i uslužne djelatnosti, Bunska 11, Osijek</derivirana_varijabla>
  </DomainObject.Predmet.ProtustrankaFormatedWithAdress>
  <DomainObject.Predmet.ProtustrankaFormatedWithAdressOIB>
    <izvorni_sadrzaj> ZRMAX društvo s ograničenom odgovornošću za trgovinu i uslužne djelatnosti, OIB 14909670144, Bunska 11, Osijek</izvorni_sadrzaj>
    <derivirana_varijabla naziv="DomainObject.Predmet.ProtustrankaFormatedWithAdressOIB_1"> ZRMAX društvo s ograničenom odgovornošću za trgovinu i uslužne djelatnosti, OIB 14909670144, Bunska 11, Osijek</derivirana_varijabla>
  </DomainObject.Predmet.ProtustrankaFormatedWithAdressOIB>
  <DomainObject.Predmet.ProtustrankaWithAdress>
    <izvorni_sadrzaj>ZRMAX društvo s ograničenom odgovornošću za trgovinu i uslužne djelatnosti Bunska 11, Osijek</izvorni_sadrzaj>
    <derivirana_varijabla naziv="DomainObject.Predmet.ProtustrankaWithAdress_1">ZRMAX društvo s ograničenom odgovornošću za trgovinu i uslužne djelatnosti Bunska 11, Osijek</derivirana_varijabla>
  </DomainObject.Predmet.ProtustrankaWithAdress>
  <DomainObject.Predmet.ProtustrankaWithAdressOIB>
    <izvorni_sadrzaj>ZRMAX društvo s ograničenom odgovornošću za trgovinu i uslužne djelatnosti, OIB 14909670144, Bunska 11, Osijek</izvorni_sadrzaj>
    <derivirana_varijabla naziv="DomainObject.Predmet.ProtustrankaWithAdressOIB_1">ZRMAX društvo s ograničenom odgovornošću za trgovinu i uslužne djelatnosti, OIB 14909670144, Bunska 11, Osijek</derivirana_varijabla>
  </DomainObject.Predmet.ProtustrankaWithAdressOIB>
  <DomainObject.Predmet.ProtustrankaNazivFormated>
    <izvorni_sadrzaj>ZRMAX društvo s ograničenom odgovornošću za trgovinu i uslužne djelatnosti</izvorni_sadrzaj>
    <derivirana_varijabla naziv="DomainObject.Predmet.ProtustrankaNazivFormated_1">ZRMAX društvo s ograničenom odgovornošću za trgovinu i uslužne djelatnosti</derivirana_varijabla>
  </DomainObject.Predmet.ProtustrankaNazivFormated>
  <DomainObject.Predmet.ProtustrankaNazivFormatedOIB>
    <izvorni_sadrzaj>ZRMAX društvo s ograničenom odgovornošću za trgovinu i uslužne djelatnosti, OIB 14909670144</izvorni_sadrzaj>
    <derivirana_varijabla naziv="DomainObject.Predmet.ProtustrankaNazivFormatedOIB_1">ZRMAX društvo s ograničenom odgovornošću za trgovinu i uslužne djelatnosti, OIB 14909670144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ZRMAX društvo s ograničenom odgovornošću za trgovinu i uslužne djelatnosti</item>
    </izvorni_sadrzaj>
    <derivirana_varijabla naziv="DomainObject.Predmet.ProtuStrankaListFormated_1">
      <item>ZRMAX društvo s ograničenom odgovornošću za trgovinu i uslužne djelatnosti</item>
    </derivirana_varijabla>
  </DomainObject.Predmet.ProtuStrankaListFormated>
  <DomainObject.Predmet.ProtuStrankaListFormatedOIB>
    <izvorni_sadrzaj>
      <item>ZRMAX društvo s ograničenom odgovornošću za trgovinu i uslužne djelatnosti, OIB 14909670144</item>
    </izvorni_sadrzaj>
    <derivirana_varijabla naziv="DomainObject.Predmet.ProtuStrankaListFormatedOIB_1">
      <item>ZRMAX društvo s ograničenom odgovornošću za trgovinu i uslužne djelatnosti, OIB 14909670144</item>
    </derivirana_varijabla>
  </DomainObject.Predmet.ProtuStrankaListFormatedOIB>
  <DomainObject.Predmet.ProtuStrankaListFormatedWithAdress>
    <izvorni_sadrzaj>
      <item>ZRMAX društvo s ograničenom odgovornošću za trgovinu i uslužne djelatnosti, Bunska 11, Osijek</item>
    </izvorni_sadrzaj>
    <derivirana_varijabla naziv="DomainObject.Predmet.ProtuStrankaListFormatedWithAdress_1">
      <item>ZRMAX društvo s ograničenom odgovornošću za trgovinu i uslužne djelatnosti, Bunska 11, Osijek</item>
    </derivirana_varijabla>
  </DomainObject.Predmet.ProtuStrankaListFormatedWithAdress>
  <DomainObject.Predmet.ProtuStrankaListFormatedWithAdressOIB>
    <izvorni_sadrzaj>
      <item>ZRMAX društvo s ograničenom odgovornošću za trgovinu i uslužne djelatnosti, OIB 14909670144, Bunska 11, Osijek</item>
    </izvorni_sadrzaj>
    <derivirana_varijabla naziv="DomainObject.Predmet.ProtuStrankaListFormatedWithAdressOIB_1">
      <item>ZRMAX društvo s ograničenom odgovornošću za trgovinu i uslužne djelatnosti, OIB 14909670144, Bunska 11, Osijek</item>
    </derivirana_varijabla>
  </DomainObject.Predmet.ProtuStrankaListFormatedWithAdressOIB>
  <DomainObject.Predmet.ProtuStrankaListNazivFormated>
    <izvorni_sadrzaj>
      <item>ZRMAX društvo s ograničenom odgovornošću za trgovinu i uslužne djelatnosti</item>
    </izvorni_sadrzaj>
    <derivirana_varijabla naziv="DomainObject.Predmet.ProtuStrankaListNazivFormated_1">
      <item>ZRMAX društvo s ograničenom odgovornošću za trgovinu i uslužne djelatnosti</item>
    </derivirana_varijabla>
  </DomainObject.Predmet.ProtuStrankaListNazivFormated>
  <DomainObject.Predmet.ProtuStrankaListNazivFormatedOIB>
    <izvorni_sadrzaj>
      <item>ZRMAX društvo s ograničenom odgovornošću za trgovinu i uslužne djelatnosti, OIB 14909670144</item>
    </izvorni_sadrzaj>
    <derivirana_varijabla naziv="DomainObject.Predmet.ProtuStrankaListNazivFormatedOIB_1">
      <item>ZRMAX društvo s ograničenom odgovornošću za trgovinu i uslužne djelatnosti, OIB 14909670144</item>
    </derivirana_varijabla>
  </DomainObject.Predmet.ProtuStrankaListNazivFormatedOIB>
  <DomainObject.Predmet.OstaliListFormated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OstaliListFormated_1"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OstaliListFormated>
  <DomainObject.Predmet.OstaliListFormated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izvorni_sadrzaj>
    <derivirana_varijabla naziv="DomainObject.Predmet.OstaliListFormated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derivirana_varijabla>
  </DomainObject.Predmet.OstaliListFormatedOIB>
  <DomainObject.Predmet.OstaliListFormatedWithAdress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, Savski Gaj XIII. put 6, 10000 Zagreb</item>
      <item>računovodstvo suda</item>
      <item>Tihana Majić, Naselje Miroslava Krleže 4, 31000 Osijek</item>
      <item>Šimo Bošnjak, Vukovarska Cesta 56, 31000 Osijek</item>
      <item>registar suda</item>
    </izvorni_sadrzaj>
    <derivirana_varijabla naziv="DomainObject.Predmet.OstaliListFormatedWithAdress_1">
      <item>FINA RC OSIJEK</item>
      <item>ŽDO GUO OSIJEK</item>
      <item>ogl.ploča - Zrmax d.o.o. u stečaju  Osijek</item>
      <item>NARODNE NOVINE, dioničko društvo za izdavanje i tiskanje Službenog lista Republike Hrvatske, službenih i drugih obrazaca te , Savski Gaj XIII. put 6, 10000 Zagreb</item>
      <item>računovodstvo suda</item>
      <item>Tihana Majić, Naselje Miroslava Krleže 4, 31000 Osijek</item>
      <item>Šimo Bošnjak, Vukovarska Cesta 56, 31000 Osijek</item>
      <item>registar suda</item>
    </derivirana_varijabla>
  </DomainObject.Predmet.OstaliListFormatedWithAdress>
  <DomainObject.Predmet.OstaliListFormatedWithAdress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 10000 Zagreb</item>
      <item>računovodstvo suda</item>
      <item>Tihana Majić, OIB 43035003321, Naselje Miroslava Krleže 4, 31000 Osijek</item>
      <item>Šimo Bošnjak, OIB 38523531471, Vukovarska Cesta 56, 31000 Osijek</item>
      <item>registar suda</item>
    </izvorni_sadrzaj>
    <derivirana_varijabla naziv="DomainObject.Predmet.OstaliListFormatedWithAdress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 10000 Zagreb</item>
      <item>računovodstvo suda</item>
      <item>Tihana Majić, OIB 43035003321, Naselje Miroslava Krleže 4, 31000 Osijek</item>
      <item>Šimo Bošnjak, OIB 38523531471, Vukovarska Cesta 56, 31000 Osijek</item>
      <item>registar suda</item>
    </derivirana_varijabla>
  </DomainObject.Predmet.OstaliListFormatedWithAdressOIB>
  <DomainObject.Predmet.OstaliListNazivFormated>
    <izvorni_sadrzaj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OstaliListNazivFormated_1"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OstaliListNazivFormated>
  <DomainObject.Predmet.OstaliListNazivFormatedOIB>
    <izvorni_sadrzaj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izvorni_sadrzaj>
    <derivirana_varijabla naziv="DomainObject.Predmet.OstaliListNazivFormatedOIB_1"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</item>
      <item>računovodstvo suda</item>
      <item>Tihana Majić, OIB 43035003321</item>
      <item>Šimo Bošnjak, OIB 38523531471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ZRMAX društvo s ograničenom odgovornošću za trgovinu i uslužne djelatnosti</izvorni_sadrzaj>
    <derivirana_varijabla naziv="DomainObject.Predmet.ProtustrankaIDrugi_1">ZRMAX društvo s ograničenom odgovornošću za trgovinu i uslužne djelatnosti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ZRMAX društvo s ograničenom odgovornošću za trgovinu i uslužne djelatnosti, OIB 14909670144, Bunska 11, Osijek</izvorni_sadrzaj>
    <derivirana_varijabla naziv="DomainObject.Predmet.ProtustrankaIDrugiAdressOIB_1">ZRMAX društvo s ograničenom odgovornošću za trgovinu i uslužne djelatnosti, OIB 14909670144, Bunska 11,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ZRMAX društvo s ograničenom odgovornošću za trgovinu i uslužne djelatnosti</item>
      <item>RH MF PU PODRUČNI URED OSIJEK</item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izvorni_sadrzaj>
    <derivirana_varijabla naziv="DomainObject.Predmet.SudioniciListNaziv_1">
      <item>ZRMAX društvo s ograničenom odgovornošću za trgovinu i uslužne djelatnosti</item>
      <item>RH MF PU PODRUČNI URED OSIJEK</item>
      <item>FINA RC OSIJEK</item>
      <item>ŽDO GUO OSIJEK</item>
      <item>ogl.ploča - Zrmax d.o.o. u stečaju  Osijek</item>
      <item>NARODNE NOVINE, dioničko društvo za izdavanje i tiskanje Službenog lista Republike Hrvatske, službenih i drugih obrazaca te </item>
      <item>računovodstvo suda</item>
      <item>Tihana Majić</item>
      <item>Šimo Bošnjak</item>
      <item>registar suda</item>
    </derivirana_varijabla>
  </DomainObject.Predmet.SudioniciListNaziv>
  <DomainObject.Predmet.SudioniciListAdressOIB>
    <izvorni_sadrzaj>
      <item>ZRMAX društvo s ograničenom odgovornošću za trgovinu i uslužne djelatnosti, OIB 14909670144, Bunska 11,Osijek</item>
      <item>RH MF PU PODRUČNI URED OSIJEK, OIB 18683136487</item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6,10000 Zagreb</item>
      <item>računovodstvo suda</item>
      <item>Tihana Majić, OIB 43035003321, Naselje Miroslava Krleže 4,31000 Osijek</item>
      <item>Šimo Bošnjak, OIB 38523531471, Vukovarska Cesta 56,31000 Osijek</item>
      <item>registar suda</item>
    </izvorni_sadrzaj>
    <derivirana_varijabla naziv="DomainObject.Predmet.SudioniciListAdressOIB_1">
      <item>ZRMAX društvo s ograničenom odgovornošću za trgovinu i uslužne djelatnosti, OIB 14909670144, Bunska 11,Osijek</item>
      <item>RH MF PU PODRUČNI URED OSIJEK, OIB 18683136487</item>
      <item>FINA RC OSIJEK, OIB 85821130368</item>
      <item>ŽDO GUO OSIJEK, OIB 52634238587</item>
      <item>ogl.ploča - Zrmax d.o.o. u stečaju  Osijek</item>
      <item>NARODNE NOVINE, dioničko društvo za izdavanje i tiskanje Službenog lista Republike Hrvatske, službenih i drugih obrazaca te , OIB 64546066176, Savski Gaj XIII. put 6,10000 Zagreb</item>
      <item>računovodstvo suda</item>
      <item>Tihana Majić, OIB 43035003321, Naselje Miroslava Krleže 4,31000 Osijek</item>
      <item>Šimo Bošnjak, OIB 38523531471, Vukovarska Cesta 56,31000 Osijek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14909670144</item>
      <item>, OIB 18683136487</item>
      <item>, OIB 85821130368</item>
      <item>, OIB 52634238587</item>
      <item>, OIB null</item>
      <item>, OIB 64546066176</item>
      <item>, OIB null</item>
      <item>, OIB 43035003321</item>
      <item>, OIB 38523531471</item>
      <item>, OIB null</item>
    </izvorni_sadrzaj>
    <derivirana_varijabla naziv="DomainObject.Predmet.SudioniciListNazivOIB_1">
      <item>, OIB 14909670144</item>
      <item>, OIB 18683136487</item>
      <item>, OIB 85821130368</item>
      <item>, OIB 52634238587</item>
      <item>, OIB null</item>
      <item>, OIB 64546066176</item>
      <item>, OIB null</item>
      <item>, OIB 43035003321</item>
      <item>, OIB 38523531471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7F4B8C-1627-43CA-BA60-DD0AF18E4B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2773</properties:Characters>
  <properties:Lines>98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2018-04-18T08:45:00Z</dcterms:created>
  <dc:creator>hermanj</dc:creator>
  <cp:lastModifiedBy>Maja Kocijan</cp:lastModifiedBy>
  <cp:lastPrinted>2018-04-25T07:31:00Z</cp:lastPrinted>
  <dcterms:modified xmlns:xsi="http://www.w3.org/2001/XMLSchema-instance" xsi:type="dcterms:W3CDTF">2018-04-25T07:35:00Z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