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925437" w14:paraId="0925437" w:rsidRDefault="00C76079" w:rsidP="001B0903" w:rsidR="001B0903">
      <w:pPr>
        <w15:collapsed w:val="false"/>
        <w:rPr>
          <w:rFonts w:hAnsi="Bookman Old Style" w:ascii="Bookman Old Style"/>
          <w:b/>
          <w:bCs/>
        </w:rPr>
      </w:pPr>
      <w:bookmarkStart w:name="_GoBack" w:id="0"/>
      <w:bookmarkEnd w:id="0"/>
      <w:r>
        <w:rPr>
          <w:rFonts w:hAnsi="Bookman Old Style" w:ascii="Bookman Old Style"/>
          <w:b/>
          <w:bCs/>
        </w:rPr>
        <w:t>Stečajna masa VESNA</w:t>
      </w:r>
      <w:r w:rsidR="001B0903">
        <w:rPr>
          <w:rFonts w:hAnsi="Bookman Old Style" w:ascii="Bookman Old Style"/>
          <w:b/>
          <w:bCs/>
        </w:rPr>
        <w:t xml:space="preserve">  d.d. u stečaju</w:t>
      </w:r>
    </w:p>
    <w:p w:rsidRDefault="00182DAC" w:rsidP="001B0903" w:rsidR="001B0903">
      <w:pPr>
        <w:rPr>
          <w:rFonts w:hAnsi="Bookman Old Style" w:ascii="Bookman Old Style"/>
          <w:b/>
          <w:bCs/>
        </w:rPr>
      </w:pPr>
      <w:r>
        <w:rPr>
          <w:rFonts w:hAnsi="Bookman Old Style" w:ascii="Bookman Old Style"/>
          <w:b/>
          <w:bCs/>
        </w:rPr>
        <w:t>ZAGREB, Nova cesta 57</w:t>
      </w:r>
    </w:p>
    <w:p w:rsidRDefault="001B0903" w:rsidP="001B0903" w:rsidR="001B0903">
      <w:pPr>
        <w:rPr>
          <w:rFonts w:hAnsi="Bookman Old Style" w:ascii="Bookman Old Style"/>
        </w:rPr>
      </w:pPr>
      <w:r>
        <w:rPr>
          <w:rFonts w:hAnsi="Bookman Old Style" w:ascii="Bookman Old Style"/>
        </w:rPr>
        <w:t xml:space="preserve">Stečajna upraviteljica Biserka Jakić </w:t>
      </w:r>
    </w:p>
    <w:p w:rsidRDefault="001B0903" w:rsidP="001B0903" w:rsidR="001B0903">
      <w:pPr>
        <w:pBdr>
          <w:bottom w:space="3" w:sz="6" w:color="auto" w:val="single"/>
        </w:pBdr>
        <w:rPr>
          <w:rFonts w:hAnsi="Bookman Old Style" w:ascii="Bookman Old Style"/>
        </w:rPr>
      </w:pPr>
      <w:proofErr w:type="spellStart"/>
      <w:r>
        <w:rPr>
          <w:rFonts w:hAnsi="Bookman Old Style" w:ascii="Bookman Old Style"/>
        </w:rPr>
        <w:t>ZAGREB</w:t>
      </w:r>
      <w:proofErr w:type="spellEnd"/>
      <w:r>
        <w:rPr>
          <w:rFonts w:hAnsi="Bookman Old Style" w:ascii="Bookman Old Style"/>
        </w:rPr>
        <w:t xml:space="preserve">, Marijana </w:t>
      </w:r>
      <w:proofErr w:type="spellStart"/>
      <w:r>
        <w:rPr>
          <w:rFonts w:hAnsi="Bookman Old Style" w:ascii="Bookman Old Style"/>
        </w:rPr>
        <w:t>Haberlea</w:t>
      </w:r>
      <w:proofErr w:type="spellEnd"/>
      <w:r>
        <w:rPr>
          <w:rFonts w:hAnsi="Bookman Old Style" w:ascii="Bookman Old Style"/>
        </w:rPr>
        <w:t xml:space="preserve"> </w:t>
      </w:r>
      <w:proofErr w:type="spellStart"/>
      <w:r>
        <w:rPr>
          <w:rFonts w:hAnsi="Bookman Old Style" w:ascii="Bookman Old Style"/>
        </w:rPr>
        <w:t>10</w:t>
      </w:r>
      <w:proofErr w:type="spellEnd"/>
    </w:p>
    <w:p w:rsidRDefault="001B0903" w:rsidP="00F546BD" w:rsidR="0013344E">
      <w:pPr>
        <w:jc w:val="both"/>
        <w:rPr>
          <w:rFonts w:hAnsi="Arial" w:ascii="Arial"/>
          <w:b/>
          <w:sz w:val="22"/>
        </w:rPr>
      </w:pPr>
      <w:r>
        <w:rPr>
          <w:rFonts w:hAnsi="Arial" w:ascii="Arial"/>
          <w:b/>
          <w:sz w:val="22"/>
        </w:rPr>
        <w:t xml:space="preserve"> </w:t>
      </w:r>
      <w:r w:rsidR="0035558F">
        <w:rPr>
          <w:rFonts w:hAnsi="Arial" w:ascii="Arial"/>
          <w:b/>
          <w:sz w:val="22"/>
        </w:rPr>
        <w:t>Zagreb, 10.02.2017</w:t>
      </w:r>
      <w:r w:rsidR="00401D17">
        <w:rPr>
          <w:rFonts w:hAnsi="Arial" w:ascii="Arial"/>
          <w:b/>
          <w:sz w:val="22"/>
        </w:rPr>
        <w:t>.g.</w:t>
      </w:r>
    </w:p>
    <w:p w:rsidRDefault="0013344E" w:rsidP="00192B35" w:rsidR="0013344E">
      <w:pPr>
        <w:jc w:val="right"/>
        <w:rPr>
          <w:rFonts w:hAnsi="Arial" w:ascii="Arial"/>
          <w:b/>
          <w:sz w:val="22"/>
        </w:rPr>
      </w:pPr>
    </w:p>
    <w:p w:rsidRDefault="00192B35" w:rsidP="00192B35" w:rsidR="00192B35">
      <w:pPr>
        <w:jc w:val="right"/>
        <w:rPr>
          <w:rFonts w:hAnsi="Arial" w:ascii="Arial"/>
          <w:b/>
          <w:sz w:val="22"/>
        </w:rPr>
      </w:pPr>
      <w:r>
        <w:rPr>
          <w:rFonts w:hAnsi="Arial" w:ascii="Arial"/>
          <w:b/>
          <w:sz w:val="22"/>
        </w:rPr>
        <w:t xml:space="preserve">Na </w:t>
      </w:r>
      <w:proofErr w:type="spellStart"/>
      <w:r>
        <w:rPr>
          <w:rFonts w:hAnsi="Arial" w:ascii="Arial"/>
          <w:b/>
          <w:sz w:val="22"/>
        </w:rPr>
        <w:t>posl</w:t>
      </w:r>
      <w:proofErr w:type="spellEnd"/>
      <w:r>
        <w:rPr>
          <w:rFonts w:hAnsi="Arial" w:ascii="Arial"/>
          <w:b/>
          <w:sz w:val="22"/>
        </w:rPr>
        <w:t>. br.  St-281/99</w:t>
      </w:r>
    </w:p>
    <w:p w:rsidRDefault="001B0903" w:rsidP="001B0903" w:rsidR="001B0903">
      <w:pPr>
        <w:jc w:val="right"/>
        <w:rPr>
          <w:rFonts w:hAnsi="Arial" w:ascii="Arial"/>
          <w:b/>
          <w:sz w:val="22"/>
        </w:rPr>
      </w:pPr>
    </w:p>
    <w:p w:rsidRDefault="001B0903" w:rsidP="001B0903" w:rsidR="001B0903">
      <w:pPr>
        <w:jc w:val="right"/>
        <w:rPr>
          <w:rFonts w:hAnsi="Arial" w:ascii="Arial"/>
          <w:b/>
          <w:sz w:val="22"/>
        </w:rPr>
      </w:pPr>
      <w:r>
        <w:rPr>
          <w:rFonts w:hAnsi="Arial" w:ascii="Arial"/>
          <w:b/>
          <w:sz w:val="22"/>
        </w:rPr>
        <w:tab/>
      </w:r>
      <w:r>
        <w:rPr>
          <w:rFonts w:hAnsi="Arial" w:ascii="Arial"/>
          <w:b/>
          <w:sz w:val="22"/>
        </w:rPr>
        <w:tab/>
      </w:r>
      <w:r>
        <w:rPr>
          <w:rFonts w:hAnsi="Arial" w:ascii="Arial"/>
          <w:b/>
          <w:sz w:val="22"/>
        </w:rPr>
        <w:tab/>
      </w:r>
      <w:r>
        <w:rPr>
          <w:rFonts w:hAnsi="Arial" w:ascii="Arial"/>
          <w:b/>
          <w:sz w:val="22"/>
        </w:rPr>
        <w:tab/>
      </w:r>
      <w:r>
        <w:rPr>
          <w:rFonts w:hAnsi="Arial" w:ascii="Arial"/>
          <w:b/>
          <w:sz w:val="22"/>
        </w:rPr>
        <w:tab/>
      </w:r>
      <w:r>
        <w:rPr>
          <w:rFonts w:hAnsi="Arial" w:ascii="Arial"/>
          <w:b/>
          <w:sz w:val="22"/>
        </w:rPr>
        <w:tab/>
        <w:t>TRGOVAČKI SUD U ZAGREBU</w:t>
      </w:r>
    </w:p>
    <w:p w:rsidRDefault="001B0903" w:rsidP="001B0903" w:rsidR="001B0903">
      <w:pPr>
        <w:jc w:val="right"/>
        <w:rPr>
          <w:rFonts w:hAnsi="Arial" w:ascii="Arial"/>
          <w:b/>
          <w:sz w:val="22"/>
        </w:rPr>
      </w:pPr>
      <w:r>
        <w:rPr>
          <w:rFonts w:hAnsi="Arial" w:ascii="Arial"/>
          <w:b/>
          <w:sz w:val="22"/>
        </w:rPr>
        <w:tab/>
      </w:r>
      <w:r>
        <w:rPr>
          <w:rFonts w:hAnsi="Arial" w:ascii="Arial"/>
          <w:b/>
          <w:sz w:val="22"/>
        </w:rPr>
        <w:tab/>
      </w:r>
      <w:r>
        <w:rPr>
          <w:rFonts w:hAnsi="Arial" w:ascii="Arial"/>
          <w:b/>
          <w:sz w:val="22"/>
        </w:rPr>
        <w:tab/>
      </w:r>
      <w:r>
        <w:rPr>
          <w:rFonts w:hAnsi="Arial" w:ascii="Arial"/>
          <w:b/>
          <w:sz w:val="22"/>
        </w:rPr>
        <w:tab/>
      </w:r>
      <w:r>
        <w:rPr>
          <w:rFonts w:hAnsi="Arial" w:ascii="Arial"/>
          <w:b/>
          <w:sz w:val="22"/>
        </w:rPr>
        <w:tab/>
      </w:r>
      <w:r>
        <w:rPr>
          <w:rFonts w:hAnsi="Arial" w:ascii="Arial"/>
          <w:b/>
          <w:sz w:val="22"/>
        </w:rPr>
        <w:tab/>
      </w:r>
    </w:p>
    <w:p w:rsidRDefault="00182DAC" w:rsidP="001B0903" w:rsidR="001B0903">
      <w:pPr>
        <w:jc w:val="right"/>
        <w:rPr>
          <w:rFonts w:hAnsi="Arial" w:ascii="Arial"/>
          <w:b/>
          <w:sz w:val="22"/>
        </w:rPr>
      </w:pPr>
      <w:r>
        <w:rPr>
          <w:rFonts w:hAnsi="Arial" w:ascii="Arial"/>
          <w:b/>
          <w:sz w:val="22"/>
        </w:rPr>
        <w:t>N/o Stečajni sudac Nevenka Siladi Rstić</w:t>
      </w:r>
    </w:p>
    <w:p w:rsidRDefault="001B0903" w:rsidP="001B0903" w:rsidR="001B0903">
      <w:pPr>
        <w:jc w:val="right"/>
        <w:rPr>
          <w:rFonts w:hAnsi="Arial" w:ascii="Arial"/>
          <w:b/>
          <w:sz w:val="22"/>
        </w:rPr>
      </w:pPr>
    </w:p>
    <w:p w:rsidRDefault="00182DAC" w:rsidP="001B0903" w:rsidR="001B0903">
      <w:pPr>
        <w:jc w:val="right"/>
        <w:rPr>
          <w:rFonts w:hAnsi="Arial" w:ascii="Arial"/>
          <w:b/>
          <w:sz w:val="22"/>
        </w:rPr>
      </w:pPr>
      <w:r>
        <w:rPr>
          <w:rFonts w:hAnsi="Arial" w:ascii="Arial"/>
          <w:b/>
          <w:sz w:val="22"/>
        </w:rPr>
        <w:t>Za St-281</w:t>
      </w:r>
      <w:r w:rsidR="001B0903">
        <w:rPr>
          <w:rFonts w:hAnsi="Arial" w:ascii="Arial"/>
          <w:b/>
          <w:sz w:val="22"/>
        </w:rPr>
        <w:t>/99</w:t>
      </w:r>
    </w:p>
    <w:p w:rsidRDefault="00AE218A" w:rsidR="00AE218A"/>
    <w:p w:rsidRDefault="00AE218A" w:rsidP="00AE218A" w:rsidR="00AE218A">
      <w:pPr>
        <w:rPr>
          <w:b/>
        </w:rPr>
      </w:pPr>
    </w:p>
    <w:p w:rsidRDefault="00192B35" w:rsidP="00192B35" w:rsidR="00192B35">
      <w:pPr>
        <w:jc w:val="center"/>
        <w:rPr>
          <w:b/>
        </w:rPr>
      </w:pPr>
      <w:r>
        <w:rPr>
          <w:b/>
        </w:rPr>
        <w:t>IZVJEŠĆE STEČAJNE UPRAVITELJICE O TIJEKU STEČAJNOG</w:t>
      </w:r>
    </w:p>
    <w:p w:rsidRDefault="00192B35" w:rsidP="00192B35" w:rsidR="00192B35">
      <w:pPr>
        <w:jc w:val="center"/>
        <w:rPr>
          <w:b/>
        </w:rPr>
      </w:pPr>
      <w:r>
        <w:rPr>
          <w:b/>
        </w:rPr>
        <w:t xml:space="preserve">POSTUPKA I STANJU STEČAJNE MASE </w:t>
      </w:r>
    </w:p>
    <w:p w:rsidRDefault="00192B35" w:rsidP="001B1726" w:rsidR="00192B35">
      <w:pPr>
        <w:rPr>
          <w:b/>
        </w:rPr>
      </w:pPr>
    </w:p>
    <w:p w:rsidRDefault="00192B35" w:rsidP="00192B35" w:rsidR="00192B35">
      <w:pPr>
        <w:jc w:val="both"/>
      </w:pPr>
      <w:r w:rsidRPr="00192B35">
        <w:t xml:space="preserve">Nad stečajnim dužnikom zaključen je stečajni postupak </w:t>
      </w:r>
      <w:r>
        <w:t>dana 16.06.20105.g.no isti je nastavljen rješenjem naslovnog suda a po prijedlogu stečajne upraviteljice dana 12.06.2012.g. zbog naknadno pronađene imovine.</w:t>
      </w:r>
    </w:p>
    <w:p w:rsidRDefault="00192B35" w:rsidP="00192B35" w:rsidR="00192B35">
      <w:pPr>
        <w:jc w:val="both"/>
      </w:pPr>
    </w:p>
    <w:p w:rsidRDefault="00445497" w:rsidP="00192B35" w:rsidR="00427C48">
      <w:pPr>
        <w:jc w:val="both"/>
        <w:rPr>
          <w:b/>
        </w:rPr>
      </w:pPr>
      <w:r>
        <w:rPr>
          <w:b/>
        </w:rPr>
        <w:t>T</w:t>
      </w:r>
      <w:r w:rsidR="00902A1E">
        <w:rPr>
          <w:b/>
        </w:rPr>
        <w:t>ijek stečajnog postupka od 01.11</w:t>
      </w:r>
      <w:r>
        <w:rPr>
          <w:b/>
        </w:rPr>
        <w:t>.201</w:t>
      </w:r>
      <w:r w:rsidR="0062176E">
        <w:rPr>
          <w:b/>
        </w:rPr>
        <w:t>6</w:t>
      </w:r>
      <w:r w:rsidR="00902A1E">
        <w:rPr>
          <w:b/>
        </w:rPr>
        <w:t>.g. do 31</w:t>
      </w:r>
      <w:r w:rsidR="00427C48" w:rsidRPr="00427C48">
        <w:rPr>
          <w:b/>
        </w:rPr>
        <w:t>.</w:t>
      </w:r>
      <w:r w:rsidR="00902A1E">
        <w:rPr>
          <w:b/>
        </w:rPr>
        <w:t>01</w:t>
      </w:r>
      <w:r w:rsidR="00427C48" w:rsidRPr="00427C48">
        <w:rPr>
          <w:b/>
        </w:rPr>
        <w:t>.201</w:t>
      </w:r>
      <w:r w:rsidR="00902A1E">
        <w:rPr>
          <w:b/>
        </w:rPr>
        <w:t>7</w:t>
      </w:r>
      <w:r w:rsidR="00427C48" w:rsidRPr="00427C48">
        <w:rPr>
          <w:b/>
        </w:rPr>
        <w:t>.g.</w:t>
      </w:r>
    </w:p>
    <w:p w:rsidRDefault="00427C48" w:rsidP="00192B35" w:rsidR="00427C48" w:rsidRPr="00427C48">
      <w:pPr>
        <w:jc w:val="both"/>
        <w:rPr>
          <w:b/>
        </w:rPr>
      </w:pPr>
    </w:p>
    <w:p w:rsidRDefault="0062176E" w:rsidP="00192B35" w:rsidR="00445497">
      <w:pPr>
        <w:jc w:val="both"/>
      </w:pPr>
      <w:r>
        <w:t xml:space="preserve">Sukladno </w:t>
      </w:r>
      <w:r w:rsidR="00445497">
        <w:t xml:space="preserve"> Stečajno</w:t>
      </w:r>
      <w:r>
        <w:t>m</w:t>
      </w:r>
      <w:r w:rsidR="00445497">
        <w:t xml:space="preserve"> </w:t>
      </w:r>
      <w:r w:rsidR="00192B35">
        <w:t xml:space="preserve"> zakon</w:t>
      </w:r>
      <w:r>
        <w:t>u</w:t>
      </w:r>
      <w:r w:rsidR="00445497">
        <w:t xml:space="preserve"> podnosim ovo izvješće u nastavljenom stečajnom postupku </w:t>
      </w:r>
      <w:r w:rsidR="00192B35">
        <w:t xml:space="preserve"> za razdoblje od 01.</w:t>
      </w:r>
      <w:r w:rsidR="00902A1E">
        <w:t>11</w:t>
      </w:r>
      <w:r w:rsidR="00427C48">
        <w:t>.</w:t>
      </w:r>
      <w:r>
        <w:t>2016</w:t>
      </w:r>
      <w:r w:rsidR="00902A1E">
        <w:t>. do 31.01.2017</w:t>
      </w:r>
      <w:r w:rsidR="00192B35">
        <w:t xml:space="preserve">.g. </w:t>
      </w:r>
    </w:p>
    <w:p w:rsidRDefault="00146A2E" w:rsidP="00192B35" w:rsidR="00146A2E" w:rsidRPr="00192B35">
      <w:pPr>
        <w:jc w:val="both"/>
      </w:pPr>
    </w:p>
    <w:p w:rsidRDefault="00902A1E" w:rsidP="00BD7F9D" w:rsidR="00097968">
      <w:pPr>
        <w:jc w:val="both"/>
      </w:pPr>
      <w:r>
        <w:t xml:space="preserve">U </w:t>
      </w:r>
      <w:proofErr w:type="spellStart"/>
      <w:r>
        <w:t>narečenom</w:t>
      </w:r>
      <w:proofErr w:type="spellEnd"/>
      <w:r>
        <w:t xml:space="preserve"> razdoblju je  po pravomoćnosti presuda  radi utvrđenja prava vlasništva protiv tužene </w:t>
      </w:r>
      <w:proofErr w:type="spellStart"/>
      <w:r>
        <w:t>Andree</w:t>
      </w:r>
      <w:proofErr w:type="spellEnd"/>
      <w:r>
        <w:t xml:space="preserve"> Jakšić  a nakon što je ista ispraznila poslovni prostor vlasništvo stečajne mase </w:t>
      </w:r>
      <w:r w:rsidR="00571CD3">
        <w:t xml:space="preserve"> zatražena je uknjižba prava vlasništva na ime stečajne mase u zemljišnoj knjizi  te je izvršen upis prava vlasništva i doneseno rješenje z.k. odjela OS Velika Gorica Stalna služba u Ivanić Gradu. </w:t>
      </w:r>
    </w:p>
    <w:p w:rsidRDefault="00571CD3" w:rsidP="00BD7F9D" w:rsidR="00571CD3">
      <w:pPr>
        <w:jc w:val="both"/>
      </w:pPr>
      <w:r>
        <w:t xml:space="preserve">Također </w:t>
      </w:r>
      <w:r w:rsidR="00097968">
        <w:t>su zatražena brisanja zabilježbi</w:t>
      </w:r>
      <w:r>
        <w:t xml:space="preserve"> spora iz 2012. i 2014.g.</w:t>
      </w:r>
      <w:r w:rsidR="00902A1E">
        <w:t>u gornjem predmetu a što dostavljam u prilogu ovog izvješća.</w:t>
      </w:r>
    </w:p>
    <w:p w:rsidRDefault="00902A1E" w:rsidP="00BD7F9D" w:rsidR="00902A1E">
      <w:pPr>
        <w:jc w:val="both"/>
      </w:pPr>
    </w:p>
    <w:p w:rsidRDefault="00902A1E" w:rsidP="00BD7F9D" w:rsidR="00571CD3">
      <w:pPr>
        <w:jc w:val="both"/>
      </w:pPr>
      <w:r>
        <w:t>Z</w:t>
      </w:r>
      <w:r w:rsidR="00BF7F07">
        <w:t xml:space="preserve">a preostali ½ dijela </w:t>
      </w:r>
      <w:r w:rsidR="00571CD3">
        <w:t xml:space="preserve">posebnih  dijelova zgrade sagrađene na </w:t>
      </w:r>
      <w:proofErr w:type="spellStart"/>
      <w:r w:rsidR="00571CD3">
        <w:t>zkč</w:t>
      </w:r>
      <w:proofErr w:type="spellEnd"/>
      <w:r w:rsidR="00571CD3">
        <w:t xml:space="preserve">. </w:t>
      </w:r>
      <w:proofErr w:type="spellStart"/>
      <w:r w:rsidR="00571CD3">
        <w:t>1917</w:t>
      </w:r>
      <w:proofErr w:type="spellEnd"/>
      <w:r w:rsidR="00571CD3">
        <w:t xml:space="preserve"> upisane u </w:t>
      </w:r>
      <w:proofErr w:type="spellStart"/>
      <w:r w:rsidR="00571CD3">
        <w:t>zk.ul</w:t>
      </w:r>
      <w:proofErr w:type="spellEnd"/>
      <w:r w:rsidR="00571CD3">
        <w:t>. 1501 k.o. Ivanić Grad (u naravi u A I dvor i u A II zgrada u Ivanić Gradu, ulica Moslavačkih brigada 2.</w:t>
      </w:r>
      <w:r w:rsidR="00F546BD">
        <w:t xml:space="preserve"> sagrađena na </w:t>
      </w:r>
      <w:proofErr w:type="spellStart"/>
      <w:r w:rsidR="00F546BD">
        <w:t>zkč</w:t>
      </w:r>
      <w:proofErr w:type="spellEnd"/>
      <w:r w:rsidR="00F546BD">
        <w:t xml:space="preserve">. </w:t>
      </w:r>
      <w:proofErr w:type="spellStart"/>
      <w:r w:rsidR="00F546BD">
        <w:t>1917</w:t>
      </w:r>
      <w:proofErr w:type="spellEnd"/>
      <w:r w:rsidR="00F546BD">
        <w:t xml:space="preserve"> </w:t>
      </w:r>
      <w:proofErr w:type="spellStart"/>
      <w:r w:rsidR="00F546BD">
        <w:t>sastojeć</w:t>
      </w:r>
      <w:r w:rsidR="00571CD3">
        <w:t>a</w:t>
      </w:r>
      <w:proofErr w:type="spellEnd"/>
      <w:r w:rsidR="00571CD3">
        <w:t xml:space="preserve"> od posebnih dijelova od a-h) (Etaža 1-8) i to posebnog dijela upisanog kao zemljišnoknjižno tijelo A II pod  7 (ETAŽA 7) u naravi stan u prvom katu lijevo, a sastoji se od dvije sobe, kuhinje i smočnice u ½ dijela zajedno s neodvojivo povezanim  odgovarajućim suvlasničkim dijelom  cijele nekretnine  kao i vlasništvo zajedničkih dijelova i uređaja zgrade u odnosu na te posebne dijelove  u kojem  je u  </w:t>
      </w:r>
      <w:proofErr w:type="spellStart"/>
      <w:r w:rsidR="00571CD3">
        <w:t>zk</w:t>
      </w:r>
      <w:proofErr w:type="spellEnd"/>
      <w:r w:rsidR="00571CD3">
        <w:t xml:space="preserve"> ulošku </w:t>
      </w:r>
      <w:proofErr w:type="spellStart"/>
      <w:r w:rsidR="00571CD3">
        <w:t>1501</w:t>
      </w:r>
      <w:proofErr w:type="spellEnd"/>
      <w:r w:rsidR="00571CD3">
        <w:t xml:space="preserve"> k.o. Ivanić Grad za taj posebni  dio u A II pod  7 (ETAŽA 7) u naravi stan u prvom katu lijevo, a sastojeći od dvije sobe, kuhinje i smočnice, za koji je u   zemljišnoj knjizi upisano</w:t>
      </w:r>
      <w:r w:rsidR="00571CD3">
        <w:rPr>
          <w:b/>
        </w:rPr>
        <w:t xml:space="preserve"> </w:t>
      </w:r>
      <w:r w:rsidR="00571CD3">
        <w:t>pravo</w:t>
      </w:r>
      <w:r w:rsidR="00571CD3" w:rsidRPr="00571CD3">
        <w:t xml:space="preserve"> vlasništva Romane O</w:t>
      </w:r>
      <w:r w:rsidR="00097968">
        <w:t>rlić iz Ivanić</w:t>
      </w:r>
      <w:r w:rsidR="00571CD3">
        <w:t xml:space="preserve"> Grada, M</w:t>
      </w:r>
      <w:r w:rsidR="00571CD3" w:rsidRPr="00571CD3">
        <w:t>oslavačka 2</w:t>
      </w:r>
      <w:r w:rsidR="00571CD3">
        <w:t xml:space="preserve"> u ½ dijela,</w:t>
      </w:r>
      <w:r>
        <w:t xml:space="preserve"> još se vodi parni</w:t>
      </w:r>
      <w:r w:rsidR="00D52C27">
        <w:t>ca po tužbi ovdje stečajne mase</w:t>
      </w:r>
      <w:r>
        <w:t xml:space="preserve"> </w:t>
      </w:r>
      <w:r w:rsidR="00D52C27">
        <w:t>t</w:t>
      </w:r>
      <w:r>
        <w:t>e je zakazano ročište za 06.04.2017.g</w:t>
      </w:r>
      <w:r w:rsidR="00571CD3">
        <w:t xml:space="preserve"> </w:t>
      </w:r>
    </w:p>
    <w:p w:rsidRDefault="00902A1E" w:rsidP="00BD7F9D" w:rsidR="00902A1E">
      <w:pPr>
        <w:jc w:val="both"/>
      </w:pPr>
    </w:p>
    <w:p w:rsidRDefault="00902A1E" w:rsidP="00BD7F9D" w:rsidR="00902A1E">
      <w:pPr>
        <w:jc w:val="both"/>
      </w:pPr>
      <w:r>
        <w:lastRenderedPageBreak/>
        <w:t>U navedenom parničnom postupku</w:t>
      </w:r>
      <w:r w:rsidR="00D52C27">
        <w:t xml:space="preserve"> održano je nekoliko ročišta te je sačinjen vještački nalaz iz kojeg je evidentno da je stečajna masa vlasnik, te da tužena Romana Orlić nije nikada bila u posjedu tog ½ dijela nekretnine.</w:t>
      </w:r>
    </w:p>
    <w:p w:rsidRDefault="00D52C27" w:rsidP="00BD7F9D" w:rsidR="00D52C27">
      <w:pPr>
        <w:jc w:val="both"/>
      </w:pPr>
      <w:r>
        <w:t>Očekujem da se na slijedećem ročištu zaključi glavna rasprava i donese prvostupanjska presuda jer su svi dokazi koje su stranke predložile provedeni.</w:t>
      </w:r>
    </w:p>
    <w:p w:rsidRDefault="00571CD3" w:rsidP="00BD7F9D" w:rsidR="00571CD3">
      <w:pPr>
        <w:jc w:val="both"/>
      </w:pPr>
    </w:p>
    <w:p w:rsidRDefault="00902A1E" w:rsidP="00BD7F9D" w:rsidR="00902A1E">
      <w:pPr>
        <w:jc w:val="both"/>
      </w:pPr>
      <w:r>
        <w:t xml:space="preserve">I za taj parnični predmet </w:t>
      </w:r>
      <w:r w:rsidR="00571CD3">
        <w:t>je stavljena zabilježba spora temeljem  podnesene tužbe</w:t>
      </w:r>
      <w:r>
        <w:t>.</w:t>
      </w:r>
      <w:r w:rsidR="00571CD3">
        <w:t xml:space="preserve"> </w:t>
      </w:r>
    </w:p>
    <w:p w:rsidRDefault="00902A1E" w:rsidP="00BD7F9D" w:rsidR="00902A1E">
      <w:pPr>
        <w:jc w:val="both"/>
      </w:pPr>
    </w:p>
    <w:p w:rsidRDefault="00427C48" w:rsidP="00BD7F9D" w:rsidR="00571CD3">
      <w:pPr>
        <w:jc w:val="both"/>
        <w:rPr>
          <w:b/>
        </w:rPr>
      </w:pPr>
      <w:r w:rsidRPr="00427C48">
        <w:rPr>
          <w:b/>
        </w:rPr>
        <w:t>Stanje stečajne mase</w:t>
      </w:r>
    </w:p>
    <w:p w:rsidRDefault="00427C48" w:rsidP="00BD7F9D" w:rsidR="00427C48" w:rsidRPr="00427C48">
      <w:pPr>
        <w:jc w:val="both"/>
        <w:rPr>
          <w:b/>
        </w:rPr>
      </w:pPr>
      <w:r w:rsidRPr="00427C48">
        <w:rPr>
          <w:b/>
        </w:rPr>
        <w:t xml:space="preserve"> </w:t>
      </w:r>
    </w:p>
    <w:p w:rsidRDefault="00070EB1" w:rsidP="00BD7F9D" w:rsidR="009B3608">
      <w:pPr>
        <w:jc w:val="both"/>
      </w:pPr>
      <w:r>
        <w:t>Na žiro računu stečajnog du</w:t>
      </w:r>
      <w:r w:rsidR="00A10B68">
        <w:t>žnika</w:t>
      </w:r>
      <w:r w:rsidR="009B3608">
        <w:t xml:space="preserve"> nakon plaćanja dužnog iznosa troška</w:t>
      </w:r>
      <w:r w:rsidR="00D52C27">
        <w:t xml:space="preserve"> punomoćniku stečajne mase </w:t>
      </w:r>
      <w:r w:rsidR="009B3608">
        <w:t xml:space="preserve"> </w:t>
      </w:r>
      <w:r w:rsidR="00D52C27">
        <w:t xml:space="preserve">za vođenje parničnog postupka protiv </w:t>
      </w:r>
      <w:proofErr w:type="spellStart"/>
      <w:r w:rsidR="00D52C27">
        <w:t>Andree</w:t>
      </w:r>
      <w:proofErr w:type="spellEnd"/>
      <w:r w:rsidR="00D52C27">
        <w:t xml:space="preserve"> Jakšić</w:t>
      </w:r>
      <w:r w:rsidR="00A10B68">
        <w:t xml:space="preserve"> u ovom trenutku </w:t>
      </w:r>
      <w:r w:rsidR="00D52C27">
        <w:t xml:space="preserve">sa izvješćem </w:t>
      </w:r>
      <w:r w:rsidR="003278F7">
        <w:t xml:space="preserve"> </w:t>
      </w:r>
      <w:r w:rsidR="00D52C27">
        <w:t>z</w:t>
      </w:r>
      <w:r w:rsidR="003278F7">
        <w:t xml:space="preserve">a </w:t>
      </w:r>
      <w:r w:rsidR="00D52C27">
        <w:t>siječanj 2017</w:t>
      </w:r>
      <w:r w:rsidR="003278F7">
        <w:t>.g.</w:t>
      </w:r>
      <w:r w:rsidR="00D52C27">
        <w:t xml:space="preserve"> </w:t>
      </w:r>
      <w:r w:rsidR="003278F7">
        <w:t xml:space="preserve">ima </w:t>
      </w:r>
      <w:r w:rsidR="009B3608">
        <w:t xml:space="preserve"> </w:t>
      </w:r>
      <w:r w:rsidR="00EF5C0A">
        <w:t>36.285,14</w:t>
      </w:r>
      <w:r w:rsidR="003278F7">
        <w:t xml:space="preserve"> kn </w:t>
      </w:r>
      <w:r>
        <w:t xml:space="preserve"> a prema izvodu o stanju računa stečajne mase</w:t>
      </w:r>
      <w:r w:rsidR="009B3608">
        <w:t>,</w:t>
      </w:r>
      <w:r>
        <w:t xml:space="preserve"> s tim da se svaki mjesec za nekoliko kuna iznos umanjuje za trošak vođenja r</w:t>
      </w:r>
      <w:r w:rsidR="001B1726">
        <w:t>ačuna kod Banke ( izvod u privitku).</w:t>
      </w:r>
      <w:r w:rsidR="00EF5C0A">
        <w:t xml:space="preserve"> Napominjem da ću u ovom mjesecu izvršiti i namirenje odvjetničkih troškova za zastupanje u parnici protiv Romane Orlić P-416/16 OS Velika Gorica Stalna služba u Ivanić G radu a što se odnosi na radnje u parničnom postupku do  trenutka pisanja ovog izvješća( račun sa </w:t>
      </w:r>
      <w:proofErr w:type="spellStart"/>
      <w:r w:rsidR="00EF5C0A">
        <w:t>specif.radnji</w:t>
      </w:r>
      <w:proofErr w:type="spellEnd"/>
      <w:r w:rsidR="00EF5C0A">
        <w:t xml:space="preserve"> i putnog troška u privitku ovog izvješća).</w:t>
      </w:r>
    </w:p>
    <w:p w:rsidRDefault="00FB074C" w:rsidP="00BD7F9D" w:rsidR="00FB074C">
      <w:pPr>
        <w:jc w:val="both"/>
      </w:pPr>
    </w:p>
    <w:p w:rsidRDefault="009B3608" w:rsidP="00FB074C" w:rsidR="00FB074C">
      <w:pPr>
        <w:jc w:val="both"/>
      </w:pPr>
      <w:r>
        <w:t>Kro</w:t>
      </w:r>
      <w:r w:rsidR="00EF5C0A">
        <w:t xml:space="preserve">z sve vrijeme tijekom </w:t>
      </w:r>
      <w:proofErr w:type="spellStart"/>
      <w:r w:rsidR="00EF5C0A">
        <w:t>narečenog</w:t>
      </w:r>
      <w:proofErr w:type="spellEnd"/>
      <w:r w:rsidR="00EF5C0A">
        <w:t xml:space="preserve"> razdoblja koje obuhvaća ovo izvješće</w:t>
      </w:r>
      <w:r>
        <w:t>,</w:t>
      </w:r>
      <w:r w:rsidR="00FB074C">
        <w:t xml:space="preserve"> nadgledala sam stanje nekretnine stečajnog dužnika u I</w:t>
      </w:r>
      <w:r w:rsidR="00EF5C0A">
        <w:t>vanić G</w:t>
      </w:r>
      <w:r w:rsidR="003030D3">
        <w:t xml:space="preserve">radu </w:t>
      </w:r>
      <w:r w:rsidR="00EF5C0A">
        <w:t>kao i obavljala dr. radnje potrebne u tom razdoblju a trošak za isto naplatit ću prilikom unovčenja nekretnine kako sam i navela u prethodnom izvješću, sukladno uredbi o nagradi stečajnim upraviteljima.</w:t>
      </w:r>
    </w:p>
    <w:p w:rsidRDefault="003278F7" w:rsidP="00BD7F9D" w:rsidR="003278F7">
      <w:pPr>
        <w:jc w:val="both"/>
      </w:pPr>
    </w:p>
    <w:p w:rsidRDefault="00427C48" w:rsidP="00BD7F9D" w:rsidR="00097968">
      <w:pPr>
        <w:jc w:val="both"/>
        <w:rPr>
          <w:b/>
        </w:rPr>
      </w:pPr>
      <w:r w:rsidRPr="00427C48">
        <w:rPr>
          <w:b/>
        </w:rPr>
        <w:t>Radnje koje će se poduzeti u narednom razdoblju</w:t>
      </w:r>
    </w:p>
    <w:p w:rsidRDefault="00097968" w:rsidP="00BD7F9D" w:rsidR="00097968">
      <w:pPr>
        <w:jc w:val="both"/>
        <w:rPr>
          <w:b/>
        </w:rPr>
      </w:pPr>
    </w:p>
    <w:p w:rsidRDefault="00097968" w:rsidP="00BD7F9D" w:rsidR="00427C48" w:rsidRPr="00097968">
      <w:pPr>
        <w:jc w:val="both"/>
      </w:pPr>
      <w:r w:rsidRPr="00097968">
        <w:t xml:space="preserve">U slijedećem razdoblju </w:t>
      </w:r>
      <w:r w:rsidR="00F546BD">
        <w:t>održa</w:t>
      </w:r>
      <w:r w:rsidR="00EF5C0A">
        <w:t>t će se ročište u tužbi stečajne mase protiv Romane Orlić te očeku</w:t>
      </w:r>
      <w:r w:rsidR="00F546BD">
        <w:t>jem zaključenje glavne rasprave.</w:t>
      </w:r>
      <w:r w:rsidR="00427C48" w:rsidRPr="00097968">
        <w:t xml:space="preserve"> </w:t>
      </w:r>
    </w:p>
    <w:p w:rsidRDefault="00427C48" w:rsidP="00BD7F9D" w:rsidR="00427C48" w:rsidRPr="00097968">
      <w:pPr>
        <w:jc w:val="both"/>
      </w:pPr>
    </w:p>
    <w:p w:rsidRDefault="008105B1" w:rsidP="00BD7F9D" w:rsidR="001B1726">
      <w:pPr>
        <w:jc w:val="both"/>
      </w:pPr>
      <w:r>
        <w:t>Što se tiče preostalih sredstava n</w:t>
      </w:r>
      <w:r w:rsidR="00097968">
        <w:t>a računu stečajne mase iz istih</w:t>
      </w:r>
      <w:r w:rsidR="00F546BD">
        <w:t xml:space="preserve"> ću u ovom mjesecu izvršiti i namirenje odvjetničkih troškova za zastupanje u parnici protiv Romane Orlić P-416/16 OS Velika Gorica Stalna služba u Ivanić Gradu a što se odnosi na radnje u parničnom postupku do  trenutka pisanja ovog izvješća( račun sa </w:t>
      </w:r>
      <w:proofErr w:type="spellStart"/>
      <w:r w:rsidR="00F546BD">
        <w:t>specif.radnji</w:t>
      </w:r>
      <w:proofErr w:type="spellEnd"/>
      <w:r w:rsidR="00F546BD">
        <w:t xml:space="preserve"> i putnog troška u privitku ovog izvješća) u  ukupnom bruto iznosu od 10.925,00 kn </w:t>
      </w:r>
    </w:p>
    <w:p w:rsidRDefault="00F546BD" w:rsidP="00BD7F9D" w:rsidR="00F546BD">
      <w:pPr>
        <w:jc w:val="both"/>
      </w:pPr>
    </w:p>
    <w:p w:rsidRDefault="00097968" w:rsidP="00BD7F9D" w:rsidR="00097968">
      <w:pPr>
        <w:jc w:val="both"/>
      </w:pPr>
    </w:p>
    <w:p w:rsidRDefault="00F546BD" w:rsidP="00BD7F9D" w:rsidR="001B1726">
      <w:pPr>
        <w:jc w:val="both"/>
      </w:pPr>
      <w:r>
        <w:t xml:space="preserve">Također sam u </w:t>
      </w:r>
      <w:proofErr w:type="spellStart"/>
      <w:r>
        <w:t>narečenom</w:t>
      </w:r>
      <w:proofErr w:type="spellEnd"/>
      <w:r>
        <w:t xml:space="preserve"> razdoblju izvršila i plaćanje predujma za vještačenje nekretnine u Ivanić Gradu u ukupnom bruto iznosu od 2.124,96 kn.</w:t>
      </w:r>
    </w:p>
    <w:p w:rsidRDefault="00F546BD" w:rsidP="00BD7F9D" w:rsidR="00F546BD">
      <w:pPr>
        <w:jc w:val="both"/>
      </w:pPr>
    </w:p>
    <w:p w:rsidRDefault="00427C48" w:rsidP="00BD7F9D" w:rsidR="008105B1" w:rsidRPr="00FB2614">
      <w:pPr>
        <w:jc w:val="both"/>
        <w:rPr>
          <w:b/>
        </w:rPr>
      </w:pPr>
      <w:r>
        <w:rPr>
          <w:b/>
        </w:rPr>
        <w:t xml:space="preserve">Zbog iznesenog predlaže se </w:t>
      </w:r>
      <w:r w:rsidR="008105B1" w:rsidRPr="00FB2614">
        <w:rPr>
          <w:b/>
        </w:rPr>
        <w:t xml:space="preserve"> da stečajni sudac donese slijedeće odluke:</w:t>
      </w:r>
    </w:p>
    <w:p w:rsidRDefault="008105B1" w:rsidP="00BD7F9D" w:rsidR="008105B1" w:rsidRPr="00FB2614">
      <w:pPr>
        <w:jc w:val="both"/>
        <w:rPr>
          <w:b/>
        </w:rPr>
      </w:pPr>
    </w:p>
    <w:p w:rsidRDefault="008105B1" w:rsidP="00BD7F9D" w:rsidR="00097968">
      <w:pPr>
        <w:jc w:val="both"/>
        <w:rPr>
          <w:b/>
        </w:rPr>
      </w:pPr>
      <w:r w:rsidRPr="00FB2614">
        <w:rPr>
          <w:b/>
        </w:rPr>
        <w:t>-prima se na znanje i</w:t>
      </w:r>
      <w:r w:rsidR="00F81DE9">
        <w:rPr>
          <w:b/>
        </w:rPr>
        <w:t xml:space="preserve">zvješće stečajne upraviteljice i odobravaju sve poduzete radnje u nastavljenom stečajnom postupku </w:t>
      </w:r>
      <w:r w:rsidR="00097968">
        <w:rPr>
          <w:b/>
        </w:rPr>
        <w:t xml:space="preserve">kao i poduzimanje </w:t>
      </w:r>
      <w:r w:rsidR="001B1726">
        <w:rPr>
          <w:b/>
        </w:rPr>
        <w:t xml:space="preserve"> radnji u narednom razdoblju. </w:t>
      </w:r>
    </w:p>
    <w:p w:rsidRDefault="00097968" w:rsidP="00BD7F9D" w:rsidR="00097968" w:rsidRPr="00FB2614">
      <w:pPr>
        <w:jc w:val="both"/>
        <w:rPr>
          <w:b/>
        </w:rPr>
      </w:pPr>
    </w:p>
    <w:p w:rsidRDefault="00182DAC" w:rsidP="00BD7F9D" w:rsidR="00BD7F9D">
      <w:pPr>
        <w:jc w:val="right"/>
      </w:pPr>
      <w:r>
        <w:t xml:space="preserve">Stečajna masa VESNA </w:t>
      </w:r>
      <w:r w:rsidR="00BD7F9D">
        <w:t>d.d. u stečaju</w:t>
      </w:r>
    </w:p>
    <w:p w:rsidRDefault="00BD7F9D" w:rsidP="00BD7F9D" w:rsidR="00BD7F9D">
      <w:pPr>
        <w:jc w:val="right"/>
      </w:pPr>
      <w:r>
        <w:t xml:space="preserve">Stečajna upraviteljica </w:t>
      </w:r>
    </w:p>
    <w:p w:rsidRDefault="00BD7F9D" w:rsidP="001B1726" w:rsidR="00AE218A">
      <w:pPr>
        <w:jc w:val="right"/>
      </w:pPr>
      <w:r>
        <w:t>Odvjetnica Biserka Jakić</w:t>
      </w:r>
    </w:p>
    <w:sectPr w:rsidR="00AE218A">
      <w:pgSz w:h="15840" w:w="12240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Bookman Old Style">
    <w:panose1 w:val="02050604050505020204"/>
    <w:charset w:val="EE"/>
    <w:family w:val="roman"/>
    <w:pitch w:val="variable"/>
    <w:sig w:csb1="00000000" w:csb0="0000009F" w:usb3="00000000" w:usb2="00000000" w:usb1="00000000" w:usb0="00000287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B0903"/>
    <w:rsid w:val="00061850"/>
    <w:rsid w:val="0006688F"/>
    <w:rsid w:val="00070EB1"/>
    <w:rsid w:val="00097968"/>
    <w:rsid w:val="001014D7"/>
    <w:rsid w:val="0013344E"/>
    <w:rsid w:val="00146A2E"/>
    <w:rsid w:val="00182DAC"/>
    <w:rsid w:val="00192B35"/>
    <w:rsid w:val="001A2B33"/>
    <w:rsid w:val="001B0903"/>
    <w:rsid w:val="001B1726"/>
    <w:rsid w:val="002110BA"/>
    <w:rsid w:val="003030D3"/>
    <w:rsid w:val="003030E5"/>
    <w:rsid w:val="003278F7"/>
    <w:rsid w:val="00352FB8"/>
    <w:rsid w:val="0035558F"/>
    <w:rsid w:val="003C54FC"/>
    <w:rsid w:val="003C6B42"/>
    <w:rsid w:val="00401D17"/>
    <w:rsid w:val="00427C48"/>
    <w:rsid w:val="00445497"/>
    <w:rsid w:val="00466D36"/>
    <w:rsid w:val="0051702E"/>
    <w:rsid w:val="00536E74"/>
    <w:rsid w:val="00557E69"/>
    <w:rsid w:val="00571CD3"/>
    <w:rsid w:val="00590980"/>
    <w:rsid w:val="0062176E"/>
    <w:rsid w:val="00694DBA"/>
    <w:rsid w:val="00795ADF"/>
    <w:rsid w:val="008105B1"/>
    <w:rsid w:val="0089650A"/>
    <w:rsid w:val="008B4C50"/>
    <w:rsid w:val="00902A1E"/>
    <w:rsid w:val="009B3608"/>
    <w:rsid w:val="00A10599"/>
    <w:rsid w:val="00A10B68"/>
    <w:rsid w:val="00A67561"/>
    <w:rsid w:val="00AE218A"/>
    <w:rsid w:val="00BD7F9D"/>
    <w:rsid w:val="00BF7F07"/>
    <w:rsid w:val="00C76079"/>
    <w:rsid w:val="00CB3F7B"/>
    <w:rsid w:val="00D009B5"/>
    <w:rsid w:val="00D52C27"/>
    <w:rsid w:val="00E316F9"/>
    <w:rsid w:val="00E72B53"/>
    <w:rsid w:val="00EF5C0A"/>
    <w:rsid w:val="00F546BD"/>
    <w:rsid w:val="00F81DE9"/>
    <w:rsid w:val="00FA0262"/>
    <w:rsid w:val="00FA3198"/>
    <w:rsid w:val="00FB074C"/>
    <w:rsid w:val="00FB2614"/>
    <w:rsid w:val="00FB32CA"/>
    <w:rsid w:val="00FF31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B0903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E316F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316F9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316F9"/>
    <w:rPr>
      <w:rFonts w:hAnsi="Bookman Old Style" w:ascii="Bookman Old Style"/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316F9"/>
    <w:rPr>
      <w:rFonts w:cs="Times New Roman" w:hAnsi="Bookman Old Style" w:ascii="Bookman Old Style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316F9"/>
    <w:rPr>
      <w:rFonts w:cs="Times New Roman" w:hAnsi="Bookman Old Style" w:ascii="Bookman Old Style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B0903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E316F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316F9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316F9"/>
    <w:rPr>
      <w:rFonts w:ascii="Bookman Old Style" w:hAnsi="Bookman Old Style"/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316F9"/>
    <w:rPr>
      <w:rFonts w:ascii="Bookman Old Style" w:cs="Times New Roman" w:hAnsi="Bookman Old Style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316F9"/>
    <w:rPr>
      <w:rFonts w:ascii="Bookman Old Style" w:cs="Times New Roman" w:hAnsi="Bookman Old Style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St-728/2012-35</izvorni_sadrzaj>
    <derivirana_varijabla naziv="DomainObject.Oznaka_1">St-728/2012-35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728</izvorni_sadrzaj>
    <derivirana_varijabla naziv="DomainObject.Predmet.Broj_1">728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srpnja 2012.</izvorni_sadrzaj>
    <derivirana_varijabla naziv="DomainObject.Predmet.DatumOsnivanja_1">11. srpnja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MIGRIRANO IZ IN2 IN2 napomene: 2004-03-04 PREDMET Spis presigniran iz ref sutkinje Šabarić u ref sutkinje Orlić-Zaninović po Naredbi 10 Su-80/05 od 03.03.05. IN2 napomene: 2005-03-10 PREDMET Nastavlja se stečajni postupak /Statistika ostala po rješenju o obustavi i zaključenju od 21.09.04./ IN2 napomene: 2005-03-01 PREDMET Arhiva predana Gradskom uredu za opću upravu područni ured Trešnjevka, Park Stara Trešnjevka 2,Zagreb IN2 napomene: 2005-11-24 PREDMET Spis na uvid u ref sudske savjetnice Orešković,aa 01.12.2005. IN2 napomene: 2005-12-19 PREDMET spis na uvid u ref. sudske savjetnice Orešković,aa 21.12.2005. IN2 napomene: 2006-06-07 PREDMET spis na uvid u ref. sudske savjetnice Orešković - 13.06.06. spis presigniran iz ref sutkinje Orlić-Zaninović u ref sutkinje Siladi-Rstić po rj. 10 Su-20/06 od 09.06.06. IN2 napomene: 2006-06-13 PREDMET spis presigniran iz ref sutkinje Orlić-Zaninović u ref sutkinje Siladi-Rstić po rj. 10 Su-20/06 od 09.06.06. /spis bio adaktiran 06.10.05. povućen radi podneska/ IN2 napomene: 2009-11-23 PREDMET podnesak (Sulimanec Štefica) od 20.11.2009. IN2 napomene: 2010-09-01 PREDMET Podnesak (O.D. MATIJEVIĆ, JAKIRČEVIĆ I MALKOČ j.t.d., odvj. HRVOJE JAKIRČEVIĆ) od 31.08.2010. Povijest stečajnih upravitelja: 28.03.2000.- BISERKA JAKIĆ;</izvorni_sadrzaj>
    <derivirana_varijabla naziv="DomainObject.Predmet.Opis_1">MIGRIRANO IZ IN2 IN2 napomene: 2004-03-04 PREDMET Spis presigniran iz ref sutkinje Šabarić u ref sutkinje Orlić-Zaninović po Naredbi 10 Su-80/05 od 03.03.05. IN2 napomene: 2005-03-10 PREDMET Nastavlja se stečajni postupak /Statistika ostala po rješenju o obustavi i zaključenju od 21.09.04./ IN2 napomene: 2005-03-01 PREDMET Arhiva predana Gradskom uredu za opću upravu područni ured Trešnjevka, Park Stara Trešnjevka 2,Zagreb IN2 napomene: 2005-11-24 PREDMET Spis na uvid u ref sudske savjetnice Orešković,aa 01.12.2005. IN2 napomene: 2005-12-19 PREDMET spis na uvid u ref. sudske savjetnice Orešković,aa 21.12.2005. IN2 napomene: 2006-06-07 PREDMET spis na uvid u ref. sudske savjetnice Orešković - 13.06.06. spis presigniran iz ref sutkinje Orlić-Zaninović u ref sutkinje Siladi-Rstić po rj. 10 Su-20/06 od 09.06.06. IN2 napomene: 2006-06-13 PREDMET spis presigniran iz ref sutkinje Orlić-Zaninović u ref sutkinje Siladi-Rstić po rj. 10 Su-20/06 od 09.06.06. /spis bio adaktiran 06.10.05. povućen radi podneska/ IN2 napomene: 2009-11-23 PREDMET podnesak (Sulimanec Štefica) od 20.11.2009. IN2 napomene: 2010-09-01 PREDMET Podnesak (O.D. MATIJEVIĆ, JAKIRČEVIĆ I MALKOČ j.t.d., odvj. HRVOJE JAKIRČEVIĆ) od 31.08.2010. Povijest stečajnih upravitelja: 28.03.2000.- BISERKA JAKIĆ;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St-728/2012</izvorni_sadrzaj>
    <derivirana_varijabla naziv="DomainObject.Predmet.OznakaBroj_1">St-728/2012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VESNA modna ženska tekstilna konfekcija d.d. - u stečaju</izvorni_sadrzaj>
    <derivirana_varijabla naziv="DomainObject.Predmet.ProtustrankaFormated_1">  Stečajna masa iza VESNA modna ženska tekstilna konfekcija d.d. - u stečaju</derivirana_varijabla>
  </DomainObject.Predmet.ProtustrankaFormated>
  <DomainObject.Predmet.ProtustrankaFormatedOIB>
    <izvorni_sadrzaj>  Stečajna masa iza VESNA modna ženska tekstilna konfekcija d.d. - u stečaju, OIB 84968694707</izvorni_sadrzaj>
    <derivirana_varijabla naziv="DomainObject.Predmet.ProtustrankaFormatedOIB_1">  Stečajna masa iza VESNA modna ženska tekstilna konfekcija d.d. - u stečaju, OIB 84968694707</derivirana_varijabla>
  </DomainObject.Predmet.ProtustrankaFormatedOIB>
  <DomainObject.Predmet.ProtustrankaFormatedWithAdress>
    <izvorni_sadrzaj> Stečajna masa iza VESNA modna ženska tekstilna konfekcija d.d. - u stečaju, Marijana Haberlea 10, 10000 Zagreb</izvorni_sadrzaj>
    <derivirana_varijabla naziv="DomainObject.Predmet.ProtustrankaFormatedWithAdress_1"> Stečajna masa iza VESNA modna ženska tekstilna konfekcija d.d. - u stečaju, Marijana Haberlea 10, 10000 Zagreb</derivirana_varijabla>
  </DomainObject.Predmet.ProtustrankaFormatedWithAdress>
  <DomainObject.Predmet.ProtustrankaFormatedWithAdressOIB>
    <izvorni_sadrzaj> Stečajna masa iza VESNA modna ženska tekstilna konfekcija d.d. - u stečaju, OIB 84968694707, Marijana Haberlea 10, 10000 Zagreb</izvorni_sadrzaj>
    <derivirana_varijabla naziv="DomainObject.Predmet.ProtustrankaFormatedWithAdressOIB_1"> Stečajna masa iza VESNA modna ženska tekstilna konfekcija d.d. - u stečaju, OIB 84968694707, Marijana Haberlea 10, 10000 Zagreb</derivirana_varijabla>
  </DomainObject.Predmet.ProtustrankaFormatedWithAdressOIB>
  <DomainObject.Predmet.ProtustrankaWithAdress>
    <izvorni_sadrzaj>Stečajna masa iza VESNA modna ženska tekstilna konfekcija d.d. - u stečaju Marijana Haberlea 10, 10000 Zagreb</izvorni_sadrzaj>
    <derivirana_varijabla naziv="DomainObject.Predmet.ProtustrankaWithAdress_1">Stečajna masa iza VESNA modna ženska tekstilna konfekcija d.d. - u stečaju Marijana Haberlea 10, 10000 Zagreb</derivirana_varijabla>
  </DomainObject.Predmet.ProtustrankaWithAdress>
  <DomainObject.Predmet.ProtustrankaWithAdressOIB>
    <izvorni_sadrzaj>Stečajna masa iza VESNA modna ženska tekstilna konfekcija d.d. - u stečaju, OIB 84968694707, Marijana Haberlea 10, 10000 Zagreb</izvorni_sadrzaj>
    <derivirana_varijabla naziv="DomainObject.Predmet.ProtustrankaWithAdressOIB_1">Stečajna masa iza VESNA modna ženska tekstilna konfekcija d.d. - u stečaju, OIB 84968694707, Marijana Haberlea 10, 10000 Zagreb</derivirana_varijabla>
  </DomainObject.Predmet.ProtustrankaWithAdressOIB>
  <DomainObject.Predmet.ProtustrankaNazivFormated>
    <izvorni_sadrzaj>Stečajna masa iza VESNA modna ženska tekstilna konfekcija d.d. - u stečaju</izvorni_sadrzaj>
    <derivirana_varijabla naziv="DomainObject.Predmet.ProtustrankaNazivFormated_1">Stečajna masa iza VESNA modna ženska tekstilna konfekcija d.d. - u stečaju</derivirana_varijabla>
  </DomainObject.Predmet.ProtustrankaNazivFormated>
  <DomainObject.Predmet.ProtustrankaNazivFormatedOIB>
    <izvorni_sadrzaj>Stečajna masa iza VESNA modna ženska tekstilna konfekcija d.d. - u stečaju, OIB 84968694707</izvorni_sadrzaj>
    <derivirana_varijabla naziv="DomainObject.Predmet.ProtustrankaNazivFormatedOIB_1">Stečajna masa iza VESNA modna ženska tekstilna konfekcija d.d. - u stečaju, OIB 84968694707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ZAGREBAČKA BANKA DIONIČKO DRUŠTVO</izvorni_sadrzaj>
    <derivirana_varijabla naziv="DomainObject.Predmet.StrankaFormated_1">  ZAGREBAČKA BANKA DIONIČKO DRUŠTVO</derivirana_varijabla>
  </DomainObject.Predmet.StrankaFormated>
  <DomainObject.Predmet.StrankaFormatedOIB>
    <izvorni_sadrzaj>  ZAGREBAČKA BANKA DIONIČKO DRUŠTVO, OIB 92963223473</izvorni_sadrzaj>
    <derivirana_varijabla naziv="DomainObject.Predmet.StrankaFormatedOIB_1">  ZAGREBAČKA BANKA DIONIČKO DRUŠTVO, OIB 92963223473</derivirana_varijabla>
  </DomainObject.Predmet.StrankaFormatedOIB>
  <DomainObject.Predmet.StrankaFormatedWithAdress>
    <izvorni_sadrzaj> ZAGREBAČKA BANKA DIONIČKO DRUŠTVO, Trg bana Josipa Jelačića 10, 10000 Zagreb</izvorni_sadrzaj>
    <derivirana_varijabla naziv="DomainObject.Predmet.StrankaFormatedWithAdress_1"> ZAGREBAČKA BANKA DIONIČKO DRUŠTVO, Trg bana Josipa Jelačića 10, 10000 Zagreb</derivirana_varijabla>
  </DomainObject.Predmet.StrankaFormatedWithAdress>
  <DomainObject.Predmet.StrankaFormatedWithAdressOIB>
    <izvorni_sadrzaj> ZAGREBAČKA BANKA DIONIČKO DRUŠTVO, OIB 92963223473, Trg bana Josipa Jelačića 10, 10000 Zagreb</izvorni_sadrzaj>
    <derivirana_varijabla naziv="DomainObject.Predmet.StrankaFormatedWithAdressOIB_1"> ZAGREBAČKA BANKA DIONIČKO DRUŠTVO, OIB 92963223473, Trg bana Josipa Jelačića 10, 10000 Zagreb</derivirana_varijabla>
  </DomainObject.Predmet.StrankaFormatedWithAdressOIB>
  <DomainObject.Predmet.StrankaWithAdress>
    <izvorni_sadrzaj>ZAGREBAČKA BANKA DIONIČKO DRUŠTVO Trg bana Josipa Jelačića 10,10000 Zagreb</izvorni_sadrzaj>
    <derivirana_varijabla naziv="DomainObject.Predmet.StrankaWithAdress_1">ZAGREBAČKA BANKA DIONIČKO DRUŠTVO Trg bana Josipa Jelačića 10,10000 Zagreb</derivirana_varijabla>
  </DomainObject.Predmet.StrankaWithAdress>
  <DomainObject.Predmet.StrankaWithAdressOIB>
    <izvorni_sadrzaj>ZAGREBAČKA BANKA DIONIČKO DRUŠTVO, OIB 92963223473, Trg bana Josipa Jelačića 10,10000 Zagreb</izvorni_sadrzaj>
    <derivirana_varijabla naziv="DomainObject.Predmet.StrankaWithAdressOIB_1">ZAGREBAČKA BANKA DIONIČKO DRUŠTVO, OIB 92963223473, Trg bana Josipa Jelačića 10,10000 Zagreb</derivirana_varijabla>
  </DomainObject.Predmet.StrankaWithAdressOIB>
  <DomainObject.Predmet.StrankaNazivFormated>
    <izvorni_sadrzaj>ZAGREBAČKA BANKA DIONIČKO DRUŠTVO</izvorni_sadrzaj>
    <derivirana_varijabla naziv="DomainObject.Predmet.StrankaNazivFormated_1">ZAGREBAČKA BANKA DIONIČKO DRUŠTVO</derivirana_varijabla>
  </DomainObject.Predmet.StrankaNazivFormated>
  <DomainObject.Predmet.StrankaNazivFormatedOIB>
    <izvorni_sadrzaj>ZAGREBAČKA BANKA DIONIČKO DRUŠTVO, OIB 92963223473</izvorni_sadrzaj>
    <derivirana_varijabla naziv="DomainObject.Predmet.StrankaNazivFormatedOIB_1">ZAGREBAČKA BANKA DIONIČKO DRUŠTVO, OIB 92963223473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ZAGREBAČKA BANKA DIONIČKO DRUŠTVO</item>
    </izvorni_sadrzaj>
    <derivirana_varijabla naziv="DomainObject.Predmet.StrankaListFormated_1">
      <item>ZAGREBAČKA BANKA DIONIČKO DRUŠTVO</item>
    </derivirana_varijabla>
  </DomainObject.Predmet.StrankaListFormated>
  <DomainObject.Predmet.StrankaListFormatedOIB>
    <izvorni_sadrzaj>
      <item>ZAGREBAČKA BANKA DIONIČKO DRUŠTVO, OIB 92963223473</item>
    </izvorni_sadrzaj>
    <derivirana_varijabla naziv="DomainObject.Predmet.StrankaListFormatedOIB_1">
      <item>ZAGREBAČKA BANKA DIONIČKO DRUŠTVO, OIB 92963223473</item>
    </derivirana_varijabla>
  </DomainObject.Predmet.StrankaListFormatedOIB>
  <DomainObject.Predmet.StrankaListFormatedWithAdress>
    <izvorni_sadrzaj>
      <item>ZAGREBAČKA BANKA DIONIČKO DRUŠTVO, Trg bana Josipa Jelačića 10, 10000 Zagreb</item>
    </izvorni_sadrzaj>
    <derivirana_varijabla naziv="DomainObject.Predmet.StrankaListFormatedWithAdress_1">
      <item>ZAGREBAČKA BANKA DIONIČKO DRUŠTVO, Trg bana Josipa Jelačića 10, 10000 Zagreb</item>
    </derivirana_varijabla>
  </DomainObject.Predmet.StrankaListFormatedWithAdress>
  <DomainObject.Predmet.StrankaListFormatedWithAdressOIB>
    <izvorni_sadrzaj>
      <item>ZAGREBAČKA BANKA DIONIČKO DRUŠTVO, OIB 92963223473, Trg bana Josipa Jelačića 10, 10000 Zagreb</item>
    </izvorni_sadrzaj>
    <derivirana_varijabla naziv="DomainObject.Predmet.StrankaListFormatedWithAdressOIB_1">
      <item>ZAGREBAČKA BANKA DIONIČKO DRUŠTVO, OIB 92963223473, Trg bana Josipa Jelačića 10, 10000 Zagreb</item>
    </derivirana_varijabla>
  </DomainObject.Predmet.StrankaListFormatedWithAdressOIB>
  <DomainObject.Predmet.StrankaListNazivFormated>
    <izvorni_sadrzaj>
      <item>ZAGREBAČKA BANKA DIONIČKO DRUŠTVO</item>
    </izvorni_sadrzaj>
    <derivirana_varijabla naziv="DomainObject.Predmet.StrankaListNazivFormated_1">
      <item>ZAGREBAČKA BANKA DIONIČKO DRUŠTVO</item>
    </derivirana_varijabla>
  </DomainObject.Predmet.StrankaListNazivFormated>
  <DomainObject.Predmet.StrankaListNazivFormatedOIB>
    <izvorni_sadrzaj>
      <item>ZAGREBAČKA BANKA DIONIČKO DRUŠTVO, OIB 92963223473</item>
    </izvorni_sadrzaj>
    <derivirana_varijabla naziv="DomainObject.Predmet.StrankaListNazivFormatedOIB_1">
      <item>ZAGREBAČKA BANKA DIONIČKO DRUŠTVO, OIB 92963223473</item>
    </derivirana_varijabla>
  </DomainObject.Predmet.StrankaListNazivFormatedOIB>
  <DomainObject.Predmet.ProtuStrankaListFormated>
    <izvorni_sadrzaj>
      <item>Stečajna masa iza VESNA modna ženska tekstilna konfekcija d.d. - u stečaju</item>
    </izvorni_sadrzaj>
    <derivirana_varijabla naziv="DomainObject.Predmet.ProtuStrankaListFormated_1">
      <item>Stečajna masa iza VESNA modna ženska tekstilna konfekcija d.d. - u stečaju</item>
    </derivirana_varijabla>
  </DomainObject.Predmet.ProtuStrankaListFormated>
  <DomainObject.Predmet.ProtuStrankaListFormatedOIB>
    <izvorni_sadrzaj>
      <item>Stečajna masa iza VESNA modna ženska tekstilna konfekcija d.d. - u stečaju, OIB 84968694707</item>
    </izvorni_sadrzaj>
    <derivirana_varijabla naziv="DomainObject.Predmet.ProtuStrankaListFormatedOIB_1">
      <item>Stečajna masa iza VESNA modna ženska tekstilna konfekcija d.d. - u stečaju, OIB 84968694707</item>
    </derivirana_varijabla>
  </DomainObject.Predmet.ProtuStrankaListFormatedOIB>
  <DomainObject.Predmet.ProtuStrankaListFormatedWithAdress>
    <izvorni_sadrzaj>
      <item>Stečajna masa iza VESNA modna ženska tekstilna konfekcija d.d. - u stečaju, Marijana Haberlea 10, 10000 Zagreb</item>
    </izvorni_sadrzaj>
    <derivirana_varijabla naziv="DomainObject.Predmet.ProtuStrankaListFormatedWithAdress_1">
      <item>Stečajna masa iza VESNA modna ženska tekstilna konfekcija d.d. - u stečaju, Marijana Haberlea 10, 10000 Zagreb</item>
    </derivirana_varijabla>
  </DomainObject.Predmet.ProtuStrankaListFormatedWithAdress>
  <DomainObject.Predmet.ProtuStrankaListFormatedWithAdressOIB>
    <izvorni_sadrzaj>
      <item>Stečajna masa iza VESNA modna ženska tekstilna konfekcija d.d. - u stečaju, OIB 84968694707, Marijana Haberlea 10, 10000 Zagreb</item>
    </izvorni_sadrzaj>
    <derivirana_varijabla naziv="DomainObject.Predmet.ProtuStrankaListFormatedWithAdressOIB_1">
      <item>Stečajna masa iza VESNA modna ženska tekstilna konfekcija d.d. - u stečaju, OIB 84968694707, Marijana Haberlea 10, 10000 Zagreb</item>
    </derivirana_varijabla>
  </DomainObject.Predmet.ProtuStrankaListFormatedWithAdressOIB>
  <DomainObject.Predmet.ProtuStrankaListNazivFormated>
    <izvorni_sadrzaj>
      <item>Stečajna masa iza VESNA modna ženska tekstilna konfekcija d.d. - u stečaju</item>
    </izvorni_sadrzaj>
    <derivirana_varijabla naziv="DomainObject.Predmet.ProtuStrankaListNazivFormated_1">
      <item>Stečajna masa iza VESNA modna ženska tekstilna konfekcija d.d. - u stečaju</item>
    </derivirana_varijabla>
  </DomainObject.Predmet.ProtuStrankaListNazivFormated>
  <DomainObject.Predmet.ProtuStrankaListNazivFormatedOIB>
    <izvorni_sadrzaj>
      <item>Stečajna masa iza VESNA modna ženska tekstilna konfekcija d.d. - u stečaju, OIB 84968694707</item>
    </izvorni_sadrzaj>
    <derivirana_varijabla naziv="DomainObject.Predmet.ProtuStrankaListNazivFormatedOIB_1">
      <item>Stečajna masa iza VESNA modna ženska tekstilna konfekcija d.d. - u stečaju, OIB 84968694707</item>
    </derivirana_varijabla>
  </DomainObject.Predmet.ProtuStrankaListNazivFormatedOIB>
  <DomainObject.Predmet.OstaliListFormated>
    <izvorni_sadrzaj>
      <item>Biserka Jakić</item>
    </izvorni_sadrzaj>
    <derivirana_varijabla naziv="DomainObject.Predmet.OstaliListFormated_1">
      <item>Biserka Jakić</item>
    </derivirana_varijabla>
  </DomainObject.Predmet.OstaliListFormated>
  <DomainObject.Predmet.OstaliListFormatedOIB>
    <izvorni_sadrzaj>
      <item>Biserka Jakić, OIB 24564164619</item>
    </izvorni_sadrzaj>
    <derivirana_varijabla naziv="DomainObject.Predmet.OstaliListFormatedOIB_1">
      <item>Biserka Jakić, OIB 24564164619</item>
    </derivirana_varijabla>
  </DomainObject.Predmet.OstaliListFormatedOIB>
  <DomainObject.Predmet.OstaliListFormatedWithAdress>
    <izvorni_sadrzaj>
      <item>Biserka Jakić, Gredice 3, 10000 Zagreb</item>
    </izvorni_sadrzaj>
    <derivirana_varijabla naziv="DomainObject.Predmet.OstaliListFormatedWithAdress_1">
      <item>Biserka Jakić, Gredice 3, 10000 Zagreb</item>
    </derivirana_varijabla>
  </DomainObject.Predmet.OstaliListFormatedWithAdress>
  <DomainObject.Predmet.OstaliListFormatedWithAdressOIB>
    <izvorni_sadrzaj>
      <item>Biserka Jakić, OIB 24564164619, Gredice 3, 10000 Zagreb</item>
    </izvorni_sadrzaj>
    <derivirana_varijabla naziv="DomainObject.Predmet.OstaliListFormatedWithAdressOIB_1">
      <item>Biserka Jakić, OIB 24564164619, Gredice 3, 10000 Zagreb</item>
    </derivirana_varijabla>
  </DomainObject.Predmet.OstaliListFormatedWithAdressOIB>
  <DomainObject.Predmet.OstaliListNazivFormated>
    <izvorni_sadrzaj>
      <item>Biserka Jakić</item>
    </izvorni_sadrzaj>
    <derivirana_varijabla naziv="DomainObject.Predmet.OstaliListNazivFormated_1">
      <item>Biserka Jakić</item>
    </derivirana_varijabla>
  </DomainObject.Predmet.OstaliListNazivFormated>
  <DomainObject.Predmet.OstaliListNazivFormatedOIB>
    <izvorni_sadrzaj>
      <item>Biserka Jakić, OIB 24564164619</item>
    </izvorni_sadrzaj>
    <derivirana_varijabla naziv="DomainObject.Predmet.OstaliListNazivFormatedOIB_1">
      <item>Biserka Jakić, OIB 24564164619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ožujka 2017.</izvorni_sadrzaj>
    <derivirana_varijabla naziv="DomainObject.Datum_1">3.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ZAGREBAČKA BANKA DIONIČKO DRUŠTVO</izvorni_sadrzaj>
    <derivirana_varijabla naziv="DomainObject.Predmet.StrankaIDrugi_1">ZAGREBAČKA BANKA DIONIČKO DRUŠTVO</derivirana_varijabla>
  </DomainObject.Predmet.StrankaIDrugi>
  <DomainObject.Predmet.ProtustrankaIDrugi>
    <izvorni_sadrzaj>Stečajna masa iza VESNA modna ženska tekstilna konfekcija d.d. - u stečaju</izvorni_sadrzaj>
    <derivirana_varijabla naziv="DomainObject.Predmet.ProtustrankaIDrugi_1">Stečajna masa iza VESNA modna ženska tekstilna konfekcija d.d. - u stečaju</derivirana_varijabla>
  </DomainObject.Predmet.ProtustrankaIDrugi>
  <DomainObject.Predmet.StrankaIDrugiAdressOIB>
    <izvorni_sadrzaj>ZAGREBAČKA BANKA DIONIČKO DRUŠTVO, OIB 92963223473, Trg bana Josipa Jelačića 10, 10000 Zagreb</izvorni_sadrzaj>
    <derivirana_varijabla naziv="DomainObject.Predmet.StrankaIDrugiAdressOIB_1">ZAGREBAČKA BANKA DIONIČKO DRUŠTVO, OIB 92963223473, Trg bana Josipa Jelačića 10, 10000 Zagreb</derivirana_varijabla>
  </DomainObject.Predmet.StrankaIDrugiAdressOIB>
  <DomainObject.Predmet.ProtustrankaIDrugiAdressOIB>
    <izvorni_sadrzaj>Stečajna masa iza VESNA modna ženska tekstilna konfekcija d.d. - u stečaju, OIB 84968694707, Marijana Haberlea 10, 10000 Zagreb</izvorni_sadrzaj>
    <derivirana_varijabla naziv="DomainObject.Predmet.ProtustrankaIDrugiAdressOIB_1">Stečajna masa iza VESNA modna ženska tekstilna konfekcija d.d. - u stečaju, OIB 84968694707, Marijana Haberlea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VESNA modna ženska tekstilna konfekcija d.d. - u stečaju</item>
      <item>ZAGREBAČKA BANKA DIONIČKO DRUŠTVO</item>
      <item>Biserka Jakić</item>
    </izvorni_sadrzaj>
    <derivirana_varijabla naziv="DomainObject.Predmet.SudioniciListNaziv_1">
      <item>Stečajna masa iza VESNA modna ženska tekstilna konfekcija d.d. - u stečaju</item>
      <item>ZAGREBAČKA BANKA DIONIČKO DRUŠTVO</item>
      <item>Biserka Jakić</item>
    </derivirana_varijabla>
  </DomainObject.Predmet.SudioniciListNaziv>
  <DomainObject.Predmet.SudioniciListAdressOIB>
    <izvorni_sadrzaj>
      <item>Stečajna masa iza VESNA modna ženska tekstilna konfekcija d.d. - u stečaju, OIB 84968694707, Marijana Haberlea 10,10000 Zagreb</item>
      <item>ZAGREBAČKA BANKA DIONIČKO DRUŠTVO, OIB 92963223473, Trg bana Josipa Jelačića 10,10000 Zagreb</item>
      <item>Biserka Jakić, OIB 24564164619, Gredice 3,10000 Zagreb</item>
    </izvorni_sadrzaj>
    <derivirana_varijabla naziv="DomainObject.Predmet.SudioniciListAdressOIB_1">
      <item>Stečajna masa iza VESNA modna ženska tekstilna konfekcija d.d. - u stečaju, OIB 84968694707, Marijana Haberlea 10,10000 Zagreb</item>
      <item>ZAGREBAČKA BANKA DIONIČKO DRUŠTVO, OIB 92963223473, Trg bana Josipa Jelačića 10,10000 Zagreb</item>
      <item>Biserka Jakić, OIB 24564164619, Gredice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84968694707</item>
      <item>, OIB 92963223473</item>
      <item>, OIB 24564164619</item>
    </izvorni_sadrzaj>
    <derivirana_varijabla naziv="DomainObject.Predmet.SudioniciListNazivOIB_1">
      <item>, OIB 84968694707</item>
      <item>, OIB 92963223473</item>
      <item>, OIB 24564164619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Biserka Jakić, OIB 24564164619, M. Haberlea 10 Zagreb</item>
    </izvorni_sadrzaj>
    <derivirana_varijabla naziv="DomainObject.Predmet.StecajniUpraviteljiListAddressOIB_1">
      <item>Biserka Jakić, OIB 24564164619, M. Haberlea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Odvjetnički ured Biserka Jakić</properties:Company>
  <properties:Pages>2</properties:Pages>
  <properties:Words>741</properties:Words>
  <properties:Characters>4021</properties:Characters>
  <properties:Lines>93</properties:Lines>
  <properties:Paragraphs>32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Stečajna masa MONTER-ELEKTRO  d</vt:lpstr>
    </vt:vector>
  </properties:TitlesOfParts>
  <properties:LinksUpToDate>false</properties:LinksUpToDate>
  <properties:CharactersWithSpaces>4786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2017-03-03T07:59:00Z</dcterms:created>
  <dc:creator>Biserka Jakić</dc:creator>
  <cp:lastModifiedBy>Monika Grbac</cp:lastModifiedBy>
  <cp:lastPrinted>2016-08-17T10:57:00Z</cp:lastPrinted>
  <dcterms:modified xmlns:xsi="http://www.w3.org/2001/XMLSchema-instance" xsi:type="dcterms:W3CDTF">2017-03-03T08:00:00Z</dcterms:modified>
  <cp:revision>3</cp:revision>
  <dc:title>Stečajna masa MONTER-ELEKTRO 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St-728/2012-35 / Podnesak - Izvješće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