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5736b4" w14:paraId="15736b4" w:rsidRDefault="008869A5" w:rsidP="008869A5" w:rsidR="008869A5">
      <w:pPr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8869A5" w:rsidP="008869A5" w:rsidR="008869A5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FA3241" w:rsidR="008869A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4200"/>
                  <wp:effectExtent b="0" r="6350" t="0" l="0"/>
                  <wp:docPr descr="cid:image001.jpg@01D1BFDD.A96FA94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BFDD.A96FA94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4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8869A5" w:rsidP="008869A5" w:rsidR="008869A5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8869A5" w:rsidP="008869A5" w:rsidR="008869A5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FB2000">
        <w:rPr>
          <w:rFonts w:hAnsi="Times New Roman" w:ascii="Times New Roman"/>
          <w:b/>
          <w:bCs/>
          <w:sz w:val="24"/>
          <w:szCs w:val="24"/>
        </w:rPr>
        <w:t>8</w:t>
      </w:r>
      <w:r w:rsidR="00B433BE">
        <w:rPr>
          <w:rFonts w:hAnsi="Times New Roman" w:ascii="Times New Roman"/>
          <w:b/>
          <w:bCs/>
          <w:sz w:val="24"/>
          <w:szCs w:val="24"/>
        </w:rPr>
        <w:t>. lipnja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                         </w:t>
      </w:r>
      <w:r>
        <w:rPr>
          <w:rFonts w:hAnsi="Times New Roman" w:ascii="Times New Roman"/>
          <w:b/>
          <w:bCs/>
          <w:sz w:val="24"/>
          <w:szCs w:val="24"/>
        </w:rPr>
        <w:t>1. St-</w:t>
      </w:r>
      <w:r w:rsidR="004D7BDF">
        <w:rPr>
          <w:rFonts w:hAnsi="Times New Roman" w:ascii="Times New Roman"/>
          <w:b/>
          <w:bCs/>
          <w:sz w:val="24"/>
          <w:szCs w:val="24"/>
        </w:rPr>
        <w:t>370</w:t>
      </w:r>
      <w:r w:rsidR="003E74E6">
        <w:rPr>
          <w:rFonts w:hAnsi="Times New Roman" w:ascii="Times New Roman"/>
          <w:b/>
          <w:bCs/>
          <w:sz w:val="24"/>
          <w:szCs w:val="24"/>
        </w:rPr>
        <w:t>3</w:t>
      </w:r>
      <w:r w:rsidR="00FC5526">
        <w:rPr>
          <w:rFonts w:hAnsi="Times New Roman" w:ascii="Times New Roman"/>
          <w:b/>
          <w:bCs/>
          <w:sz w:val="24"/>
          <w:szCs w:val="24"/>
        </w:rPr>
        <w:t>/</w:t>
      </w:r>
      <w:r>
        <w:rPr>
          <w:rFonts w:hAnsi="Times New Roman" w:ascii="Times New Roman"/>
          <w:b/>
          <w:bCs/>
          <w:sz w:val="24"/>
          <w:szCs w:val="24"/>
        </w:rPr>
        <w:t xml:space="preserve">2016     </w:t>
      </w:r>
      <w:r>
        <w:rPr>
          <w:rFonts w:hAnsi="Times New Roman" w:ascii="Times New Roman"/>
          <w:b/>
          <w:bCs/>
        </w:rPr>
        <w:t xml:space="preserve">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REPUBLIKA  HRVATSKA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                    TRGOVAČKI SUD U </w:t>
      </w:r>
      <w:r w:rsidR="00B433BE">
        <w:rPr>
          <w:rFonts w:hAnsi="Times New Roman" w:ascii="Times New Roman"/>
          <w:b/>
          <w:bCs/>
        </w:rPr>
        <w:t>BJELOVARU</w:t>
      </w:r>
      <w:r>
        <w:rPr>
          <w:rFonts w:hAnsi="Times New Roman" w:ascii="Times New Roman"/>
          <w:b/>
          <w:bCs/>
        </w:rPr>
        <w:t xml:space="preserve">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</w:t>
      </w:r>
      <w:r w:rsidR="00B433BE">
        <w:rPr>
          <w:rFonts w:hAnsi="Times New Roman" w:ascii="Times New Roman"/>
          <w:b/>
          <w:bCs/>
        </w:rPr>
        <w:t xml:space="preserve">Dr. </w:t>
      </w:r>
      <w:proofErr w:type="spellStart"/>
      <w:r w:rsidR="00B433BE">
        <w:rPr>
          <w:rFonts w:hAnsi="Times New Roman" w:ascii="Times New Roman"/>
          <w:b/>
          <w:bCs/>
        </w:rPr>
        <w:t>Ivše</w:t>
      </w:r>
      <w:proofErr w:type="spellEnd"/>
      <w:r w:rsidR="00B433BE">
        <w:rPr>
          <w:rFonts w:hAnsi="Times New Roman" w:ascii="Times New Roman"/>
          <w:b/>
          <w:bCs/>
        </w:rPr>
        <w:t xml:space="preserve"> </w:t>
      </w:r>
      <w:proofErr w:type="spellStart"/>
      <w:r w:rsidR="00B433BE">
        <w:rPr>
          <w:rFonts w:hAnsi="Times New Roman" w:ascii="Times New Roman"/>
          <w:b/>
          <w:bCs/>
        </w:rPr>
        <w:t>Lebovića</w:t>
      </w:r>
      <w:proofErr w:type="spellEnd"/>
      <w:r w:rsidR="00B433BE">
        <w:rPr>
          <w:rFonts w:hAnsi="Times New Roman" w:ascii="Times New Roman"/>
          <w:b/>
          <w:bCs/>
        </w:rPr>
        <w:t xml:space="preserve"> 42</w:t>
      </w:r>
      <w:r w:rsidR="00A25C72">
        <w:rPr>
          <w:rFonts w:hAnsi="Times New Roman" w:ascii="Times New Roman"/>
          <w:b/>
          <w:bCs/>
        </w:rPr>
        <w:t>, 43000</w:t>
      </w:r>
      <w:r w:rsidR="00B433BE">
        <w:rPr>
          <w:rFonts w:hAnsi="Times New Roman" w:ascii="Times New Roman"/>
          <w:b/>
          <w:bCs/>
        </w:rPr>
        <w:t xml:space="preserve"> Bjelovar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 PREDMET:  OBAVIJEST O  USTUPANJU PREDMETA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            TRGOVAČKOM SUDU U </w:t>
      </w:r>
      <w:r w:rsidR="00B433BE">
        <w:rPr>
          <w:rFonts w:hAnsi="Times New Roman" w:ascii="Times New Roman"/>
          <w:b/>
          <w:bCs/>
        </w:rPr>
        <w:t>BJELOVARU</w:t>
      </w:r>
      <w:r>
        <w:rPr>
          <w:rFonts w:hAnsi="Times New Roman" w:ascii="Times New Roman"/>
          <w:b/>
          <w:bCs/>
        </w:rPr>
        <w:t xml:space="preserve">  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obavijest- daje se 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predmet- dostavlja se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Temeljem  rješenja Visokog trgovačkog suda Republike Hrvatske  br. 31 Su-525/16. – </w:t>
      </w:r>
      <w:r w:rsidR="00B433BE">
        <w:rPr>
          <w:rFonts w:hAnsi="Times New Roman" w:ascii="Times New Roman"/>
        </w:rPr>
        <w:t>5</w:t>
      </w:r>
      <w:r>
        <w:rPr>
          <w:rFonts w:hAnsi="Times New Roman" w:ascii="Times New Roman"/>
        </w:rPr>
        <w:t xml:space="preserve"> od 05. svibnja 2016., u prilogu ovog dopisa dostavlja  vam se  predmet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1. St – </w:t>
      </w:r>
      <w:r w:rsidR="004D7BDF">
        <w:rPr>
          <w:rFonts w:hAnsi="Times New Roman" w:ascii="Times New Roman"/>
        </w:rPr>
        <w:t>370</w:t>
      </w:r>
      <w:r w:rsidR="003E74E6">
        <w:rPr>
          <w:rFonts w:hAnsi="Times New Roman" w:ascii="Times New Roman"/>
        </w:rPr>
        <w:t>3</w:t>
      </w:r>
      <w:r>
        <w:rPr>
          <w:rFonts w:hAnsi="Times New Roman" w:ascii="Times New Roman"/>
        </w:rPr>
        <w:t xml:space="preserve">/2016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Predlagatelja FINA Regionalni centar Zagreb</w:t>
      </w:r>
      <w:r w:rsidR="00841C99">
        <w:rPr>
          <w:rFonts w:hAnsi="Times New Roman" w:ascii="Times New Roman"/>
        </w:rPr>
        <w:t xml:space="preserve">, </w:t>
      </w:r>
      <w:r w:rsidR="003E74E6">
        <w:rPr>
          <w:rFonts w:hAnsi="Times New Roman" w:ascii="Times New Roman"/>
        </w:rPr>
        <w:t>Podružnica Karlovac</w:t>
      </w:r>
      <w:r>
        <w:rPr>
          <w:rFonts w:hAnsi="Times New Roman" w:ascii="Times New Roman"/>
        </w:rPr>
        <w:t>, (OIB 85821130368),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dužnika </w:t>
      </w:r>
      <w:r w:rsidR="003E74E6" w:rsidRPr="003E74E6">
        <w:rPr>
          <w:rFonts w:hAnsi="Times New Roman" w:ascii="Times New Roman"/>
        </w:rPr>
        <w:t>ATINA j.d.o.o.</w:t>
      </w:r>
      <w:r w:rsidR="00A9789C">
        <w:rPr>
          <w:rFonts w:hAnsi="Times New Roman" w:ascii="Times New Roman"/>
        </w:rPr>
        <w:t xml:space="preserve">, </w:t>
      </w:r>
      <w:r>
        <w:rPr>
          <w:rFonts w:hAnsi="Times New Roman" w:ascii="Times New Roman"/>
        </w:rPr>
        <w:t xml:space="preserve">iz  </w:t>
      </w:r>
      <w:r w:rsidR="003E74E6">
        <w:rPr>
          <w:rFonts w:hAnsi="Times New Roman" w:ascii="Times New Roman"/>
        </w:rPr>
        <w:t>Karlovca</w:t>
      </w:r>
      <w:r w:rsidR="005E406D">
        <w:rPr>
          <w:rFonts w:hAnsi="Times New Roman" w:ascii="Times New Roman"/>
        </w:rPr>
        <w:t xml:space="preserve">   </w:t>
      </w:r>
      <w:r>
        <w:rPr>
          <w:rFonts w:hAnsi="Times New Roman" w:ascii="Times New Roman"/>
        </w:rPr>
        <w:t xml:space="preserve">(OIB </w:t>
      </w:r>
      <w:r w:rsidR="003E74E6" w:rsidRPr="003E74E6">
        <w:rPr>
          <w:rFonts w:hAnsi="Times New Roman" w:ascii="Times New Roman"/>
        </w:rPr>
        <w:t>85235996874</w:t>
      </w:r>
      <w:r>
        <w:rPr>
          <w:rFonts w:hAnsi="Times New Roman" w:ascii="Times New Roman"/>
        </w:rPr>
        <w:t>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Ovaj se dopis objavljuje na e-Oglasnoj ploči Trgovačkog suda u Zagrebu  </w:t>
      </w:r>
      <w:r>
        <w:rPr>
          <w:rFonts w:hAnsi="Times New Roman" w:ascii="Times New Roman"/>
          <w:b/>
          <w:bCs/>
        </w:rPr>
        <w:t>uz upozorenje</w:t>
      </w:r>
      <w:r>
        <w:rPr>
          <w:rFonts w:hAnsi="Times New Roman" w:ascii="Times New Roman"/>
        </w:rPr>
        <w:t xml:space="preserve">  da će   daljnje radnje i dostava  biti objavljeni na e-Oglasnoj ploči Trgovačkog suda u </w:t>
      </w:r>
      <w:r w:rsidR="00B433BE">
        <w:rPr>
          <w:rFonts w:hAnsi="Times New Roman" w:ascii="Times New Roman"/>
        </w:rPr>
        <w:t>Bjelovaru</w:t>
      </w:r>
      <w:r>
        <w:rPr>
          <w:rFonts w:hAnsi="Times New Roman" w:ascii="Times New Roman"/>
        </w:rPr>
        <w:t xml:space="preserve"> kojem je predmet ustupljen.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Sudac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     Nada Nekić </w:t>
      </w:r>
      <w:proofErr w:type="spellStart"/>
      <w:r>
        <w:rPr>
          <w:rFonts w:hAnsi="Times New Roman" w:ascii="Times New Roman"/>
        </w:rPr>
        <w:t>Plevko</w:t>
      </w:r>
      <w:proofErr w:type="spellEnd"/>
      <w:r>
        <w:rPr>
          <w:rFonts w:hAnsi="Times New Roman" w:ascii="Times New Roman"/>
        </w:rPr>
        <w:t xml:space="preserve"> </w:t>
      </w:r>
    </w:p>
    <w:p w:rsidRDefault="005A4E46" w:rsidP="008869A5" w:rsidR="005A4E46" w:rsidRPr="008869A5"/>
    <w:sectPr w:rsidR="005A4E46" w:rsidRPr="008869A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04A95"/>
    <w:rsid w:val="0000626E"/>
    <w:rsid w:val="00014451"/>
    <w:rsid w:val="0001481A"/>
    <w:rsid w:val="00016D63"/>
    <w:rsid w:val="0002291E"/>
    <w:rsid w:val="00037744"/>
    <w:rsid w:val="0004707C"/>
    <w:rsid w:val="00051060"/>
    <w:rsid w:val="00053E80"/>
    <w:rsid w:val="00066C2F"/>
    <w:rsid w:val="000911FD"/>
    <w:rsid w:val="000A324F"/>
    <w:rsid w:val="000A6E63"/>
    <w:rsid w:val="000C0F66"/>
    <w:rsid w:val="000D5C02"/>
    <w:rsid w:val="000E5A21"/>
    <w:rsid w:val="000E5A42"/>
    <w:rsid w:val="000F4FAF"/>
    <w:rsid w:val="00100F8B"/>
    <w:rsid w:val="00127FCC"/>
    <w:rsid w:val="00137550"/>
    <w:rsid w:val="001413E5"/>
    <w:rsid w:val="00147789"/>
    <w:rsid w:val="00154F6D"/>
    <w:rsid w:val="00157014"/>
    <w:rsid w:val="001627D4"/>
    <w:rsid w:val="00172224"/>
    <w:rsid w:val="00173E7A"/>
    <w:rsid w:val="00187B01"/>
    <w:rsid w:val="001939D8"/>
    <w:rsid w:val="001B0639"/>
    <w:rsid w:val="001C36F0"/>
    <w:rsid w:val="001C3E6E"/>
    <w:rsid w:val="001D1DD4"/>
    <w:rsid w:val="001D2687"/>
    <w:rsid w:val="001D3557"/>
    <w:rsid w:val="001E0CC9"/>
    <w:rsid w:val="001E5F0D"/>
    <w:rsid w:val="001E64E1"/>
    <w:rsid w:val="001E76ED"/>
    <w:rsid w:val="001F2D99"/>
    <w:rsid w:val="001F6A0E"/>
    <w:rsid w:val="00207670"/>
    <w:rsid w:val="00211F99"/>
    <w:rsid w:val="002126BD"/>
    <w:rsid w:val="00213620"/>
    <w:rsid w:val="002150E4"/>
    <w:rsid w:val="002522B2"/>
    <w:rsid w:val="00260F55"/>
    <w:rsid w:val="00264949"/>
    <w:rsid w:val="0027159D"/>
    <w:rsid w:val="002912B8"/>
    <w:rsid w:val="002A4694"/>
    <w:rsid w:val="002B01AC"/>
    <w:rsid w:val="002B384D"/>
    <w:rsid w:val="002B79C2"/>
    <w:rsid w:val="002C28EF"/>
    <w:rsid w:val="002C38A2"/>
    <w:rsid w:val="002C75BC"/>
    <w:rsid w:val="002C79F2"/>
    <w:rsid w:val="002D1532"/>
    <w:rsid w:val="002D3C6A"/>
    <w:rsid w:val="002E07FA"/>
    <w:rsid w:val="002E6FEE"/>
    <w:rsid w:val="002F1A39"/>
    <w:rsid w:val="002F1DCB"/>
    <w:rsid w:val="002F75E2"/>
    <w:rsid w:val="003013A7"/>
    <w:rsid w:val="00301D36"/>
    <w:rsid w:val="00303DE3"/>
    <w:rsid w:val="00307557"/>
    <w:rsid w:val="00312BB1"/>
    <w:rsid w:val="003139E9"/>
    <w:rsid w:val="003348E4"/>
    <w:rsid w:val="003410C5"/>
    <w:rsid w:val="00341A18"/>
    <w:rsid w:val="00343DE7"/>
    <w:rsid w:val="003466ED"/>
    <w:rsid w:val="00351574"/>
    <w:rsid w:val="0035382E"/>
    <w:rsid w:val="00357E85"/>
    <w:rsid w:val="00360502"/>
    <w:rsid w:val="00360B50"/>
    <w:rsid w:val="003676EA"/>
    <w:rsid w:val="003718BF"/>
    <w:rsid w:val="0037195F"/>
    <w:rsid w:val="00382859"/>
    <w:rsid w:val="003A4EEE"/>
    <w:rsid w:val="003A725A"/>
    <w:rsid w:val="003B40B3"/>
    <w:rsid w:val="003B53F9"/>
    <w:rsid w:val="003C0A03"/>
    <w:rsid w:val="003C5D28"/>
    <w:rsid w:val="003D5064"/>
    <w:rsid w:val="003D684C"/>
    <w:rsid w:val="003E74E6"/>
    <w:rsid w:val="003F7F2F"/>
    <w:rsid w:val="00406B8D"/>
    <w:rsid w:val="004246D8"/>
    <w:rsid w:val="00450FF2"/>
    <w:rsid w:val="00457AD0"/>
    <w:rsid w:val="0046381A"/>
    <w:rsid w:val="00465D39"/>
    <w:rsid w:val="00475568"/>
    <w:rsid w:val="00485889"/>
    <w:rsid w:val="00487E82"/>
    <w:rsid w:val="0049172B"/>
    <w:rsid w:val="00492360"/>
    <w:rsid w:val="00495E5C"/>
    <w:rsid w:val="004B0D8F"/>
    <w:rsid w:val="004B2D6A"/>
    <w:rsid w:val="004B5AA8"/>
    <w:rsid w:val="004C0A07"/>
    <w:rsid w:val="004C2D42"/>
    <w:rsid w:val="004D290D"/>
    <w:rsid w:val="004D7BDF"/>
    <w:rsid w:val="004E00A5"/>
    <w:rsid w:val="004F188D"/>
    <w:rsid w:val="004F5C32"/>
    <w:rsid w:val="004F6E8B"/>
    <w:rsid w:val="005034F9"/>
    <w:rsid w:val="005077BE"/>
    <w:rsid w:val="00517E91"/>
    <w:rsid w:val="005242D5"/>
    <w:rsid w:val="00527A75"/>
    <w:rsid w:val="00530865"/>
    <w:rsid w:val="00530FB9"/>
    <w:rsid w:val="00535CC5"/>
    <w:rsid w:val="00541E56"/>
    <w:rsid w:val="0054720E"/>
    <w:rsid w:val="005535BC"/>
    <w:rsid w:val="00555E1F"/>
    <w:rsid w:val="00560856"/>
    <w:rsid w:val="00564506"/>
    <w:rsid w:val="00566481"/>
    <w:rsid w:val="00573A83"/>
    <w:rsid w:val="00575D27"/>
    <w:rsid w:val="0057790F"/>
    <w:rsid w:val="005A4E46"/>
    <w:rsid w:val="005A7953"/>
    <w:rsid w:val="005B3EE6"/>
    <w:rsid w:val="005C5485"/>
    <w:rsid w:val="005E15FA"/>
    <w:rsid w:val="005E2A23"/>
    <w:rsid w:val="005E406D"/>
    <w:rsid w:val="005E5E36"/>
    <w:rsid w:val="005E7F9A"/>
    <w:rsid w:val="005F50F3"/>
    <w:rsid w:val="00601013"/>
    <w:rsid w:val="0060155C"/>
    <w:rsid w:val="00603E63"/>
    <w:rsid w:val="0060740D"/>
    <w:rsid w:val="0061071F"/>
    <w:rsid w:val="00613F66"/>
    <w:rsid w:val="00614027"/>
    <w:rsid w:val="00620B7B"/>
    <w:rsid w:val="006217C7"/>
    <w:rsid w:val="00623DB4"/>
    <w:rsid w:val="00652BCD"/>
    <w:rsid w:val="00655704"/>
    <w:rsid w:val="0066093E"/>
    <w:rsid w:val="00667E41"/>
    <w:rsid w:val="00672486"/>
    <w:rsid w:val="00696ABB"/>
    <w:rsid w:val="006A25DB"/>
    <w:rsid w:val="006A3667"/>
    <w:rsid w:val="006A76A3"/>
    <w:rsid w:val="006B7750"/>
    <w:rsid w:val="006C0A2A"/>
    <w:rsid w:val="006D1BC5"/>
    <w:rsid w:val="006D27F8"/>
    <w:rsid w:val="006D79B7"/>
    <w:rsid w:val="006E6F79"/>
    <w:rsid w:val="006F3AC3"/>
    <w:rsid w:val="00700EEE"/>
    <w:rsid w:val="00716ACC"/>
    <w:rsid w:val="00720303"/>
    <w:rsid w:val="00720AF6"/>
    <w:rsid w:val="007242E3"/>
    <w:rsid w:val="00727C65"/>
    <w:rsid w:val="00743353"/>
    <w:rsid w:val="00750E53"/>
    <w:rsid w:val="00751806"/>
    <w:rsid w:val="00755906"/>
    <w:rsid w:val="00765230"/>
    <w:rsid w:val="0077311D"/>
    <w:rsid w:val="0077393C"/>
    <w:rsid w:val="00775467"/>
    <w:rsid w:val="00777B1E"/>
    <w:rsid w:val="007A7ADA"/>
    <w:rsid w:val="007B7E41"/>
    <w:rsid w:val="007D0A18"/>
    <w:rsid w:val="007E1BD8"/>
    <w:rsid w:val="007F3918"/>
    <w:rsid w:val="007F3A76"/>
    <w:rsid w:val="007F7417"/>
    <w:rsid w:val="00802D53"/>
    <w:rsid w:val="0081092D"/>
    <w:rsid w:val="008137AC"/>
    <w:rsid w:val="00841C99"/>
    <w:rsid w:val="008435C8"/>
    <w:rsid w:val="008470FC"/>
    <w:rsid w:val="00847C45"/>
    <w:rsid w:val="008713FF"/>
    <w:rsid w:val="00871513"/>
    <w:rsid w:val="00872D78"/>
    <w:rsid w:val="00873099"/>
    <w:rsid w:val="00873AF3"/>
    <w:rsid w:val="00875B61"/>
    <w:rsid w:val="00885114"/>
    <w:rsid w:val="008869A5"/>
    <w:rsid w:val="00894AAE"/>
    <w:rsid w:val="008A28BD"/>
    <w:rsid w:val="008A5A62"/>
    <w:rsid w:val="008B6469"/>
    <w:rsid w:val="008C7B67"/>
    <w:rsid w:val="008E1B10"/>
    <w:rsid w:val="008E47AA"/>
    <w:rsid w:val="009041DD"/>
    <w:rsid w:val="00913FE4"/>
    <w:rsid w:val="00917164"/>
    <w:rsid w:val="00920510"/>
    <w:rsid w:val="00931A54"/>
    <w:rsid w:val="00941141"/>
    <w:rsid w:val="00945AF9"/>
    <w:rsid w:val="00945F3D"/>
    <w:rsid w:val="00950582"/>
    <w:rsid w:val="009535FE"/>
    <w:rsid w:val="00962386"/>
    <w:rsid w:val="0096410D"/>
    <w:rsid w:val="0096530F"/>
    <w:rsid w:val="009811C6"/>
    <w:rsid w:val="00986493"/>
    <w:rsid w:val="009900B2"/>
    <w:rsid w:val="00990A34"/>
    <w:rsid w:val="009930F7"/>
    <w:rsid w:val="00995A1C"/>
    <w:rsid w:val="009963E6"/>
    <w:rsid w:val="009A4432"/>
    <w:rsid w:val="009A5811"/>
    <w:rsid w:val="009A7F76"/>
    <w:rsid w:val="009B3B3A"/>
    <w:rsid w:val="009B5B37"/>
    <w:rsid w:val="009C027C"/>
    <w:rsid w:val="009D5116"/>
    <w:rsid w:val="009D5547"/>
    <w:rsid w:val="009D5CBD"/>
    <w:rsid w:val="009E6C2E"/>
    <w:rsid w:val="009E700B"/>
    <w:rsid w:val="009F4501"/>
    <w:rsid w:val="009F7775"/>
    <w:rsid w:val="00A005B6"/>
    <w:rsid w:val="00A005BA"/>
    <w:rsid w:val="00A050A5"/>
    <w:rsid w:val="00A07691"/>
    <w:rsid w:val="00A25565"/>
    <w:rsid w:val="00A25C72"/>
    <w:rsid w:val="00A33005"/>
    <w:rsid w:val="00A366F0"/>
    <w:rsid w:val="00A4196E"/>
    <w:rsid w:val="00A45276"/>
    <w:rsid w:val="00A62FC5"/>
    <w:rsid w:val="00A72677"/>
    <w:rsid w:val="00A955E6"/>
    <w:rsid w:val="00A9789C"/>
    <w:rsid w:val="00AA3A61"/>
    <w:rsid w:val="00AB274D"/>
    <w:rsid w:val="00AB7671"/>
    <w:rsid w:val="00AC60CC"/>
    <w:rsid w:val="00AD170E"/>
    <w:rsid w:val="00AD4526"/>
    <w:rsid w:val="00AE1286"/>
    <w:rsid w:val="00AE361A"/>
    <w:rsid w:val="00AE38A5"/>
    <w:rsid w:val="00AE48CD"/>
    <w:rsid w:val="00AF1661"/>
    <w:rsid w:val="00AF2087"/>
    <w:rsid w:val="00AF534F"/>
    <w:rsid w:val="00AF548C"/>
    <w:rsid w:val="00AF69BA"/>
    <w:rsid w:val="00B0089E"/>
    <w:rsid w:val="00B0130E"/>
    <w:rsid w:val="00B056F4"/>
    <w:rsid w:val="00B07D5E"/>
    <w:rsid w:val="00B1113C"/>
    <w:rsid w:val="00B1437D"/>
    <w:rsid w:val="00B148C0"/>
    <w:rsid w:val="00B14E2B"/>
    <w:rsid w:val="00B15D32"/>
    <w:rsid w:val="00B21F22"/>
    <w:rsid w:val="00B24ABF"/>
    <w:rsid w:val="00B343ED"/>
    <w:rsid w:val="00B433BE"/>
    <w:rsid w:val="00B444DD"/>
    <w:rsid w:val="00B51F63"/>
    <w:rsid w:val="00B53236"/>
    <w:rsid w:val="00B55CB6"/>
    <w:rsid w:val="00B63945"/>
    <w:rsid w:val="00B7516C"/>
    <w:rsid w:val="00B869AE"/>
    <w:rsid w:val="00B92705"/>
    <w:rsid w:val="00B9511F"/>
    <w:rsid w:val="00BA2310"/>
    <w:rsid w:val="00BB0F57"/>
    <w:rsid w:val="00BB1201"/>
    <w:rsid w:val="00BB126F"/>
    <w:rsid w:val="00BB1423"/>
    <w:rsid w:val="00BB6F64"/>
    <w:rsid w:val="00BB7DB6"/>
    <w:rsid w:val="00BC3A9B"/>
    <w:rsid w:val="00BD6631"/>
    <w:rsid w:val="00BE123E"/>
    <w:rsid w:val="00BE2B84"/>
    <w:rsid w:val="00BE3936"/>
    <w:rsid w:val="00BE6731"/>
    <w:rsid w:val="00BE67A0"/>
    <w:rsid w:val="00BE68E8"/>
    <w:rsid w:val="00C1438C"/>
    <w:rsid w:val="00C311F5"/>
    <w:rsid w:val="00C557CC"/>
    <w:rsid w:val="00C628CC"/>
    <w:rsid w:val="00C65BB3"/>
    <w:rsid w:val="00C67FED"/>
    <w:rsid w:val="00C80CD6"/>
    <w:rsid w:val="00C8358D"/>
    <w:rsid w:val="00C96AFF"/>
    <w:rsid w:val="00CB7AAD"/>
    <w:rsid w:val="00CC5235"/>
    <w:rsid w:val="00CC5963"/>
    <w:rsid w:val="00CD38AC"/>
    <w:rsid w:val="00CD60FF"/>
    <w:rsid w:val="00CD6699"/>
    <w:rsid w:val="00CD686E"/>
    <w:rsid w:val="00CE35F3"/>
    <w:rsid w:val="00CF62BD"/>
    <w:rsid w:val="00D06853"/>
    <w:rsid w:val="00D126DA"/>
    <w:rsid w:val="00D13A85"/>
    <w:rsid w:val="00D23A02"/>
    <w:rsid w:val="00D25462"/>
    <w:rsid w:val="00D31570"/>
    <w:rsid w:val="00D318CC"/>
    <w:rsid w:val="00D357D4"/>
    <w:rsid w:val="00D403B7"/>
    <w:rsid w:val="00D42323"/>
    <w:rsid w:val="00D46B72"/>
    <w:rsid w:val="00D506B5"/>
    <w:rsid w:val="00D52FE0"/>
    <w:rsid w:val="00D624C7"/>
    <w:rsid w:val="00D6635D"/>
    <w:rsid w:val="00D72ACE"/>
    <w:rsid w:val="00D745B4"/>
    <w:rsid w:val="00D80435"/>
    <w:rsid w:val="00D959C2"/>
    <w:rsid w:val="00D9718D"/>
    <w:rsid w:val="00DA088C"/>
    <w:rsid w:val="00DB2324"/>
    <w:rsid w:val="00DC41AD"/>
    <w:rsid w:val="00DD1B5D"/>
    <w:rsid w:val="00DD25AD"/>
    <w:rsid w:val="00DD4D6D"/>
    <w:rsid w:val="00DE5B04"/>
    <w:rsid w:val="00DF49CD"/>
    <w:rsid w:val="00E041C9"/>
    <w:rsid w:val="00E123B4"/>
    <w:rsid w:val="00E14D4C"/>
    <w:rsid w:val="00E25957"/>
    <w:rsid w:val="00E34B21"/>
    <w:rsid w:val="00E3643D"/>
    <w:rsid w:val="00E406F8"/>
    <w:rsid w:val="00E43478"/>
    <w:rsid w:val="00E46F4F"/>
    <w:rsid w:val="00E518A4"/>
    <w:rsid w:val="00E52B4F"/>
    <w:rsid w:val="00E62BD5"/>
    <w:rsid w:val="00E6535B"/>
    <w:rsid w:val="00E713D4"/>
    <w:rsid w:val="00E83DB1"/>
    <w:rsid w:val="00E85B2B"/>
    <w:rsid w:val="00E86B15"/>
    <w:rsid w:val="00E900B4"/>
    <w:rsid w:val="00E912B9"/>
    <w:rsid w:val="00E94B36"/>
    <w:rsid w:val="00E971D2"/>
    <w:rsid w:val="00EA099D"/>
    <w:rsid w:val="00EB26FB"/>
    <w:rsid w:val="00EC79EC"/>
    <w:rsid w:val="00ED1666"/>
    <w:rsid w:val="00EF2D54"/>
    <w:rsid w:val="00EF6AB1"/>
    <w:rsid w:val="00F02556"/>
    <w:rsid w:val="00F02CC6"/>
    <w:rsid w:val="00F143DE"/>
    <w:rsid w:val="00F176B0"/>
    <w:rsid w:val="00F222BC"/>
    <w:rsid w:val="00F32F35"/>
    <w:rsid w:val="00F333B1"/>
    <w:rsid w:val="00F41F59"/>
    <w:rsid w:val="00F50A3B"/>
    <w:rsid w:val="00F51AA5"/>
    <w:rsid w:val="00F57D09"/>
    <w:rsid w:val="00F6490E"/>
    <w:rsid w:val="00F712DB"/>
    <w:rsid w:val="00F82837"/>
    <w:rsid w:val="00F91BC7"/>
    <w:rsid w:val="00F92CAB"/>
    <w:rsid w:val="00FA10AE"/>
    <w:rsid w:val="00FA7BE3"/>
    <w:rsid w:val="00FB2000"/>
    <w:rsid w:val="00FB5939"/>
    <w:rsid w:val="00FC0C9B"/>
    <w:rsid w:val="00FC4E8D"/>
    <w:rsid w:val="00FC5526"/>
    <w:rsid w:val="00FC71F9"/>
    <w:rsid w:val="00FE13C9"/>
    <w:rsid w:val="00FE2099"/>
    <w:rsid w:val="00FE4205"/>
    <w:rsid w:val="00FF17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B646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B646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B6469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B646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B646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B646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B646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B6469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B646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B646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BFDD.A96FA94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lipnja 2016.</izvorni_sadrzaj>
    <derivirana_varijabla naziv="DomainObject.DatumDonosenjaOdluke_1">8.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3703</izvorni_sadrzaj>
    <derivirana_varijabla naziv="DomainObject.Predmet.Broj_1">3703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2016.</izvorni_sadrzaj>
    <derivirana_varijabla naziv="DomainObject.Predmet.DatumOsnivanja_1">18.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St-3703/2016</izvorni_sadrzaj>
    <derivirana_varijabla naziv="DomainObject.Predmet.OznakaBroj_1">St-3703/2016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ATINA j.d.o.o.</izvorni_sadrzaj>
    <derivirana_varijabla naziv="DomainObject.Predmet.ProtustrankaFormated_1">  ATINA j.d.o.o.</derivirana_varijabla>
  </DomainObject.Predmet.ProtustrankaFormated>
  <DomainObject.Predmet.ProtustrankaFormatedOIB>
    <izvorni_sadrzaj>  ATINA j.d.o.o., OIB 85235996874</izvorni_sadrzaj>
    <derivirana_varijabla naziv="DomainObject.Predmet.ProtustrankaFormatedOIB_1">  ATINA j.d.o.o., OIB 85235996874</derivirana_varijabla>
  </DomainObject.Predmet.ProtustrankaFormatedOIB>
  <DomainObject.Predmet.ProtustrankaFormatedWithAdress>
    <izvorni_sadrzaj> ATINA j.d.o.o., Donja Gaza 8, 47000 Karlovac</izvorni_sadrzaj>
    <derivirana_varijabla naziv="DomainObject.Predmet.ProtustrankaFormatedWithAdress_1"> ATINA j.d.o.o., Donja Gaza 8, 47000 Karlovac</derivirana_varijabla>
  </DomainObject.Predmet.ProtustrankaFormatedWithAdress>
  <DomainObject.Predmet.ProtustrankaFormatedWithAdressOIB>
    <izvorni_sadrzaj> ATINA j.d.o.o., OIB 85235996874, Donja Gaza 8, 47000 Karlovac</izvorni_sadrzaj>
    <derivirana_varijabla naziv="DomainObject.Predmet.ProtustrankaFormatedWithAdressOIB_1"> ATINA j.d.o.o., OIB 85235996874, Donja Gaza 8, 47000 Karlovac</derivirana_varijabla>
  </DomainObject.Predmet.ProtustrankaFormatedWithAdressOIB>
  <DomainObject.Predmet.ProtustrankaWithAdress>
    <izvorni_sadrzaj>ATINA j.d.o.o. Donja Gaza 8, 47000 Karlovac</izvorni_sadrzaj>
    <derivirana_varijabla naziv="DomainObject.Predmet.ProtustrankaWithAdress_1">ATINA j.d.o.o. Donja Gaza 8, 47000 Karlovac</derivirana_varijabla>
  </DomainObject.Predmet.ProtustrankaWithAdress>
  <DomainObject.Predmet.ProtustrankaWithAdressOIB>
    <izvorni_sadrzaj>ATINA j.d.o.o., OIB 85235996874, Donja Gaza 8, 47000 Karlovac</izvorni_sadrzaj>
    <derivirana_varijabla naziv="DomainObject.Predmet.ProtustrankaWithAdressOIB_1">ATINA j.d.o.o., OIB 85235996874, Donja Gaza 8, 47000 Karlovac</derivirana_varijabla>
  </DomainObject.Predmet.ProtustrankaWithAdressOIB>
  <DomainObject.Predmet.ProtustrankaNazivFormated>
    <izvorni_sadrzaj>ATINA j.d.o.o.</izvorni_sadrzaj>
    <derivirana_varijabla naziv="DomainObject.Predmet.ProtustrankaNazivFormated_1">ATINA j.d.o.o.</derivirana_varijabla>
  </DomainObject.Predmet.ProtustrankaNazivFormated>
  <DomainObject.Predmet.ProtustrankaNazivFormatedOIB>
    <izvorni_sadrzaj>ATINA j.d.o.o., OIB 85235996874</izvorni_sadrzaj>
    <derivirana_varijabla naziv="DomainObject.Predmet.ProtustrankaNazivFormatedOIB_1">ATINA j.d.o.o., OIB 85235996874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 Zagreb, podružnica Karlovac</izvorni_sadrzaj>
    <derivirana_varijabla naziv="DomainObject.Predmet.StrankaFormated_1">  FINA, regionalni centar Zagreb, podružnica Karlovac</derivirana_varijabla>
  </DomainObject.Predmet.StrankaFormated>
  <DomainObject.Predmet.StrankaFormatedOIB>
    <izvorni_sadrzaj>  FINA, regionalni centar Zagreb, podružnica Karlovac, OIB 85821130368</izvorni_sadrzaj>
    <derivirana_varijabla naziv="DomainObject.Predmet.StrankaFormatedOIB_1">  FINA, regionalni centar Zagreb, podružnica Karlovac, OIB 85821130368</derivirana_varijabla>
  </DomainObject.Predmet.StrankaFormatedOIB>
  <DomainObject.Predmet.StrankaFormatedWithAdress>
    <izvorni_sadrzaj> FINA, regionalni centar Zagreb, podružnica Karlovac, Vitezovićeva 1, 47000 Karlovac</izvorni_sadrzaj>
    <derivirana_varijabla naziv="DomainObject.Predmet.StrankaFormatedWithAdress_1"> FINA, regionalni centar Zagreb, podružnica Karlovac, Vitezovićeva 1, 47000 Karlovac</derivirana_varijabla>
  </DomainObject.Predmet.StrankaFormatedWithAdress>
  <DomainObject.Predmet.StrankaFormatedWithAdressOIB>
    <izvorni_sadrzaj> FINA, regionalni centar Zagreb, podružnica Karlovac, OIB 85821130368, Vitezovićeva 1, 47000 Karlovac</izvorni_sadrzaj>
    <derivirana_varijabla naziv="DomainObject.Predmet.StrankaFormatedWithAdressOIB_1"> FINA, regionalni centar Zagreb, podružnica Karlovac, OIB 85821130368, Vitezovićeva 1, 47000 Karlovac</derivirana_varijabla>
  </DomainObject.Predmet.StrankaFormatedWithAdressOIB>
  <DomainObject.Predmet.StrankaWithAdress>
    <izvorni_sadrzaj>FINA, regionalni centar Zagreb, podružnica Karlovac Vitezovićeva 1,47000 Karlovac</izvorni_sadrzaj>
    <derivirana_varijabla naziv="DomainObject.Predmet.StrankaWithAdress_1">FINA, regionalni centar Zagreb, podružnica Karlovac Vitezovićeva 1,47000 Karlovac</derivirana_varijabla>
  </DomainObject.Predmet.StrankaWithAdress>
  <DomainObject.Predmet.StrankaWithAdressOIB>
    <izvorni_sadrzaj>FINA, regionalni centar Zagreb, podružnica Karlovac, OIB 85821130368, Vitezovićeva 1,47000 Karlovac</izvorni_sadrzaj>
    <derivirana_varijabla naziv="DomainObject.Predmet.StrankaWithAdressOIB_1">FINA, regionalni centar Zagreb, podružnica Karlovac, OIB 85821130368, Vitezovićeva 1,47000 Karlovac</derivirana_varijabla>
  </DomainObject.Predmet.StrankaWithAdressOIB>
  <DomainObject.Predmet.StrankaNazivFormated>
    <izvorni_sadrzaj>FINA, regionalni centar Zagreb, podružnica Karlovac</izvorni_sadrzaj>
    <derivirana_varijabla naziv="DomainObject.Predmet.StrankaNazivFormated_1">FINA, regionalni centar Zagreb, podružnica Karlovac</derivirana_varijabla>
  </DomainObject.Predmet.StrankaNazivFormated>
  <DomainObject.Predmet.StrankaNazivFormatedOIB>
    <izvorni_sadrzaj>FINA, regionalni centar Zagreb, podružnica Karlovac, OIB 85821130368</izvorni_sadrzaj>
    <derivirana_varijabla naziv="DomainObject.Predmet.StrankaNazivFormatedOIB_1">FINA,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FINA, regionalni centar Zagreb, podružnica Karlovac</item>
    </izvorni_sadrzaj>
    <derivirana_varijabla naziv="DomainObject.Predmet.StrankaListFormated_1">
      <item>FINA, regionalni centar Zagreb, podružnica Karlovac</item>
    </derivirana_varijabla>
  </DomainObject.Predmet.StrankaListFormated>
  <DomainObject.Predmet.StrankaListFormatedOIB>
    <izvorni_sadrzaj>
      <item>FINA, regionalni centar Zagreb, podružnica Karlovac, OIB 85821130368</item>
    </izvorni_sadrzaj>
    <derivirana_varijabla naziv="DomainObject.Predmet.StrankaListFormatedOIB_1">
      <item>FINA, regionalni centar Zagreb, podružnica Karlovac, OIB 85821130368</item>
    </derivirana_varijabla>
  </DomainObject.Predmet.StrankaListFormatedOIB>
  <DomainObject.Predmet.StrankaListFormatedWithAdress>
    <izvorni_sadrzaj>
      <item>FINA, regionalni centar Zagreb, podružnica Karlovac, Vitezovićeva 1, 47000 Karlovac</item>
    </izvorni_sadrzaj>
    <derivirana_varijabla naziv="DomainObject.Predmet.StrankaListFormatedWithAdress_1">
      <item>FINA, regionalni centar Zagreb, podružnica Karlovac, Vitezovićeva 1, 47000 Karlovac</item>
    </derivirana_varijabla>
  </DomainObject.Predmet.StrankaListFormatedWithAdress>
  <DomainObject.Predmet.StrankaListFormatedWithAdressOIB>
    <izvorni_sadrzaj>
      <item>FINA, regionalni centar Zagreb, podružnica Karlovac, OIB 85821130368, Vitezovićeva 1, 47000 Karlovac</item>
    </izvorni_sadrzaj>
    <derivirana_varijabla naziv="DomainObject.Predmet.StrankaListFormatedWithAdressOIB_1">
      <item>FINA,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FINA, regionalni centar Zagreb, podružnica Karlovac</item>
    </izvorni_sadrzaj>
    <derivirana_varijabla naziv="DomainObject.Predmet.StrankaListNazivFormated_1">
      <item>FINA, regionalni centar Zagreb, podružnica Karlovac</item>
    </derivirana_varijabla>
  </DomainObject.Predmet.StrankaListNazivFormated>
  <DomainObject.Predmet.StrankaListNazivFormatedOIB>
    <izvorni_sadrzaj>
      <item>FINA, regionalni centar Zagreb, podružnica Karlovac, OIB 85821130368</item>
    </izvorni_sadrzaj>
    <derivirana_varijabla naziv="DomainObject.Predmet.StrankaListNazivFormatedOIB_1">
      <item>FINA, regionalni centar Zagreb, podružnica Karlovac, OIB 85821130368</item>
    </derivirana_varijabla>
  </DomainObject.Predmet.StrankaListNazivFormatedOIB>
  <DomainObject.Predmet.ProtuStrankaListFormated>
    <izvorni_sadrzaj>
      <item>ATINA j.d.o.o.</item>
    </izvorni_sadrzaj>
    <derivirana_varijabla naziv="DomainObject.Predmet.ProtuStrankaListFormated_1">
      <item>ATINA j.d.o.o.</item>
    </derivirana_varijabla>
  </DomainObject.Predmet.ProtuStrankaListFormated>
  <DomainObject.Predmet.ProtuStrankaListFormatedOIB>
    <izvorni_sadrzaj>
      <item>ATINA j.d.o.o., OIB 85235996874</item>
    </izvorni_sadrzaj>
    <derivirana_varijabla naziv="DomainObject.Predmet.ProtuStrankaListFormatedOIB_1">
      <item>ATINA j.d.o.o., OIB 85235996874</item>
    </derivirana_varijabla>
  </DomainObject.Predmet.ProtuStrankaListFormatedOIB>
  <DomainObject.Predmet.ProtuStrankaListFormatedWithAdress>
    <izvorni_sadrzaj>
      <item>ATINA j.d.o.o., Donja Gaza 8, 47000 Karlovac</item>
    </izvorni_sadrzaj>
    <derivirana_varijabla naziv="DomainObject.Predmet.ProtuStrankaListFormatedWithAdress_1">
      <item>ATINA j.d.o.o., Donja Gaza 8, 47000 Karlovac</item>
    </derivirana_varijabla>
  </DomainObject.Predmet.ProtuStrankaListFormatedWithAdress>
  <DomainObject.Predmet.ProtuStrankaListFormatedWithAdressOIB>
    <izvorni_sadrzaj>
      <item>ATINA j.d.o.o., OIB 85235996874, Donja Gaza 8, 47000 Karlovac</item>
    </izvorni_sadrzaj>
    <derivirana_varijabla naziv="DomainObject.Predmet.ProtuStrankaListFormatedWithAdressOIB_1">
      <item>ATINA j.d.o.o., OIB 85235996874, Donja Gaza 8, 47000 Karlovac</item>
    </derivirana_varijabla>
  </DomainObject.Predmet.ProtuStrankaListFormatedWithAdressOIB>
  <DomainObject.Predmet.ProtuStrankaListNazivFormated>
    <izvorni_sadrzaj>
      <item>ATINA j.d.o.o.</item>
    </izvorni_sadrzaj>
    <derivirana_varijabla naziv="DomainObject.Predmet.ProtuStrankaListNazivFormated_1">
      <item>ATINA j.d.o.o.</item>
    </derivirana_varijabla>
  </DomainObject.Predmet.ProtuStrankaListNazivFormated>
  <DomainObject.Predmet.ProtuStrankaListNazivFormatedOIB>
    <izvorni_sadrzaj>
      <item>ATINA j.d.o.o., OIB 85235996874</item>
    </izvorni_sadrzaj>
    <derivirana_varijabla naziv="DomainObject.Predmet.ProtuStrankaListNazivFormatedOIB_1">
      <item>ATINA j.d.o.o., OIB 85235996874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lipnja 2016.</izvorni_sadrzaj>
    <derivirana_varijabla naziv="DomainObject.Datum_1">8.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regionalni centar Zagreb, podružnica Karlovac</izvorni_sadrzaj>
    <derivirana_varijabla naziv="DomainObject.Predmet.StrankaIDrugi_1">FINA, regionalni centar Zagreb, podružnica Karlovac</derivirana_varijabla>
  </DomainObject.Predmet.StrankaIDrugi>
  <DomainObject.Predmet.ProtustrankaIDrugi>
    <izvorni_sadrzaj>ATINA j.d.o.o.</izvorni_sadrzaj>
    <derivirana_varijabla naziv="DomainObject.Predmet.ProtustrankaIDrugi_1">ATINA j.d.o.o.</derivirana_varijabla>
  </DomainObject.Predmet.ProtustrankaIDrugi>
  <DomainObject.Predmet.StrankaIDrugiAdressOIB>
    <izvorni_sadrzaj>FINA, regionalni centar Zagreb, podružnica Karlovac, OIB 85821130368, Vitezovićeva 1, 47000 Karlovac</izvorni_sadrzaj>
    <derivirana_varijabla naziv="DomainObject.Predmet.StrankaIDrugiAdressOIB_1">FINA, regionalni centar Zagreb, podružnica Karlovac, OIB 85821130368, Vitezovićeva 1, 47000 Karlovac</derivirana_varijabla>
  </DomainObject.Predmet.StrankaIDrugiAdressOIB>
  <DomainObject.Predmet.ProtustrankaIDrugiAdressOIB>
    <izvorni_sadrzaj>ATINA j.d.o.o., OIB 85235996874, Donja Gaza 8, 47000 Karlovac</izvorni_sadrzaj>
    <derivirana_varijabla naziv="DomainObject.Predmet.ProtustrankaIDrugiAdressOIB_1">ATINA j.d.o.o., OIB 85235996874, Donja Gaza 8,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regionalni centar Zagreb, podružnica Karlovac</item>
      <item>ATINA j.d.o.o.</item>
    </izvorni_sadrzaj>
    <derivirana_varijabla naziv="DomainObject.Predmet.SudioniciListNaziv_1">
      <item>FINA, regionalni centar Zagreb, podružnica Karlovac</item>
      <item>ATINA j.d.o.o.</item>
    </derivirana_varijabla>
  </DomainObject.Predmet.SudioniciListNaziv>
  <DomainObject.Predmet.SudioniciListAdressOIB>
    <izvorni_sadrzaj>
      <item>FINA, regionalni centar Zagreb, podružnica Karlovac, OIB 85821130368, Vitezovićeva 1,47000 Karlovac</item>
      <item>ATINA j.d.o.o., OIB 85235996874, Donja Gaza 8,47000 Karlovac</item>
    </izvorni_sadrzaj>
    <derivirana_varijabla naziv="DomainObject.Predmet.SudioniciListAdressOIB_1">
      <item>FINA, regionalni centar Zagreb, podružnica Karlovac, OIB 85821130368, Vitezovićeva 1,47000 Karlovac</item>
      <item>ATINA j.d.o.o., OIB 85235996874, Donja Gaza 8,47000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85235996874</item>
    </izvorni_sadrzaj>
    <derivirana_varijabla naziv="DomainObject.Predmet.SudioniciListNazivOIB_1">
      <item>, OIB 85821130368</item>
      <item>, OIB 85235996874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133</properties:Words>
  <properties:Characters>776</properties:Characters>
  <properties:Lines>47</properties:Lines>
  <properties:Paragraphs>21</properties:Paragraphs>
  <properties:TotalTime>311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2016-06-07T06:11:00Z</dcterms:created>
  <dc:creator>Melita Knežević</dc:creator>
  <cp:lastModifiedBy>Bosiljka Grdenić</cp:lastModifiedBy>
  <cp:lastPrinted>2016-06-08T11:36:00Z</cp:lastPrinted>
  <dcterms:modified xmlns:xsi="http://www.w3.org/2001/XMLSchema-instance" xsi:type="dcterms:W3CDTF">2016-06-08T11:38:00Z</dcterms:modified>
  <cp:revision>166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