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900B99">
                    <w:rPr>
                      <w:sz w:val="22"/>
                      <w:szCs w:val="22"/>
                    </w:rPr>
                    <w:t>189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07DCD">
                    <w:rPr>
                      <w:sz w:val="22"/>
                      <w:szCs w:val="22"/>
                    </w:rPr>
                    <w:t>17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448f49" w14:paraId="8448f4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900B99">
        <w:t>NALONA j.d.o.o. OIB: 02107173553, MBS: 080893040, Vrbovec, 7. svibnja 6,</w:t>
      </w:r>
      <w:r>
        <w:t xml:space="preserve"> </w:t>
      </w:r>
      <w:r w:rsidRPr="00BB04F8">
        <w:t xml:space="preserve"> </w:t>
      </w:r>
      <w:r w:rsidR="00900B99">
        <w:t>10</w:t>
      </w:r>
      <w:r>
        <w:t>. travnja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900B99">
        <w:t>NALONA j.d.o.o. OIB: 02107173553, MBS: 080893040, Vrbovec, 7. svibnja 6,</w:t>
      </w:r>
      <w:r w:rsidRPr="00BB04F8">
        <w:t>, da u roku od 15 dana uplate na sudski depozit ovoga suda broj HR3123900011300000200 s pozivom na broj HR05 272-</w:t>
      </w:r>
      <w:r>
        <w:t>11</w:t>
      </w:r>
      <w:r w:rsidR="00900B99">
        <w:t>89</w:t>
      </w:r>
      <w:r w:rsidRPr="00BB04F8">
        <w:t xml:space="preserve">17 kod Hrvatske poštanske banke iznos od </w:t>
      </w:r>
      <w:r w:rsidR="00900B99">
        <w:t>20.650,00 kn (dvadesettisućašestopedeset</w:t>
      </w:r>
      <w:r w:rsidR="0021204E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900B99" w:rsidP="00900B99" w:rsidR="00900B99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242853" w:rsidR="0021204E">
      <w:pPr>
        <w:pStyle w:val="Tijeloteksta"/>
        <w:ind w:firstLine="708"/>
      </w:pPr>
      <w:r>
        <w:t xml:space="preserve">Predlagatelj FINA RC Zagreb, Podružnica Zagreb podnio je Trgovačkom sudu u Zagrebu, 4. </w:t>
      </w:r>
      <w:r w:rsidR="00900B99">
        <w:t>siječnja 2017</w:t>
      </w:r>
      <w:r>
        <w:t xml:space="preserve">. na propisanom obrascu prijedlog za otvaranje stečajnog postupka nad dužnikom </w:t>
      </w:r>
      <w:r w:rsidR="00900B99">
        <w:t>NALONA j.d.o.o. OIB: 02107173553, MBS: 080893040, Vrbovec, 7. svibnja 6,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900B99" w:rsidP="0021204E" w:rsidR="00900B99">
      <w:pPr>
        <w:pStyle w:val="Tijeloteksta"/>
      </w:pPr>
    </w:p>
    <w:p w:rsidRDefault="00900B99" w:rsidP="0021204E" w:rsidR="00900B99">
      <w:pPr>
        <w:pStyle w:val="Tijeloteksta"/>
      </w:pPr>
    </w:p>
    <w:p w:rsidRDefault="0021204E" w:rsidP="0021204E" w:rsidR="0021204E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21204E" w:rsidR="0021204E">
      <w:pPr>
        <w:pStyle w:val="Tijeloteksta"/>
        <w:ind w:firstLine="708"/>
      </w:pPr>
      <w:r>
        <w:t xml:space="preserve">U prijedlogu FINA navodi da dužnik na dan </w:t>
      </w:r>
      <w:r w:rsidR="00900B99">
        <w:t>3. siječnja</w:t>
      </w:r>
      <w:r>
        <w:t xml:space="preserve"> 201</w:t>
      </w:r>
      <w:r w:rsidR="00900B99">
        <w:t>7</w:t>
      </w:r>
      <w:r>
        <w:t xml:space="preserve">. u Očevidniku redoslijeda osnova za plaćanje ima evidentirane neizvršene osnove za plaćanje u neprekinutom razdoblju od 120 dana u ukupnom iznosu od </w:t>
      </w:r>
      <w:r w:rsidR="00900B99">
        <w:t>30.921,74</w:t>
      </w:r>
      <w:r>
        <w:t xml:space="preserve"> kn u koji iznos je uračunata kamata i naknada FINE za provedbu ovrhe na novčanim sredstvima te da dužnik ima 1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  <w:t>Na ročištu radi izjašnjenja o prijedlogu za otvar</w:t>
      </w:r>
      <w:r w:rsidR="00D6777F">
        <w:t>a</w:t>
      </w:r>
      <w:r>
        <w:t xml:space="preserve">nje stečajnog postupka i radi rasprave o uvjetima za otvaranje stečajnog postupka nad dužnikom, održanom 10. travnja 2018., privremeni stečajni upravitelj je izložio svoje pisano izvješće od </w:t>
      </w:r>
      <w:r w:rsidR="00900B99">
        <w:t>30</w:t>
      </w:r>
      <w:r>
        <w:t>. ožujka 2018. a koje preleži na listu 2</w:t>
      </w:r>
      <w:r w:rsidR="00900B99">
        <w:t>1</w:t>
      </w:r>
      <w:r>
        <w:t>. do 2</w:t>
      </w:r>
      <w:r w:rsidR="00900B99">
        <w:t>4</w:t>
      </w:r>
      <w:r>
        <w:t xml:space="preserve">.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  <w:t xml:space="preserve"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 stečajnog postupka u iznosu od </w:t>
      </w:r>
      <w:r w:rsidR="00900B99">
        <w:t>20.650</w:t>
      </w:r>
      <w:r>
        <w:t>,00 kn a koji uključuje troškove izrade pečata u iznosu od 150,00 kn, knjigovodstvene trošk</w:t>
      </w:r>
      <w:r w:rsidR="00900B99">
        <w:t>ove za godinu dana u iznosu od 8</w:t>
      </w:r>
      <w:r>
        <w:t xml:space="preserve">.000,00 kn, nagradu stečajnom upravitelju u iznosu od </w:t>
      </w:r>
      <w:r w:rsidR="00900B99">
        <w:t>8</w:t>
      </w:r>
      <w:r>
        <w:t>.000,00 kn, trošak otvaranja</w:t>
      </w:r>
      <w:r w:rsidR="00900B99">
        <w:t xml:space="preserve"> i zatvaranja</w:t>
      </w:r>
      <w:r>
        <w:t xml:space="preserve"> žiro računa u iznosu od </w:t>
      </w:r>
      <w:r w:rsidR="00900B99">
        <w:t xml:space="preserve">500,00 kn, </w:t>
      </w:r>
      <w:r>
        <w:t xml:space="preserve">zbrinjavanje arhivskog gradiva u iznosu od </w:t>
      </w:r>
      <w:r w:rsidR="00D6777F">
        <w:t>1</w:t>
      </w:r>
      <w:r>
        <w:t xml:space="preserve">.000,00 kn, </w:t>
      </w:r>
      <w:r w:rsidR="00D6777F">
        <w:t>troškovi procjene u iznosu od 3.000,00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552181">
        <w:t>10. travnja 2018.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DC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900B99">
      <w:t>89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0B99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6777F"/>
    <w:rsid w:val="00D71279"/>
    <w:rsid w:val="00D87EF8"/>
    <w:rsid w:val="00D95CE2"/>
    <w:rsid w:val="00DF2CDA"/>
    <w:rsid w:val="00E07DCD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St-1189/2017-17</izvorni_sadrzaj>
    <derivirana_varijabla naziv="DomainObject.Oznaka_1">St-1189/2017-17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St-1189/2017</izvorni_sadrzaj>
    <derivirana_varijabla naziv="DomainObject.Predmet.OznakaBroj_1">St-1189/2017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NALONA jednostavno društvo s ograničenom odgovornošću za proizvodnju i usluge</izvorni_sadrzaj>
    <derivirana_varijabla naziv="DomainObject.Predmet.ProtustrankaFormated_1">  NALONA jednostavno društvo s ograničenom odgovornošću za proizvodnju i usluge</derivirana_varijabla>
  </DomainObject.Predmet.ProtustrankaFormated>
  <DomainObject.Predmet.ProtustrankaFormatedOIB>
    <izvorni_sadrzaj>  NALONA jednostavno društvo s ograničenom odgovornošću za proizvodnju i usluge, OIB 02107173553</izvorni_sadrzaj>
    <derivirana_varijabla naziv="DomainObject.Predmet.ProtustrankaFormatedOIB_1">  NALONA jednostavno društvo s ograničenom odgovornošću za proizvodnju i usluge, OIB 02107173553</derivirana_varijabla>
  </DomainObject.Predmet.ProtustrankaFormatedOIB>
  <DomainObject.Predmet.ProtustrankaFormatedWithAdress>
    <izvorni_sadrzaj> NALONA jednostavno društvo s ograničenom odgovornošću za proizvodnju i usluge, 7. svibnja 6, 10340 Vrbovec</izvorni_sadrzaj>
    <derivirana_varijabla naziv="DomainObject.Predmet.ProtustrankaFormatedWithAdress_1"> NALONA jednostavno društvo s ograničenom odgovornošću za proizvodnju i usluge, 7. svibnja 6, 10340 Vrbovec</derivirana_varijabla>
  </DomainObject.Predmet.ProtustrankaFormatedWithAdress>
  <DomainObject.Predmet.ProtustrankaFormatedWithAdressOIB>
    <izvorni_sadrzaj> NALONA jednostavno društvo s ograničenom odgovornošću za proizvodnju i usluge, OIB 02107173553, 7. svibnja 6, 10340 Vrbovec</izvorni_sadrzaj>
    <derivirana_varijabla naziv="DomainObject.Predmet.ProtustrankaFormatedWithAdressOIB_1"> NALONA jednostavno društvo s ograničenom odgovornošću za proizvodnju i usluge, OIB 02107173553, 7. svibnja 6, 10340 Vrbovec</derivirana_varijabla>
  </DomainObject.Predmet.ProtustrankaFormatedWithAdressOIB>
  <DomainObject.Predmet.ProtustrankaWithAdress>
    <izvorni_sadrzaj>NALONA jednostavno društvo s ograničenom odgovornošću za proizvodnju i usluge 7. svibnja 6, 10340 Vrbovec</izvorni_sadrzaj>
    <derivirana_varijabla naziv="DomainObject.Predmet.ProtustrankaWithAdress_1">NALONA jednostavno društvo s ograničenom odgovornošću za proizvodnju i usluge 7. svibnja 6, 10340 Vrbovec</derivirana_varijabla>
  </DomainObject.Predmet.ProtustrankaWithAdress>
  <DomainObject.Predmet.ProtustrankaWithAdressOIB>
    <izvorni_sadrzaj>NALONA jednostavno društvo s ograničenom odgovornošću za proizvodnju i usluge, OIB 02107173553, 7. svibnja 6, 10340 Vrbovec</izvorni_sadrzaj>
    <derivirana_varijabla naziv="DomainObject.Predmet.ProtustrankaWithAdressOIB_1">NALONA jednostavno društvo s ograničenom odgovornošću za proizvodnju i usluge, OIB 02107173553, 7. svibnja 6, 10340 Vrbovec</derivirana_varijabla>
  </DomainObject.Predmet.ProtustrankaWithAdressOIB>
  <DomainObject.Predmet.ProtustrankaNazivFormated>
    <izvorni_sadrzaj>NALONA jednostavno društvo s ograničenom odgovornošću za proizvodnju i usluge</izvorni_sadrzaj>
    <derivirana_varijabla naziv="DomainObject.Predmet.ProtustrankaNazivFormated_1">NALONA jednostavno društvo s ograničenom odgovornošću za proizvodnju i usluge</derivirana_varijabla>
  </DomainObject.Predmet.ProtustrankaNazivFormated>
  <DomainObject.Predmet.ProtustrankaNazivFormatedOIB>
    <izvorni_sadrzaj>NALONA jednostavno društvo s ograničenom odgovornošću za proizvodnju i usluge, OIB 02107173553</izvorni_sadrzaj>
    <derivirana_varijabla naziv="DomainObject.Predmet.ProtustrankaNazivFormatedOIB_1">NALONA jednostavno društvo s ograničenom odgovornošću za proizvodnju i usluge, OIB 02107173553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NALONA jednostavno društvo s ograničenom odgovornošću za proizvodnju i usluge</item>
    </izvorni_sadrzaj>
    <derivirana_varijabla naziv="DomainObject.Predmet.ProtuStrankaListFormated_1">
      <item>NALONA jednostavno društvo s ograničenom odgovornošću za proizvodnju i usluge</item>
    </derivirana_varijabla>
  </DomainObject.Predmet.ProtuStrankaListFormated>
  <DomainObject.Predmet.ProtuStrankaListFormatedOIB>
    <izvorni_sadrzaj>
      <item>NALONA jednostavno društvo s ograničenom odgovornošću za proizvodnju i usluge, OIB 02107173553</item>
    </izvorni_sadrzaj>
    <derivirana_varijabla naziv="DomainObject.Predmet.ProtuStrankaListFormatedOIB_1">
      <item>NALONA jednostavno društvo s ograničenom odgovornošću za proizvodnju i usluge, OIB 02107173553</item>
    </derivirana_varijabla>
  </DomainObject.Predmet.ProtuStrankaListFormatedOIB>
  <DomainObject.Predmet.ProtuStrankaListFormatedWithAdress>
    <izvorni_sadrzaj>
      <item>NALONA jednostavno društvo s ograničenom odgovornošću za proizvodnju i usluge, 7. svibnja 6, 10340 Vrbovec</item>
    </izvorni_sadrzaj>
    <derivirana_varijabla naziv="DomainObject.Predmet.ProtuStrankaListFormatedWithAdress_1">
      <item>NALONA jednostavno društvo s ograničenom odgovornošću za proizvodnju i usluge, 7. svibnja 6, 10340 Vrbovec</item>
    </derivirana_varijabla>
  </DomainObject.Predmet.ProtuStrankaListFormatedWithAdress>
  <DomainObject.Predmet.ProtuStrankaListFormatedWithAdressOIB>
    <izvorni_sadrzaj>
      <item>NALONA jednostavno društvo s ograničenom odgovornošću za proizvodnju i usluge, OIB 02107173553, 7. svibnja 6, 10340 Vrbovec</item>
    </izvorni_sadrzaj>
    <derivirana_varijabla naziv="DomainObject.Predmet.ProtuStrankaListFormatedWithAdressOIB_1">
      <item>NALONA jednostavno društvo s ograničenom odgovornošću za proizvodnju i usluge, OIB 02107173553, 7. svibnja 6, 10340 Vrbovec</item>
    </derivirana_varijabla>
  </DomainObject.Predmet.ProtuStrankaListFormatedWithAdressOIB>
  <DomainObject.Predmet.ProtuStrankaListNazivFormated>
    <izvorni_sadrzaj>
      <item>NALONA jednostavno društvo s ograničenom odgovornošću za proizvodnju i usluge</item>
    </izvorni_sadrzaj>
    <derivirana_varijabla naziv="DomainObject.Predmet.ProtuStrankaListNazivFormated_1">
      <item>NALONA jednostavno društvo s ograničenom odgovornošću za proizvodnju i usluge</item>
    </derivirana_varijabla>
  </DomainObject.Predmet.ProtuStrankaListNazivFormated>
  <DomainObject.Predmet.ProtuStrankaListNazivFormatedOIB>
    <izvorni_sadrzaj>
      <item>NALONA jednostavno društvo s ograničenom odgovornošću za proizvodnju i usluge, OIB 02107173553</item>
    </izvorni_sadrzaj>
    <derivirana_varijabla naziv="DomainObject.Predmet.ProtuStrankaListNazivFormatedOIB_1">
      <item>NALONA jednostavno društvo s ograničenom odgovornošću za proizvodnju i usluge, OIB 02107173553</item>
    </derivirana_varijabla>
  </DomainObject.Predmet.ProtuStrankaListNazivFormatedOIB>
  <DomainObject.Predmet.OstaliListFormated>
    <izvorni_sadrzaj>
      <item>Saša Nađen</item>
    </izvorni_sadrzaj>
    <derivirana_varijabla naziv="DomainObject.Predmet.OstaliListFormated_1">
      <item>Saša Nađen</item>
    </derivirana_varijabla>
  </DomainObject.Predmet.OstaliListFormated>
  <DomainObject.Predmet.OstaliListFormatedOIB>
    <izvorni_sadrzaj>
      <item>Saša Nađen, OIB 99430416289</item>
    </izvorni_sadrzaj>
    <derivirana_varijabla naziv="DomainObject.Predmet.OstaliListFormatedOIB_1">
      <item>Saša Nađen, OIB 99430416289</item>
    </derivirana_varijabla>
  </DomainObject.Predmet.OstaliListFormatedOIB>
  <DomainObject.Predmet.OstaliListFormatedWithAdress>
    <izvorni_sadrzaj>
      <item>Saša Nađen, 7. Svibnja 6, 10340 Vrbovec</item>
    </izvorni_sadrzaj>
    <derivirana_varijabla naziv="DomainObject.Predmet.OstaliListFormatedWithAdress_1">
      <item>Saša Nađen, 7. Svibnja 6, 10340 Vrbovec</item>
    </derivirana_varijabla>
  </DomainObject.Predmet.OstaliListFormatedWithAdress>
  <DomainObject.Predmet.OstaliListFormatedWithAdressOIB>
    <izvorni_sadrzaj>
      <item>Saša Nađen, OIB 99430416289, 7. Svibnja 6, 10340 Vrbovec</item>
    </izvorni_sadrzaj>
    <derivirana_varijabla naziv="DomainObject.Predmet.OstaliListFormatedWithAdressOIB_1">
      <item>Saša Nađen, OIB 99430416289, 7. Svibnja 6, 10340 Vrbovec</item>
    </derivirana_varijabla>
  </DomainObject.Predmet.OstaliListFormatedWithAdressOIB>
  <DomainObject.Predmet.OstaliListNazivFormated>
    <izvorni_sadrzaj>
      <item>Saša Nađen</item>
    </izvorni_sadrzaj>
    <derivirana_varijabla naziv="DomainObject.Predmet.OstaliListNazivFormated_1">
      <item>Saša Nađen</item>
    </derivirana_varijabla>
  </DomainObject.Predmet.OstaliListNazivFormated>
  <DomainObject.Predmet.OstaliListNazivFormatedOIB>
    <izvorni_sadrzaj>
      <item>Saša Nađen, OIB 99430416289</item>
    </izvorni_sadrzaj>
    <derivirana_varijabla naziv="DomainObject.Predmet.OstaliListNazivFormatedOIB_1">
      <item>Saša Nađen, OIB 99430416289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St-1189/2017-17</izvorni_sadrzaj>
    <derivirana_varijabla naziv="DomainObject.PoslovniBrojDokumenta_1">St-1189/2017-17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NALONA jednostavno društvo s ograničenom odgovornošću za proizvodnju i usluge</izvorni_sadrzaj>
    <derivirana_varijabla naziv="DomainObject.Predmet.ProtustrankaIDrugi_1">NALONA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NALONA jednostavno društvo s ograničenom odgovornošću za proizvodnju i usluge, OIB 02107173553, 7. svibnja 6, 10340 Vrbovec</izvorni_sadrzaj>
    <derivirana_varijabla naziv="DomainObject.Predmet.ProtustrankaIDrugiAdressOIB_1">NALONA jednostavno društvo s ograničenom odgovornošću za proizvodnju i usluge, OIB 02107173553, 7. svibnja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NALONA jednostavno društvo s ograničenom odgovornošću za proizvodnju i usluge</item>
      <item>FINA Regionalni centar Zagreb</item>
      <item>Saša Nađen</item>
    </izvorni_sadrzaj>
    <derivirana_varijabla naziv="DomainObject.Predmet.SudioniciListNaziv_1">
      <item>NALONA jednostavno društvo s ograničenom odgovornošću za proizvodnju i usluge</item>
      <item>FINA Regionalni centar Zagreb</item>
      <item>Saša Nađen</item>
    </derivirana_varijabla>
  </DomainObject.Predmet.SudioniciListNaziv>
  <DomainObject.Predmet.SudioniciListAdressOIB>
    <izvorni_sadrzaj>
      <item>NALONA jednostavno društvo s ograničenom odgovornošću za proizvodnju i usluge, OIB 02107173553, 7. svibnja 6,10340 Vrbovec</item>
      <item>FINA Regionalni centar Zagreb, OIB 85821130368, Trg svibanjskih žrtava 1995. br. 1,10000 Zagreb</item>
      <item>Saša Nađen, OIB 99430416289, 7. Svibnja 6,10340 Vrbovec</item>
    </izvorni_sadrzaj>
    <derivirana_varijabla naziv="DomainObject.Predmet.SudioniciListAdressOIB_1">
      <item>NALONA jednostavno društvo s ograničenom odgovornošću za proizvodnju i usluge, OIB 02107173553, 7. svibnja 6,10340 Vrbovec</item>
      <item>FINA Regionalni centar Zagreb, OIB 85821130368, Trg svibanjskih žrtava 1995. br. 1,10000 Zagreb</item>
      <item>Saša Nađen, OIB 99430416289,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02107173553</item>
      <item>, OIB 85821130368</item>
      <item>, OIB 99430416289</item>
    </izvorni_sadrzaj>
    <derivirana_varijabla naziv="DomainObject.Predmet.SudioniciListNazivOIB_1">
      <item>, OIB 02107173553</item>
      <item>, OIB 85821130368</item>
      <item>, OIB 99430416289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578CC-E275-4C7E-B364-D5F96A30F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3717</properties:Characters>
  <properties:Lines>97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2018-04-10T08:50:00Z</dcterms:created>
  <dc:creator>Snježana Andrijanić</dc:creator>
  <cp:lastModifiedBy>Snježana Andrijanić</cp:lastModifiedBy>
  <cp:lastPrinted>2018-04-10T08:49:00Z</cp:lastPrinted>
  <dcterms:modified xmlns:xsi="http://www.w3.org/2001/XMLSchema-instance" xsi:type="dcterms:W3CDTF">2018-04-11T06:43:00Z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St-1189/2017-17 / Odluka - Rješenje (zainteresiranim osobama St-1189-17.docx)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