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e838" w14:paraId="b8be838" w:rsidRDefault="004338D9" w:rsidP="004338D9" w:rsidR="004338D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338D9" w:rsidP="004338D9" w:rsidR="004338D9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4338D9" w:rsidP="004338D9" w:rsidR="004338D9" w:rsidRPr="004D3099">
      <w:r w:rsidRPr="004D3099">
        <w:t xml:space="preserve"> TRGOVAČKI SUD U PAZINU</w:t>
      </w:r>
    </w:p>
    <w:p w:rsidRDefault="004338D9" w:rsidP="004338D9" w:rsidR="004338D9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St-898</w:t>
      </w:r>
      <w:r w:rsidRPr="004D3099">
        <w:t>/16-</w:t>
      </w:r>
      <w:r>
        <w:t>35</w:t>
      </w:r>
    </w:p>
    <w:p w:rsidRDefault="004338D9" w:rsidP="004338D9" w:rsidR="004338D9">
      <w:pPr>
        <w:jc w:val="both"/>
      </w:pPr>
    </w:p>
    <w:p w:rsidRDefault="00144B87" w:rsidP="004338D9" w:rsidR="00144B87" w:rsidRPr="004D3099">
      <w:pPr>
        <w:jc w:val="both"/>
      </w:pPr>
    </w:p>
    <w:p w:rsidRDefault="004338D9" w:rsidP="004338D9" w:rsidR="004338D9">
      <w:pPr>
        <w:jc w:val="center"/>
      </w:pPr>
      <w:r w:rsidRPr="004D3099">
        <w:t>R E P U B L I K A   H R V A T S K A</w:t>
      </w:r>
    </w:p>
    <w:p w:rsidRDefault="004338D9" w:rsidP="004338D9" w:rsidR="004338D9" w:rsidRPr="004D3099">
      <w:pPr>
        <w:jc w:val="center"/>
      </w:pPr>
    </w:p>
    <w:p w:rsidRDefault="004338D9" w:rsidP="004338D9" w:rsidR="004338D9" w:rsidRPr="004D3099">
      <w:pPr>
        <w:jc w:val="center"/>
      </w:pPr>
      <w:r w:rsidRPr="004D3099">
        <w:t>R J E Š E N J E</w:t>
      </w:r>
    </w:p>
    <w:p w:rsidRDefault="004338D9" w:rsidP="004338D9" w:rsidR="004338D9">
      <w:pPr>
        <w:jc w:val="both"/>
      </w:pPr>
    </w:p>
    <w:p w:rsidRDefault="00144B87" w:rsidP="004338D9" w:rsidR="00144B87" w:rsidRPr="004D3099">
      <w:pPr>
        <w:jc w:val="both"/>
      </w:pPr>
    </w:p>
    <w:p w:rsidRDefault="004338D9" w:rsidP="004338D9" w:rsidR="004338D9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501B78">
        <w:t>Stečajnom masom iza OSTENTO d.o.o. u stečaju, Pula, Dobrilina 9, OIB: 69333548457</w:t>
      </w:r>
      <w:r w:rsidRPr="009F3674">
        <w:t xml:space="preserve">, </w:t>
      </w:r>
      <w:r>
        <w:t>7. travnja 2017.</w:t>
      </w:r>
    </w:p>
    <w:p w:rsidRDefault="004338D9" w:rsidP="004338D9" w:rsidR="004338D9" w:rsidRPr="00294B6C">
      <w:pPr>
        <w:jc w:val="both"/>
      </w:pPr>
    </w:p>
    <w:p w:rsidRDefault="004338D9" w:rsidP="004338D9" w:rsidR="004338D9" w:rsidRPr="004D3099">
      <w:pPr>
        <w:jc w:val="center"/>
      </w:pPr>
      <w:r w:rsidRPr="004D3099">
        <w:t>r i j e š i o  j e</w:t>
      </w:r>
    </w:p>
    <w:p w:rsidRDefault="004338D9" w:rsidP="004338D9" w:rsidR="004338D9" w:rsidRPr="004D3099">
      <w:pPr>
        <w:jc w:val="center"/>
      </w:pPr>
    </w:p>
    <w:p w:rsidRDefault="00A40A29" w:rsidP="00A40A29" w:rsidR="00A40A29" w:rsidRPr="000006AB">
      <w:pPr>
        <w:jc w:val="both"/>
      </w:pPr>
      <w:r w:rsidRPr="000006AB">
        <w:tab/>
        <w:t>I.</w:t>
      </w:r>
      <w:r w:rsidRPr="000006AB">
        <w:tab/>
        <w:t xml:space="preserve">Određuje se nagrada </w:t>
      </w:r>
      <w:r w:rsidRPr="002F2F2A">
        <w:t xml:space="preserve">stečajnom upravitelju </w:t>
      </w:r>
      <w:r w:rsidRPr="00B61A0B">
        <w:t>Mi</w:t>
      </w:r>
      <w:r>
        <w:t>leni</w:t>
      </w:r>
      <w:r w:rsidRPr="00B61A0B">
        <w:t xml:space="preserve"> Veljović iz Pule, Dobrilina 9, OIB: 90523902370</w:t>
      </w:r>
      <w:r w:rsidRPr="000006AB">
        <w:rPr>
          <w:bCs/>
        </w:rPr>
        <w:t>,</w:t>
      </w:r>
      <w:r w:rsidRPr="000006AB">
        <w:t xml:space="preserve"> za poslove obavljene u </w:t>
      </w:r>
      <w:r>
        <w:t>stečajnom</w:t>
      </w:r>
      <w:r w:rsidRPr="000006AB">
        <w:t xml:space="preserve"> postupku nad </w:t>
      </w:r>
      <w:r w:rsidRPr="00501B78">
        <w:t>Stečajnom masom iza OSTENTO d.o.o. u stečaju, Pula, Dobrilina 9, OIB: 69333548457</w:t>
      </w:r>
      <w:r w:rsidRPr="000006AB">
        <w:t xml:space="preserve">, u iznosu od </w:t>
      </w:r>
      <w:r w:rsidR="008D0AC2">
        <w:t>32.8</w:t>
      </w:r>
      <w:r w:rsidRPr="000006AB">
        <w:t>00,00 kuna bruto.</w:t>
      </w:r>
    </w:p>
    <w:p w:rsidRDefault="00A40A29" w:rsidP="003F1620" w:rsidR="00A40A29">
      <w:pPr>
        <w:jc w:val="both"/>
      </w:pPr>
    </w:p>
    <w:p w:rsidRDefault="003F1620" w:rsidP="003F1620" w:rsidR="003F1620" w:rsidRPr="002F2F2A">
      <w:pPr>
        <w:jc w:val="both"/>
      </w:pPr>
      <w:r w:rsidRPr="002F2F2A">
        <w:tab/>
      </w:r>
      <w:r w:rsidR="00A40A29">
        <w:t>II.</w:t>
      </w:r>
      <w:r w:rsidR="00A40A29">
        <w:tab/>
      </w:r>
      <w:r w:rsidRPr="002F2F2A">
        <w:t xml:space="preserve">Određuje se naknada stvarnih troškova stečajnom upravitelju </w:t>
      </w:r>
      <w:r w:rsidRPr="00B61A0B">
        <w:t>Mi</w:t>
      </w:r>
      <w:r>
        <w:t>leni</w:t>
      </w:r>
      <w:r w:rsidRPr="00B61A0B">
        <w:t xml:space="preserve"> Veljović iz Pule, Dobrilina 9, OIB: 90523902370</w:t>
      </w:r>
      <w:r w:rsidRPr="002F2F2A">
        <w:t xml:space="preserve">, za poslove obavljene u stečajnom postupku nad </w:t>
      </w:r>
      <w:r w:rsidRPr="00501B78">
        <w:t>Stečajnom masom iza OSTENTO d.o.o. u stečaju, Pula, Dobrilina 9, OIB: 69333548457</w:t>
      </w:r>
      <w:r w:rsidRPr="002F2F2A">
        <w:t xml:space="preserve">, u iznosu od </w:t>
      </w:r>
      <w:r w:rsidR="008D0AC2">
        <w:t>496,00</w:t>
      </w:r>
      <w:r w:rsidRPr="002F2F2A">
        <w:t xml:space="preserve"> kn</w:t>
      </w:r>
      <w:r>
        <w:t xml:space="preserve"> neto</w:t>
      </w:r>
      <w:r w:rsidRPr="002F2F2A">
        <w:t xml:space="preserve">. </w:t>
      </w:r>
    </w:p>
    <w:p w:rsidRDefault="003F1620" w:rsidP="003F1620" w:rsidR="003F1620" w:rsidRPr="00F73A20">
      <w:pPr>
        <w:jc w:val="both"/>
      </w:pPr>
    </w:p>
    <w:p w:rsidRDefault="003F1620" w:rsidP="003F1620" w:rsidR="003F1620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3F1620" w:rsidP="003F1620" w:rsidR="003F1620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3F1620" w:rsidP="003F1620" w:rsidR="003F1620">
      <w:pPr>
        <w:ind w:firstLine="708"/>
        <w:jc w:val="both"/>
      </w:pPr>
      <w:r w:rsidRPr="00A56ABD">
        <w:t>Temeljem odredbe čl. 94. st. 1. i 3. Stečajnog zakona (NN 71/15, dalje: SZ) stečajni upravitelj ima pravo na naknadu stvarn</w:t>
      </w:r>
      <w:r w:rsidR="00A50270">
        <w:t>ih troškova, a n</w:t>
      </w:r>
      <w:r w:rsidRPr="00A56ABD">
        <w:t>aknadu troškova rješenjem određuje sud na temelju pisanog, obrazloženog i dokumentiranog izvješća stečajnog upravitelja.</w:t>
      </w:r>
    </w:p>
    <w:p w:rsidRDefault="0071159D" w:rsidP="003F1620" w:rsidR="0071159D">
      <w:pPr>
        <w:ind w:firstLine="708"/>
        <w:jc w:val="both"/>
      </w:pPr>
      <w:r w:rsidRPr="00A56ABD">
        <w:t>S</w:t>
      </w:r>
      <w:r w:rsidRPr="00A56ABD">
        <w:rPr>
          <w:bCs/>
        </w:rPr>
        <w:t xml:space="preserve">tečajni upravitelj </w:t>
      </w:r>
      <w:r w:rsidRPr="00B61A0B">
        <w:t>Mi</w:t>
      </w:r>
      <w:r>
        <w:t>lena</w:t>
      </w:r>
      <w:r w:rsidRPr="00B61A0B">
        <w:t xml:space="preserve"> Veljović iz Pule, Dobrilina 9, OIB: 90523902370</w:t>
      </w:r>
      <w:r>
        <w:t>, zatražila je određivanje nagrade u iznosu od 32.800,00 kn bruto s obzirom da je u stečajnom postupku unovčena imovina u iznosu od 240.000,00 kn</w:t>
      </w:r>
      <w:r w:rsidR="00EE79E8">
        <w:t>, za koji iznos su kompenzirane tražbine stečajnih vjerovnika koji su kupci nekretnina stečajnog dužnika</w:t>
      </w:r>
      <w:r>
        <w:t>.</w:t>
      </w:r>
    </w:p>
    <w:p w:rsidRDefault="0071159D" w:rsidP="003F1620" w:rsidR="0071159D">
      <w:pPr>
        <w:ind w:firstLine="708"/>
        <w:jc w:val="both"/>
      </w:pPr>
      <w:r>
        <w:t xml:space="preserve">Primjenom odredbe čl. 5. st. 1. te čl. 7. u svezi s čl. 13. </w:t>
      </w:r>
      <w:r w:rsidRPr="000006AB">
        <w:t>Uredbe o kriterijima i načinu obračuna i plaćanja nagrada stečajnim upraviteljima (NN 105/15, dalje: Uredba)</w:t>
      </w:r>
      <w:r w:rsidR="005E5CBF">
        <w:t xml:space="preserve">, uvažavajući da je stečajni upravitelj ispitao tražbine, da je unovčena imovina stečajnog dužnika, </w:t>
      </w:r>
      <w:r w:rsidR="00EE79E8">
        <w:t>da je izradila izvješća i tablice, ocijenjeno je da joj pripada nagrada u iznosu od 32.800,00 kn, pa je donesena odluka kao u točki I. izreke.</w:t>
      </w:r>
    </w:p>
    <w:p w:rsidRDefault="0071159D" w:rsidP="003F1620" w:rsidR="0071159D" w:rsidRPr="00A56ABD">
      <w:pPr>
        <w:ind w:firstLine="708"/>
        <w:jc w:val="both"/>
      </w:pPr>
    </w:p>
    <w:p w:rsidRDefault="003F1620" w:rsidP="003F1620" w:rsidR="00D9575E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 w:rsidRPr="00B61A0B">
        <w:t>Mi</w:t>
      </w:r>
      <w:r>
        <w:t>lena</w:t>
      </w:r>
      <w:r w:rsidRPr="00B61A0B">
        <w:t xml:space="preserve"> Veljović iz Pule, Dobrilina 9, OIB: 90523902370</w:t>
      </w:r>
      <w:r w:rsidR="00D9575E">
        <w:t>, dostavila je</w:t>
      </w:r>
      <w:r w:rsidRPr="00A56ABD">
        <w:t xml:space="preserve"> obračun stvarnih troškova nastalih u stečajnom postupku </w:t>
      </w:r>
      <w:r w:rsidR="00D9575E">
        <w:t xml:space="preserve">a odnose se na putne troškove za dolazak na dva ročišta 20.12.2016. i 6.3.2017. na relaciji Pula – Pazin – Pula, 84 km x 2,00 kn/km x 2, ili ukupno 336,00 kn, i za izradu pečata 160,00 kn. Na okolnost nastalih troškova </w:t>
      </w:r>
      <w:r w:rsidR="00D9575E">
        <w:lastRenderedPageBreak/>
        <w:t>dostavljeni su putni nalozi te račun za izradu pečata</w:t>
      </w:r>
      <w:r w:rsidR="0071159D">
        <w:t>, pa je donesena odluka kao u točki II</w:t>
      </w:r>
      <w:r w:rsidR="00EE79E8">
        <w:t>.</w:t>
      </w:r>
      <w:r w:rsidR="0071159D">
        <w:t xml:space="preserve"> izreke</w:t>
      </w:r>
      <w:r w:rsidR="00D9575E">
        <w:t xml:space="preserve">.  </w:t>
      </w:r>
    </w:p>
    <w:p w:rsidRDefault="003F1620" w:rsidP="004338D9" w:rsidR="004338D9" w:rsidRPr="004D3099">
      <w:pPr>
        <w:jc w:val="both"/>
      </w:pPr>
      <w:r w:rsidRPr="0020276D">
        <w:tab/>
      </w:r>
    </w:p>
    <w:p w:rsidRDefault="004338D9" w:rsidP="004338D9" w:rsidR="004338D9" w:rsidRPr="004D3099">
      <w:pPr>
        <w:jc w:val="both"/>
      </w:pPr>
    </w:p>
    <w:p w:rsidRDefault="004338D9" w:rsidP="004338D9" w:rsidR="004338D9" w:rsidRPr="004D3099">
      <w:pPr>
        <w:jc w:val="center"/>
      </w:pPr>
      <w:r w:rsidRPr="004D3099">
        <w:t>U Pazi</w:t>
      </w:r>
      <w:r w:rsidRPr="00E25754">
        <w:t xml:space="preserve">nu </w:t>
      </w:r>
      <w:r>
        <w:t>7. travnja 2017.</w:t>
      </w:r>
    </w:p>
    <w:p w:rsidRDefault="004338D9" w:rsidP="004338D9" w:rsidR="004338D9" w:rsidRPr="004D3099">
      <w:pPr>
        <w:jc w:val="center"/>
      </w:pPr>
    </w:p>
    <w:p w:rsidRDefault="004338D9" w:rsidP="004338D9" w:rsidR="004338D9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4338D9" w:rsidP="004338D9" w:rsidR="004338D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4338D9" w:rsidP="004338D9" w:rsidR="004338D9">
      <w:pPr>
        <w:jc w:val="both"/>
      </w:pPr>
    </w:p>
    <w:p w:rsidRDefault="004338D9" w:rsidP="004338D9" w:rsidR="004338D9">
      <w:pPr>
        <w:jc w:val="both"/>
      </w:pPr>
    </w:p>
    <w:p w:rsidRDefault="00144B87" w:rsidP="004338D9" w:rsidR="00144B87" w:rsidRPr="004D3099">
      <w:pPr>
        <w:jc w:val="both"/>
      </w:pPr>
    </w:p>
    <w:p w:rsidRDefault="003F1620" w:rsidP="003F1620" w:rsidR="003F1620" w:rsidRPr="00BB4AC9">
      <w:r w:rsidRPr="00BB4AC9">
        <w:t>UPUTA O PRAVNOM LIJEKU:</w:t>
      </w:r>
    </w:p>
    <w:p w:rsidRDefault="003F1620" w:rsidP="003F1620" w:rsidR="003F1620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3F1620" w:rsidP="003F1620" w:rsidR="003F1620" w:rsidRPr="00BB4AC9">
      <w:pPr>
        <w:jc w:val="both"/>
      </w:pPr>
    </w:p>
    <w:p w:rsidRDefault="003F1620" w:rsidP="003F1620" w:rsidR="003F1620" w:rsidRPr="00BB4AC9">
      <w:r w:rsidRPr="00BB4AC9">
        <w:t>DNA:</w:t>
      </w:r>
    </w:p>
    <w:p w:rsidRDefault="003F1620" w:rsidP="003F1620" w:rsidR="003F1620" w:rsidRPr="00BB4AC9">
      <w:r w:rsidRPr="00BB4AC9">
        <w:t>- stečajni upravitelj</w:t>
      </w:r>
      <w:r w:rsidRPr="00B4136E">
        <w:t xml:space="preserve"> </w:t>
      </w:r>
      <w:r w:rsidRPr="00B61A0B">
        <w:t>Mi</w:t>
      </w:r>
      <w:r>
        <w:t>lena</w:t>
      </w:r>
      <w:r w:rsidRPr="00B61A0B">
        <w:t xml:space="preserve"> Veljović iz Pule, Dobrilina 9</w:t>
      </w:r>
    </w:p>
    <w:p w:rsidRDefault="003F1620" w:rsidP="003F1620" w:rsidR="003F1620" w:rsidRPr="00A53B34">
      <w:r w:rsidRPr="00BB4AC9">
        <w:t>- e-Oglasna ploča 8 dana</w:t>
      </w:r>
    </w:p>
    <w:p w:rsidRDefault="009B5A39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8D9" w:rsidP="004338D9" w:rsidR="004338D9">
      <w:r>
        <w:separator/>
      </w:r>
    </w:p>
  </w:endnote>
  <w:endnote w:id="0" w:type="continuationSeparator">
    <w:p w:rsidRDefault="004338D9" w:rsidP="004338D9" w:rsidR="00433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8D9" w:rsidP="004338D9" w:rsidR="004338D9">
      <w:r>
        <w:separator/>
      </w:r>
    </w:p>
  </w:footnote>
  <w:footnote w:id="0" w:type="continuationSeparator">
    <w:p w:rsidRDefault="004338D9" w:rsidP="004338D9" w:rsidR="004338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B8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5A3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B8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A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4B87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St-898</w:t>
    </w:r>
    <w:r w:rsidRPr="004D3099">
      <w:t>/16-</w:t>
    </w:r>
    <w:r w:rsidR="004338D9">
      <w:t>35</w:t>
    </w:r>
  </w:p>
  <w:p w:rsidRDefault="009B5A39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B8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8D9"/>
    <w:rsid w:val="00144B87"/>
    <w:rsid w:val="003F1620"/>
    <w:rsid w:val="004338D9"/>
    <w:rsid w:val="00554328"/>
    <w:rsid w:val="005E5CBF"/>
    <w:rsid w:val="0071159D"/>
    <w:rsid w:val="008D0AC2"/>
    <w:rsid w:val="00985388"/>
    <w:rsid w:val="009B5A39"/>
    <w:rsid w:val="00A40A29"/>
    <w:rsid w:val="00A50270"/>
    <w:rsid w:val="00D9575E"/>
    <w:rsid w:val="00E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8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338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338D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338D9"/>
  </w:style>
  <w:style w:styleId="Tekstbalonia" w:type="paragraph">
    <w:name w:val="Balloon Text"/>
    <w:basedOn w:val="Normal"/>
    <w:link w:val="TekstbaloniaChar"/>
    <w:uiPriority w:val="99"/>
    <w:semiHidden/>
    <w:unhideWhenUsed/>
    <w:rsid w:val="004338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38D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38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38D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A3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A3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A3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A3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8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338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338D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338D9"/>
  </w:style>
  <w:style w:styleId="Tekstbalonia" w:type="paragraph">
    <w:name w:val="Balloon Text"/>
    <w:basedOn w:val="Normal"/>
    <w:link w:val="TekstbaloniaChar"/>
    <w:uiPriority w:val="99"/>
    <w:semiHidden/>
    <w:unhideWhenUsed/>
    <w:rsid w:val="004338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38D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38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38D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A3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A3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A3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A3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OSTENTO d.o.o. u stečaju</izvorni_sadrzaj>
    <derivirana_varijabla naziv="DomainObject.Predmet.ProtustrankaFormated_1">  Stečajna masa iza OSTENTO d.o.o. u stečaju</derivirana_varijabla>
  </DomainObject.Predmet.ProtustrankaFormated>
  <DomainObject.Predmet.ProtustrankaFormatedOIB>
    <izvorni_sadrzaj>  Stečajna masa iza OSTENTO d.o.o. u stečaju, OIB 69333548457</izvorni_sadrzaj>
    <derivirana_varijabla naziv="DomainObject.Predmet.ProtustrankaFormatedOIB_1">  Stečajna masa iza OSTENTO d.o.o. u stečaju, OIB 69333548457</derivirana_varijabla>
  </DomainObject.Predmet.ProtustrankaFormatedOIB>
  <DomainObject.Predmet.ProtustrankaFormatedWithAdress>
    <izvorni_sadrzaj> Stečajna masa iza OSTENTO d.o.o. u stečaju, Dobrilina 9, 52100 Pula</izvorni_sadrzaj>
    <derivirana_varijabla naziv="DomainObject.Predmet.ProtustrankaFormatedWithAdress_1"> Stečajna masa iza OSTENTO d.o.o. u stečaju, Dobrilina 9, 52100 Pula</derivirana_varijabla>
  </DomainObject.Predmet.ProtustrankaFormatedWithAdress>
  <DomainObject.Predmet.ProtustrankaFormatedWithAdressOIB>
    <izvorni_sadrzaj> Stečajna masa iza OSTENTO d.o.o. u stečaju, OIB 69333548457, Dobrilina 9, 52100 Pula</izvorni_sadrzaj>
    <derivirana_varijabla naziv="DomainObject.Predmet.ProtustrankaFormatedWithAdressOIB_1"> Stečajna masa iza OSTENTO d.o.o. u stečaju, OIB 69333548457, Dobrilina 9, 52100 Pula</derivirana_varijabla>
  </DomainObject.Predmet.ProtustrankaFormatedWithAdressOIB>
  <DomainObject.Predmet.ProtustrankaWithAdress>
    <izvorni_sadrzaj>Stečajna masa iza OSTENTO d.o.o. u stečaju Dobrilina 9, 52100 Pula</izvorni_sadrzaj>
    <derivirana_varijabla naziv="DomainObject.Predmet.ProtustrankaWithAdress_1">Stečajna masa iza OSTENTO d.o.o. u stečaju Dobrilina 9, 52100 Pula</derivirana_varijabla>
  </DomainObject.Predmet.ProtustrankaWithAdress>
  <DomainObject.Predmet.ProtustrankaWithAdressOIB>
    <izvorni_sadrzaj>Stečajna masa iza OSTENTO d.o.o. u stečaju, OIB 69333548457, Dobrilina 9, 52100 Pula</izvorni_sadrzaj>
    <derivirana_varijabla naziv="DomainObject.Predmet.ProtustrankaWithAdressOIB_1">Stečajna masa iza OSTENTO d.o.o. u stečaju, OIB 69333548457, Dobrilina 9, 52100 Pula</derivirana_varijabla>
  </DomainObject.Predmet.ProtustrankaWithAdressOIB>
  <DomainObject.Predmet.ProtustrankaNazivFormated>
    <izvorni_sadrzaj>Stečajna masa iza OSTENTO d.o.o. u stečaju</izvorni_sadrzaj>
    <derivirana_varijabla naziv="DomainObject.Predmet.ProtustrankaNazivFormated_1">Stečajna masa iza OSTENTO d.o.o. u stečaju</derivirana_varijabla>
  </DomainObject.Predmet.ProtustrankaNazivFormated>
  <DomainObject.Predmet.ProtustrankaNazivFormatedOIB>
    <izvorni_sadrzaj>Stečajna masa iza OSTENTO d.o.o. u stečaju, OIB 69333548457</izvorni_sadrzaj>
    <derivirana_varijabla naziv="DomainObject.Predmet.ProtustrankaNazivFormatedOIB_1">Stečajna masa iza OSTENTO d.o.o. u stečaju, OIB 69333548457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izvorni_sadrzaj>
    <derivirana_varijabla naziv="DomainObject.Predmet.StrankaFormated_1"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derivirana_varijabla>
  </DomainObject.Predmet.StrankaFormated>
  <DomainObject.Predmet.StrankaFormatedOIB>
    <izvorni_sadrzaj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izvorni_sadrzaj>
    <derivirana_varijabla naziv="DomainObject.Predmet.StrankaFormatedOIB_1"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derivirana_varijabla>
  </DomainObject.Predmet.StrankaFormatedOIB>
  <DomainObject.Predmet.StrankaFormatedWithAdress>
    <izvorni_sadrzaj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izvorni_sadrzaj>
    <derivirana_varijabla naziv="DomainObject.Predmet.StrankaFormatedWithAdress_1"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derivirana_varijabla>
  </DomainObject.Predmet.StrankaFormatedWithAdress>
  <DomainObject.Predmet.StrankaFormatedWithAdressOIB>
    <izvorni_sadrzaj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izvorni_sadrzaj>
    <derivirana_varijabla naziv="DomainObject.Predmet.StrankaFormatedWithAdressOIB_1"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derivirana_varijabla>
  </DomainObject.Predmet.StrankaFormatedWithAdressOIB>
  <DomainObject.Predmet.StrankaWithAdress>
    <izvorni_sadrzaj>ALAN KOŠIĆ, VARAŽDIN BREG Mostečka 6,42204 Varaždin Breg,ERWIN KATARINČIĆ, ZAGREB Peruanska Ulica 2,10000 Zagreb,PREDRAG ŠTROMAR, VINICA BREG Vinica Breg 8,42207 Vinica Breg</izvorni_sadrzaj>
    <derivirana_varijabla naziv="DomainObject.Predmet.StrankaWithAdress_1">ALAN KOŠIĆ, VARAŽDIN BREG Mostečka 6,42204 Varaždin Breg,ERWIN KATARINČIĆ, ZAGREB Peruanska Ulica 2,10000 Zagreb,PREDRAG ŠTROMAR, VINICA BREG Vinica Breg 8,42207 Vinica Breg</derivirana_varijabla>
  </DomainObject.Predmet.StrankaWithAdress>
  <DomainObject.Predmet.StrankaWithAdressOIB>
    <izvorni_sadrzaj>ALAN KOŠIĆ, VARAŽDIN BREG, OIB 08697980263, Mostečka 6,42204 Varaždin Breg,ERWIN KATARINČIĆ, ZAGREB, OIB 39963229146, Peruanska Ulica 2,10000 Zagreb,PREDRAG ŠTROMAR, VINICA BREG, OIB 34903439121, Vinica Breg 8,42207 Vinica Breg</izvorni_sadrzaj>
    <derivirana_varijabla naziv="DomainObject.Predmet.StrankaWithAdressOIB_1">ALAN KOŠIĆ, VARAŽDIN BREG, OIB 08697980263, Mostečka 6,42204 Varaždin Breg,ERWIN KATARINČIĆ, ZAGREB, OIB 39963229146, Peruanska Ulica 2,10000 Zagreb,PREDRAG ŠTROMAR, VINICA BREG, OIB 34903439121, Vinica Breg 8,42207 Vinica Breg</derivirana_varijabla>
  </DomainObject.Predmet.StrankaWithAdressOIB>
  <DomainObject.Predmet.StrankaNazivFormated>
    <izvorni_sadrzaj>ALAN KOŠIĆ, VARAŽDIN BREG,ERWIN KATARINČIĆ, ZAGREB,PREDRAG ŠTROMAR, VINICA BREG</izvorni_sadrzaj>
    <derivirana_varijabla naziv="DomainObject.Predmet.StrankaNazivFormated_1">ALAN KOŠIĆ, VARAŽDIN BREG,ERWIN KATARINČIĆ, ZAGREB,PREDRAG ŠTROMAR, VINICA BREG</derivirana_varijabla>
  </DomainObject.Predmet.StrankaNazivFormated>
  <DomainObject.Predmet.StrankaNazivFormatedOIB>
    <izvorni_sadrzaj>ALAN KOŠIĆ, VARAŽDIN BREG, OIB 08697980263,ERWIN KATARINČIĆ, ZAGREB, OIB 39963229146,PREDRAG ŠTROMAR, VINICA BREG, OIB 34903439121</izvorni_sadrzaj>
    <derivirana_varijabla naziv="DomainObject.Predmet.StrankaNazivFormatedOIB_1">ALAN KOŠIĆ, VARAŽDIN BREG, OIB 08697980263,ERWIN KATARINČIĆ, ZAGREB, OIB 39963229146,PREDRAG ŠTROMAR, VINICA BREG, OIB 34903439121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253500.00</izvorni_sadrzaj>
    <derivirana_varijabla naziv="DomainObject.Predmet.TrenutnaVrijednost_1">253500.00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izvorni_sadrzaj>
    <derivirana_varijabla naziv="DomainObject.Predmet.StrankaListFormated_1"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derivirana_varijabla>
  </DomainObject.Predmet.StrankaListFormated>
  <DomainObject.Predmet.StrankaListFormatedOIB>
    <izvorni_sadrzaj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izvorni_sadrzaj>
    <derivirana_varijabla naziv="DomainObject.Predmet.StrankaListFormatedOIB_1"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derivirana_varijabla>
  </DomainObject.Predmet.StrankaListFormatedOIB>
  <DomainObject.Predmet.StrankaListFormatedWithAdress>
    <izvorni_sadrzaj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izvorni_sadrzaj>
    <derivirana_varijabla naziv="DomainObject.Predmet.StrankaListFormatedWithAdress_1"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derivirana_varijabla>
  </DomainObject.Predmet.StrankaListFormatedWithAdress>
  <DomainObject.Predmet.StrankaListFormatedWithAdressOIB>
    <izvorni_sadrzaj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izvorni_sadrzaj>
    <derivirana_varijabla naziv="DomainObject.Predmet.StrankaListFormatedWithAdressOIB_1"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derivirana_varijabla>
  </DomainObject.Predmet.StrankaListFormatedWithAdressOIB>
  <DomainObject.Predmet.StrankaListNazivFormated>
    <izvorni_sadrzaj>
      <item>ALAN KOŠIĆ, VARAŽDIN BREG</item>
      <item>ERWIN KATARINČIĆ, ZAGREB</item>
      <item>PREDRAG ŠTROMAR, VINICA BREG</item>
    </izvorni_sadrzaj>
    <derivirana_varijabla naziv="DomainObject.Predmet.StrankaListNazivFormated_1">
      <item>ALAN KOŠIĆ, VARAŽDIN BREG</item>
      <item>ERWIN KATARINČIĆ, ZAGREB</item>
      <item>PREDRAG ŠTROMAR, VINICA BREG</item>
    </derivirana_varijabla>
  </DomainObject.Predmet.StrankaListNazivFormated>
  <DomainObject.Predmet.StrankaListNazivFormatedOIB>
    <izvorni_sadrzaj>
      <item>ALAN KOŠIĆ, VARAŽDIN BREG, OIB 08697980263</item>
      <item>ERWIN KATARINČIĆ, ZAGREB, OIB 39963229146</item>
      <item>PREDRAG ŠTROMAR, VINICA BREG, OIB 34903439121</item>
    </izvorni_sadrzaj>
    <derivirana_varijabla naziv="DomainObject.Predmet.StrankaListNazivFormatedOIB_1">
      <item>ALAN KOŠIĆ, VARAŽDIN BREG, OIB 08697980263</item>
      <item>ERWIN KATARINČIĆ, ZAGREB, OIB 39963229146</item>
      <item>PREDRAG ŠTROMAR, VINICA BREG, OIB 34903439121</item>
    </derivirana_varijabla>
  </DomainObject.Predmet.StrankaListNazivFormatedOIB>
  <DomainObject.Predmet.ProtuStrankaListFormated>
    <izvorni_sadrzaj>
      <item>Stečajna masa iza OSTENTO d.o.o. u stečaju</item>
    </izvorni_sadrzaj>
    <derivirana_varijabla naziv="DomainObject.Predmet.ProtuStrankaListFormated_1">
      <item>Stečajna masa iza OSTENTO d.o.o. u stečaju</item>
    </derivirana_varijabla>
  </DomainObject.Predmet.ProtuStrankaListFormated>
  <DomainObject.Predmet.ProtuStrankaListFormatedOIB>
    <izvorni_sadrzaj>
      <item>Stečajna masa iza OSTENTO d.o.o. u stečaju, OIB 69333548457</item>
    </izvorni_sadrzaj>
    <derivirana_varijabla naziv="DomainObject.Predmet.ProtuStrankaListFormatedOIB_1">
      <item>Stečajna masa iza OSTENTO d.o.o. u stečaju, OIB 69333548457</item>
    </derivirana_varijabla>
  </DomainObject.Predmet.ProtuStrankaListFormatedOIB>
  <DomainObject.Predmet.ProtuStrankaListFormatedWithAdress>
    <izvorni_sadrzaj>
      <item>Stečajna masa iza OSTENTO d.o.o. u stečaju, Dobrilina 9, 52100 Pula</item>
    </izvorni_sadrzaj>
    <derivirana_varijabla naziv="DomainObject.Predmet.ProtuStrankaListFormatedWithAdress_1">
      <item>Stečajna masa iza OSTENTO d.o.o. u stečaju, Dobrilina 9, 52100 Pula</item>
    </derivirana_varijabla>
  </DomainObject.Predmet.ProtuStrankaListFormatedWithAdress>
  <DomainObject.Predmet.ProtuStrankaListFormatedWithAdressOIB>
    <izvorni_sadrzaj>
      <item>Stečajna masa iza OSTENTO d.o.o. u stečaju, OIB 69333548457, Dobrilina 9, 52100 Pula</item>
    </izvorni_sadrzaj>
    <derivirana_varijabla naziv="DomainObject.Predmet.ProtuStrankaListFormatedWithAdressOIB_1">
      <item>Stečajna masa iza OSTENTO d.o.o. u stečaju, OIB 69333548457, Dobrilina 9, 52100 Pula</item>
    </derivirana_varijabla>
  </DomainObject.Predmet.ProtuStrankaListFormatedWithAdressOIB>
  <DomainObject.Predmet.ProtuStrankaListNazivFormated>
    <izvorni_sadrzaj>
      <item>Stečajna masa iza OSTENTO d.o.o. u stečaju</item>
    </izvorni_sadrzaj>
    <derivirana_varijabla naziv="DomainObject.Predmet.ProtuStrankaListNazivFormated_1">
      <item>Stečajna masa iza OSTENTO d.o.o. u stečaju</item>
    </derivirana_varijabla>
  </DomainObject.Predmet.ProtuStrankaListNazivFormated>
  <DomainObject.Predmet.ProtuStrankaListNazivFormatedOIB>
    <izvorni_sadrzaj>
      <item>Stečajna masa iza OSTENTO d.o.o. u stečaju, OIB 69333548457</item>
    </izvorni_sadrzaj>
    <derivirana_varijabla naziv="DomainObject.Predmet.ProtuStrankaListNazivFormatedOIB_1">
      <item>Stečajna masa iza OSTENTO d.o.o. u stečaju, OIB 69333548457</item>
    </derivirana_varijabla>
  </DomainObject.Predmet.ProtuStrankaListNazivFormatedOIB>
  <DomainObject.Predmet.OstaliListFormated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_1">
      <item>ZOU DAMIR BARIŠIĆ I VEDRAN BARIŠIĆ punomoćnik sudionika u postupku ERWIN KATARINČIĆ, ZAGREB; ALAN KOŠIĆ, VARAŽDIN BREG; PREDRAG ŠTROMAR, VINICA BREG</item>
    </derivirana_varijabla>
  </DomainObject.Predmet.OstaliListFormated>
  <DomainObject.Predmet.OstaliListFormatedOIB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OIB_1">
      <item>ZOU DAMIR BARIŠIĆ I VEDRAN BARIŠIĆ punomoćnik sudionika u postupku ERWIN KATARINČIĆ, ZAGREB; ALAN KOŠIĆ, VARAŽDIN BREG; PREDRAG ŠTROMAR, VINICA BREG</item>
    </derivirana_varijabla>
  </DomainObject.Predmet.OstaliListFormatedOIB>
  <DomainObject.Predmet.OstaliListFormatedWithAdress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>
  <DomainObject.Predmet.OstaliListFormatedWithAdressOIB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OIB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OIB>
  <DomainObject.Predmet.OstaliListNazivFormated>
    <izvorni_sadrzaj>
      <item>ZOU DAMIR BARIŠIĆ I VEDRAN BARIŠIĆ</item>
    </izvorni_sadrzaj>
    <derivirana_varijabla naziv="DomainObject.Predmet.OstaliListNazivFormated_1">
      <item>ZOU DAMIR BARIŠIĆ I VEDRAN BARIŠIĆ</item>
    </derivirana_varijabla>
  </DomainObject.Predmet.OstaliListNazivFormated>
  <DomainObject.Predmet.OstaliListNazivFormatedOIB>
    <izvorni_sadrzaj>
      <item>ZOU DAMIR BARIŠIĆ I VEDRAN BARIŠIĆ</item>
    </izvorni_sadrzaj>
    <derivirana_varijabla naziv="DomainObject.Predmet.OstaliListNazivFormatedOIB_1"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KOŠIĆ, VARAŽDIN BREG i dr.</izvorni_sadrzaj>
    <derivirana_varijabla naziv="DomainObject.Predmet.StrankaIDrugi_1">ALAN KOŠIĆ, VARAŽDIN BREG i dr.</derivirana_varijabla>
  </DomainObject.Predmet.StrankaIDrugi>
  <DomainObject.Predmet.ProtustrankaIDrugi>
    <izvorni_sadrzaj>Stečajna masa iza OSTENTO d.o.o. u stečaju</izvorni_sadrzaj>
    <derivirana_varijabla naziv="DomainObject.Predmet.ProtustrankaIDrugi_1">Stečajna masa iza OSTENTO d.o.o. u stečaju</derivirana_varijabla>
  </DomainObject.Predmet.ProtustrankaIDrugi>
  <DomainObject.Predmet.StrankaIDrugiAdressOIB>
    <izvorni_sadrzaj>ALAN KOŠIĆ, VARAŽDIN BREG, OIB 08697980263, Mostečka 6, 42204 Varaždin Breg i dr.</izvorni_sadrzaj>
    <derivirana_varijabla naziv="DomainObject.Predmet.StrankaIDrugiAdressOIB_1">ALAN KOŠIĆ, VARAŽDIN BREG, OIB 08697980263, Mostečka 6, 42204 Varaždin Breg i dr.</derivirana_varijabla>
  </DomainObject.Predmet.StrankaIDrugiAdressOIB>
  <DomainObject.Predmet.ProtustrankaIDrugiAdressOIB>
    <izvorni_sadrzaj>Stečajna masa iza OSTENTO d.o.o. u stečaju, OIB 69333548457, Dobrilina 9, 52100 Pula</izvorni_sadrzaj>
    <derivirana_varijabla naziv="DomainObject.Predmet.ProtustrankaIDrugiAdressOIB_1">Stečajna masa iza OSTENTO d.o.o. u stečaju, OIB 69333548457,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OSTENTO d.o.o. u stečaju</item>
      <item>ALAN KOŠIĆ, VARAŽDIN BREG</item>
      <item>ERWIN KATARINČIĆ, ZAGREB</item>
      <item>PREDRAG ŠTROMAR, VINICA BREG</item>
      <item>ZOU DAMIR BARIŠIĆ I VEDRAN BARIŠIĆ</item>
    </izvorni_sadrzaj>
    <derivirana_varijabla naziv="DomainObject.Predmet.SudioniciListNaziv_1">
      <item>Stečajna masa iza OSTENTO d.o.o. u stečaju</item>
      <item>ALAN KOŠIĆ, VARAŽDIN BREG</item>
      <item>ERWIN KATARINČIĆ, ZAGREB</item>
      <item>PREDRAG ŠTROMAR, VINICA BREG</item>
      <item>ZOU DAMIR BARIŠIĆ I VEDRAN BARIŠIĆ</item>
    </derivirana_varijabla>
  </DomainObject.Predmet.SudioniciListNaziv>
  <DomainObject.Predmet.SudioniciListAdressOIB>
    <izvorni_sadrzaj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izvorni_sadrzaj>
    <derivirana_varijabla naziv="DomainObject.Predmet.SudioniciListAdressOIB_1"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69333548457</item>
      <item>, OIB 08697980263</item>
      <item>, OIB 39963229146</item>
      <item>, OIB 34903439121</item>
      <item>, OIB null</item>
    </izvorni_sadrzaj>
    <derivirana_varijabla naziv="DomainObject.Predmet.SudioniciListNazivOIB_1">
      <item>, OIB 69333548457</item>
      <item>, OIB 08697980263</item>
      <item>, OIB 39963229146</item>
      <item>, OIB 34903439121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2471</properties:Characters>
  <properties:Lines>67</properties:Lines>
  <properties:Paragraphs>22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2017-04-07T09:47:00Z</dcterms:created>
  <dc:creator>Jasmina Matika</dc:creator>
  <cp:lastModifiedBy>Jasmina Matika</cp:lastModifiedBy>
  <dcterms:modified xmlns:xsi="http://www.w3.org/2001/XMLSchema-instance" xsi:type="dcterms:W3CDTF">2017-04-07T11:31:00Z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