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f95c" w14:paraId="b0bf95c" w:rsidRDefault="00B76456" w:rsidP="00B76456" w:rsidR="00B76456">
      <w:pPr>
        <w:jc w:val="right"/>
        <w15:collapsed w:val="false"/>
      </w:pPr>
      <w:bookmarkStart w:name="_GoBack" w:id="0"/>
      <w:bookmarkEnd w:id="0"/>
      <w:r>
        <w:t>13 St-335/12-105</w:t>
      </w:r>
    </w:p>
    <w:p w:rsidRDefault="00B76456" w:rsidP="00B76456" w:rsidR="00B76456">
      <w:pPr>
        <w:jc w:val="right"/>
      </w:pPr>
    </w:p>
    <w:p w:rsidRDefault="00B76456" w:rsidP="00B76456" w:rsidR="00B7645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6456" w:rsidP="00B76456" w:rsidR="00B76456" w:rsidRPr="00D21A2C"/>
    <w:p w:rsidRDefault="00B76456" w:rsidP="00B76456" w:rsidR="00B764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76456" w:rsidP="00B76456" w:rsidR="00B7645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76456" w:rsidP="00B76456" w:rsidR="00B76456"/>
    <w:p w:rsidRDefault="00B76456" w:rsidP="00B76456" w:rsidR="00B76456"/>
    <w:p w:rsidRDefault="00B76456" w:rsidP="00B76456" w:rsidR="00B76456" w:rsidRPr="0073374B">
      <w:pPr>
        <w:jc w:val="center"/>
      </w:pPr>
      <w:r>
        <w:t>REPUBLIKA  HRVATSK</w:t>
      </w:r>
      <w:r w:rsidRPr="0073374B">
        <w:t>A</w:t>
      </w:r>
    </w:p>
    <w:p w:rsidRDefault="00B76456" w:rsidP="00B76456" w:rsidR="00B76456" w:rsidRPr="0073374B">
      <w:pPr>
        <w:pStyle w:val="Naslov1"/>
        <w:rPr>
          <w:b w:val="false"/>
          <w:sz w:val="24"/>
        </w:rPr>
      </w:pPr>
      <w:r w:rsidRPr="0073374B">
        <w:rPr>
          <w:b w:val="false"/>
          <w:sz w:val="24"/>
        </w:rPr>
        <w:t>R J E Š E N J E</w:t>
      </w:r>
    </w:p>
    <w:p w:rsidRDefault="00B76456" w:rsidP="00B76456" w:rsidR="00B76456">
      <w:pPr>
        <w:jc w:val="both"/>
      </w:pPr>
    </w:p>
    <w:p w:rsidRDefault="00B76456" w:rsidP="003B430D" w:rsidR="00A349A4">
      <w:pPr>
        <w:jc w:val="both"/>
      </w:pPr>
      <w:r>
        <w:tab/>
        <w:t>Trgovački sud u Osijeku, po stečajnom sucu Jadranki Herman, u stečajnom postupku  nad dužnikom</w:t>
      </w:r>
      <w:r w:rsidRPr="00616445">
        <w:rPr>
          <w:b/>
        </w:rPr>
        <w:t xml:space="preserve"> </w:t>
      </w:r>
      <w:r>
        <w:t>AUTOMOBILI LOZIĆ d.o.o. trgovina vozilima,</w:t>
      </w:r>
      <w:r w:rsidR="004D6C45">
        <w:t xml:space="preserve"> u stečaju, </w:t>
      </w:r>
      <w:r>
        <w:t xml:space="preserve"> Široko Polje, Đakovačka bb, MBS 030078774, OIB 55891479138</w:t>
      </w:r>
      <w:r w:rsidRPr="0073374B">
        <w:t>,</w:t>
      </w:r>
      <w:r>
        <w:t xml:space="preserve"> dana 05. listopada 2016.          </w:t>
      </w:r>
    </w:p>
    <w:p w:rsidRDefault="00B76456" w:rsidP="003B430D" w:rsidR="00B76456">
      <w:pPr>
        <w:jc w:val="both"/>
      </w:pPr>
    </w:p>
    <w:p w:rsidRDefault="00B76456" w:rsidP="00B76456" w:rsidR="00B76456">
      <w:pPr>
        <w:jc w:val="center"/>
      </w:pPr>
      <w:r>
        <w:t>r i j e š i o   j e</w:t>
      </w:r>
    </w:p>
    <w:p w:rsidRDefault="00B76456" w:rsidP="004D6C45" w:rsidR="00B76456"/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 xml:space="preserve">na način namirenja vjerovnika </w:t>
      </w:r>
      <w:r w:rsidR="00B76456">
        <w:t>I</w:t>
      </w:r>
      <w:r w:rsidR="00BF7CDC">
        <w:t>I</w:t>
      </w:r>
      <w:r>
        <w:t xml:space="preserve"> višeg isplatnog reda u iznosu od </w:t>
      </w:r>
      <w:r w:rsidR="00B76456">
        <w:t>45.000,00</w:t>
      </w:r>
      <w:r w:rsidR="00A349A4">
        <w:t xml:space="preserve"> kn</w:t>
      </w:r>
      <w:r>
        <w:t xml:space="preserve"> ili </w:t>
      </w:r>
      <w:r w:rsidR="00B76456">
        <w:t>3,536 % u</w:t>
      </w:r>
      <w:r w:rsidR="00A349A4">
        <w:t xml:space="preserve">tvrđenih i </w:t>
      </w:r>
      <w:r w:rsidR="00BF7CDC">
        <w:t>priznatih tražbina vjerovnika I</w:t>
      </w:r>
      <w:r w:rsidR="00B76456">
        <w:t>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B76456" w:rsidP="00FD56F5" w:rsidR="00FD56F5">
      <w:pPr>
        <w:ind w:left="720"/>
        <w:jc w:val="center"/>
      </w:pPr>
      <w:r>
        <w:t xml:space="preserve">03. studeni </w:t>
      </w:r>
      <w:r w:rsidR="00BF7CDC">
        <w:t xml:space="preserve">2016. </w:t>
      </w:r>
      <w:r w:rsidR="00FD56F5">
        <w:t>godine s početkom u 1</w:t>
      </w:r>
      <w:r w:rsidR="00A349A4">
        <w:t>0</w:t>
      </w:r>
      <w:r>
        <w:t>,0</w:t>
      </w:r>
      <w:r w:rsidR="00BF7CDC">
        <w:t>0</w:t>
      </w:r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>III Stečajni upravitelj dužan je javno objaviti iznos priznatih potraživanja, te iznose koji će se isplatiti vjerovnicima, a diobni popis izložit će se na oglasnoj ploči suda i u stečajnoj pisarnici.</w:t>
      </w:r>
    </w:p>
    <w:p w:rsidRDefault="00FD56F5" w:rsidP="00FD56F5" w:rsidR="00FD56F5">
      <w:pPr>
        <w:ind w:left="720"/>
        <w:jc w:val="both"/>
      </w:pPr>
    </w:p>
    <w:p w:rsidRDefault="00FD56F5" w:rsidP="008B7DDC" w:rsidR="00FD56F5">
      <w:pPr>
        <w:ind w:left="720"/>
        <w:jc w:val="center"/>
      </w:pPr>
      <w:r>
        <w:t>U Osijeku</w:t>
      </w:r>
      <w:r w:rsidR="004D6C45">
        <w:t xml:space="preserve"> 05. listopad</w:t>
      </w:r>
      <w:r w:rsidR="00BF7CDC">
        <w:t xml:space="preserve"> 2015.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FD56F5" w:rsidP="00FD56F5" w:rsidR="00FD56F5">
      <w:pPr>
        <w:jc w:val="both"/>
      </w:pPr>
      <w:r>
        <w:t xml:space="preserve">Maja Kocijan 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rješenja nije dopuštena žalba (čl. 278. st. 2. ZPP-a u vezi s čl. 6. SZ-a).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Stečajni upravitelj</w:t>
      </w:r>
      <w:r w:rsidR="004D6C45">
        <w:t xml:space="preserve"> Šimo Bošnjak</w:t>
      </w:r>
    </w:p>
    <w:p w:rsidRDefault="00C8431B" w:rsidP="00FD56F5" w:rsidR="00C8431B">
      <w:pPr>
        <w:jc w:val="both"/>
      </w:pPr>
      <w:r>
        <w:t xml:space="preserve">2. e-oglasna ploča </w:t>
      </w:r>
    </w:p>
    <w:p w:rsidRDefault="00C8431B" w:rsidP="00FD56F5" w:rsidR="00FD56F5">
      <w:pPr>
        <w:jc w:val="both"/>
      </w:pPr>
      <w:r>
        <w:t xml:space="preserve">3. oglasna ploča </w:t>
      </w:r>
      <w:r w:rsidR="00FD56F5">
        <w:t>diobni popis</w:t>
      </w:r>
      <w:r w:rsidR="00BF7CDC">
        <w:t xml:space="preserve"> </w:t>
      </w:r>
      <w:r w:rsidR="004D6C45">
        <w:t>– str. 424 spisa</w:t>
      </w:r>
    </w:p>
    <w:p w:rsidRDefault="004D6C45" w:rsidP="004D6C45" w:rsidR="000C20F1">
      <w:pPr>
        <w:jc w:val="both"/>
      </w:pPr>
      <w:r>
        <w:t>3. roč. 3/11</w:t>
      </w:r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D6C45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456"/>
    <w:rsid w:val="00B76AA7"/>
    <w:rsid w:val="00B90185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6BA0"/>
    <w:rsid w:val="00DC00CD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D3747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Naslov1Char" w:type="character">
    <w:name w:val="Naslov 1 Char"/>
    <w:basedOn w:val="Zadanifontodlomka"/>
    <w:link w:val="Naslov1"/>
    <w:rsid w:val="00B76456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1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0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Naslov1Char" w:type="character">
    <w:name w:val="Naslov 1 Char"/>
    <w:basedOn w:val="Zadanifontodlomka"/>
    <w:link w:val="Naslov1"/>
    <w:rsid w:val="00B76456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1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0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2012.</izvorni_sadrzaj>
    <derivirana_varijabla naziv="DomainObject.Predmet.DatumOsnivanja_1">26.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St-335/2012</izvorni_sadrzaj>
    <derivirana_varijabla naziv="DomainObject.Predmet.OznakaBroj_1">St-335/2012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AUTOMOBILI LOZIĆ d.o.o. trgovina vozilima</izvorni_sadrzaj>
    <derivirana_varijabla naziv="DomainObject.Predmet.StrankaFormated_1">  AUTOMOBILI LOZIĆ d.o.o. trgovina vozilima</derivirana_varijabla>
  </DomainObject.Predmet.StrankaFormated>
  <DomainObject.Predmet.StrankaFormatedOIB>
    <izvorni_sadrzaj>  AUTOMOBILI LOZIĆ d.o.o. trgovina vozilima, OIB 55891479138</izvorni_sadrzaj>
    <derivirana_varijabla naziv="DomainObject.Predmet.StrankaFormatedOIB_1">  AUTOMOBILI LOZIĆ d.o.o. trgovina vozilima, OIB 55891479138</derivirana_varijabla>
  </DomainObject.Predmet.StrankaFormatedOIB>
  <DomainObject.Predmet.StrankaFormatedWithAdress>
    <izvorni_sadrzaj> AUTOMOBILI LOZIĆ d.o.o. trgovina vozilima, Đakovačka/bb, Široko Polje</izvorni_sadrzaj>
    <derivirana_varijabla naziv="DomainObject.Predmet.StrankaFormatedWithAdress_1"> AUTOMOBILI LOZIĆ d.o.o. trgovina vozilima, Đakovačka/bb, Široko Polje</derivirana_varijabla>
  </DomainObject.Predmet.StrankaFormatedWithAdress>
  <DomainObject.Predmet.StrankaFormatedWithAdressOIB>
    <izvorni_sadrzaj> AUTOMOBILI LOZIĆ d.o.o. trgovina vozilima, OIB 55891479138, Đakovačka/bb, Široko Polje</izvorni_sadrzaj>
    <derivirana_varijabla naziv="DomainObject.Predmet.StrankaFormatedWithAdressOIB_1"> AUTOMOBILI LOZIĆ d.o.o. trgovina vozilima, OIB 55891479138, Đakovačka/bb, Široko Polje</derivirana_varijabla>
  </DomainObject.Predmet.StrankaFormatedWithAdressOIB>
  <DomainObject.Predmet.StrankaWithAdress>
    <izvorni_sadrzaj>AUTOMOBILI LOZIĆ d.o.o. trgovina vozilima Đakovačka/bb,Široko Polje</izvorni_sadrzaj>
    <derivirana_varijabla naziv="DomainObject.Predmet.StrankaWithAdress_1">AUTOMOBILI LOZIĆ d.o.o. trgovina vozilima Đakovačka/bb,Široko Polje</derivirana_varijabla>
  </DomainObject.Predmet.StrankaWithAdress>
  <DomainObject.Predmet.StrankaWithAdressOIB>
    <izvorni_sadrzaj>AUTOMOBILI LOZIĆ d.o.o. trgovina vozilima, OIB 55891479138, Đakovačka/bb,Široko Polje</izvorni_sadrzaj>
    <derivirana_varijabla naziv="DomainObject.Predmet.StrankaWithAdressOIB_1">AUTOMOBILI LOZIĆ d.o.o. trgovina vozilima, OIB 55891479138, Đakovačka/bb,Široko Polje</derivirana_varijabla>
  </DomainObject.Predmet.StrankaWithAdressOIB>
  <DomainObject.Predmet.StrankaNazivFormated>
    <izvorni_sadrzaj>AUTOMOBILI LOZIĆ d.o.o. trgovina vozilima</izvorni_sadrzaj>
    <derivirana_varijabla naziv="DomainObject.Predmet.StrankaNazivFormated_1">AUTOMOBILI LOZIĆ d.o.o. trgovina vozilima</derivirana_varijabla>
  </DomainObject.Predmet.StrankaNazivFormated>
  <DomainObject.Predmet.StrankaNazivFormatedOIB>
    <izvorni_sadrzaj>AUTOMOBILI LOZIĆ d.o.o. trgovina vozilima, OIB 55891479138</izvorni_sadrzaj>
    <derivirana_varijabla naziv="DomainObject.Predmet.StrankaNazivFormatedOIB_1">AUTOMOBILI LOZIĆ d.o.o. trgovina vozilima, OIB 55891479138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AUTOMOBILI LOZIĆ d.o.o. trgovina vozilima</item>
    </izvorni_sadrzaj>
    <derivirana_varijabla naziv="DomainObject.Predmet.StrankaListFormated_1">
      <item>AUTOMOBILI LOZIĆ d.o.o. trgovina vozilima</item>
    </derivirana_varijabla>
  </DomainObject.Predmet.StrankaListFormated>
  <DomainObject.Predmet.StrankaListFormatedOIB>
    <izvorni_sadrzaj>
      <item>AUTOMOBILI LOZIĆ d.o.o. trgovina vozilima, OIB 55891479138</item>
    </izvorni_sadrzaj>
    <derivirana_varijabla naziv="DomainObject.Predmet.StrankaListFormatedOIB_1">
      <item>AUTOMOBILI LOZIĆ d.o.o. trgovina vozilima, OIB 55891479138</item>
    </derivirana_varijabla>
  </DomainObject.Predmet.StrankaListFormatedOIB>
  <DomainObject.Predmet.StrankaListFormatedWithAdress>
    <izvorni_sadrzaj>
      <item>AUTOMOBILI LOZIĆ d.o.o. trgovina vozilima, Đakovačka/bb, Široko Polje</item>
    </izvorni_sadrzaj>
    <derivirana_varijabla naziv="DomainObject.Predmet.StrankaListFormatedWithAdress_1">
      <item>AUTOMOBILI LOZIĆ d.o.o. trgovina vozilima, Đakovačka/bb, Široko Polje</item>
    </derivirana_varijabla>
  </DomainObject.Predmet.StrankaListFormatedWithAdress>
  <DomainObject.Predmet.StrankaListFormatedWithAdressOIB>
    <izvorni_sadrzaj>
      <item>AUTOMOBILI LOZIĆ d.o.o. trgovina vozilima, OIB 55891479138, Đakovačka/bb, Široko Polje</item>
    </izvorni_sadrzaj>
    <derivirana_varijabla naziv="DomainObject.Predmet.StrankaListFormatedWithAdressOIB_1">
      <item>AUTOMOBILI LOZIĆ d.o.o. trgovina vozilima, OIB 55891479138, Đakovačka/bb, Široko Polje</item>
    </derivirana_varijabla>
  </DomainObject.Predmet.StrankaListFormatedWithAdressOIB>
  <DomainObject.Predmet.StrankaListNazivFormated>
    <izvorni_sadrzaj>
      <item>AUTOMOBILI LOZIĆ d.o.o. trgovina vozilima</item>
    </izvorni_sadrzaj>
    <derivirana_varijabla naziv="DomainObject.Predmet.StrankaListNazivFormated_1">
      <item>AUTOMOBILI LOZIĆ d.o.o. trgovina vozilima</item>
    </derivirana_varijabla>
  </DomainObject.Predmet.StrankaListNazivFormated>
  <DomainObject.Predmet.StrankaListNazivFormatedOIB>
    <izvorni_sadrzaj>
      <item>AUTOMOBILI LOZIĆ d.o.o. trgovina vozilima, OIB 55891479138</item>
    </izvorni_sadrzaj>
    <derivirana_varijabla naziv="DomainObject.Predmet.StrankaListNazivFormatedOIB_1">
      <item>AUTOMOBILI LOZIĆ d.o.o. trgovina vozilima, OIB 55891479138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izvorni_sadrzaj>
    <derivirana_varijabla naziv="DomainObject.Predmet.OstaliListFormated_1"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derivirana_varijabla>
  </DomainObject.Predmet.OstaliListFormated>
  <DomainObject.Predmet.OstaliListFormatedOIB>
    <izvorni_sadrzaj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izvorni_sadrzaj>
    <derivirana_varijabla naziv="DomainObject.Predmet.OstaliListFormatedOIB_1"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derivirana_varijabla>
  </DomainObject.Predmet.OstaliListFormatedOIB>
  <DomainObject.Predmet.OstaliListFormatedWithAdress>
    <izvorni_sadrzaj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d.o.o., Euopske avenije 20, 31000 Osijek</item>
      <item>Ministarstvo financija Zagreb</item>
    </izvorni_sadrzaj>
    <derivirana_varijabla naziv="DomainObject.Predmet.OstaliListFormatedWithAdress_1"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d.o.o., Euopske avenije 20, 31000 Osijek</item>
      <item>Ministarstvo financija Zagreb</item>
    </derivirana_varijabla>
  </DomainObject.Predmet.OstaliListFormatedWithAdress>
  <DomainObject.Predmet.OstaliListFormatedWithAdressOIB>
    <izvorni_sadrzaj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 31000 Osijek</item>
      <item>Ministarstvo financija Zagreb</item>
    </izvorni_sadrzaj>
    <derivirana_varijabla naziv="DomainObject.Predmet.OstaliListFormatedWithAdressOIB_1"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 31000 Osijek</item>
      <item>Ministarstvo financija Zagreb</item>
    </derivirana_varijabla>
  </DomainObject.Predmet.OstaliListFormatedWithAdressOIB>
  <DomainObject.Predmet.OstaliListNazivFormated>
    <izvorni_sadrzaj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izvorni_sadrzaj>
    <derivirana_varijabla naziv="DomainObject.Predmet.OstaliListNazivFormated_1"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derivirana_varijabla>
  </DomainObject.Predmet.OstaliListNazivFormated>
  <DomainObject.Predmet.OstaliListNazivFormatedOIB>
    <izvorni_sadrzaj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izvorni_sadrzaj>
    <derivirana_varijabla naziv="DomainObject.Predmet.OstaliListNazivFormatedOIB_1"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AUTOMOBILI LOZIĆ d.o.o. trgovina vozilima</izvorni_sadrzaj>
    <derivirana_varijabla naziv="DomainObject.Predmet.StrankaIDrugi_1">AUTOMOBILI LOZIĆ d.o.o. trgovina vozilima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AUTOMOBILI LOZIĆ d.o.o. trgovina vozilima, OIB 55891479138, Đakovačka/bb, Široko Polje</izvorni_sadrzaj>
    <derivirana_varijabla naziv="DomainObject.Predmet.StrankaIDrugiAdressOIB_1">AUTOMOBILI LOZIĆ d.o.o. trgovina vozilima, OIB 55891479138, Đakovačka/bb, Široko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LOZIĆ d.o.o. trgovina vozilima</item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izvorni_sadrzaj>
    <derivirana_varijabla naziv="DomainObject.Predmet.SudioniciListNaziv_1">
      <item>AUTOMOBILI LOZIĆ d.o.o. trgovina vozilima</item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derivirana_varijabla>
  </DomainObject.Predmet.SudioniciListNaziv>
  <DomainObject.Predmet.SudioniciListAdressOIB>
    <izvorni_sadrzaj>
      <item>AUTOMOBILI LOZIĆ d.o.o. trgovina vozilima, OIB 55891479138, Đakovačka/bb,Široko Polje</item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20,31000 Osijek</item>
      <item>Ministarstvo financija Zagreb</item>
    </izvorni_sadrzaj>
    <derivirana_varijabla naziv="DomainObject.Predmet.SudioniciListAdressOIB_1">
      <item>AUTOMOBILI LOZIĆ d.o.o. trgovina vozilima, OIB 55891479138, Đakovačka/bb,Široko Polje</item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20,31000 Osijek</item>
      <item>Ministarstvo financija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55891479138</item>
      <item>, OIB 53056966535</item>
      <item>, OIB null</item>
      <item>, OIB null</item>
      <item>, OIB 81085118009</item>
      <item>, OIB null</item>
      <item>, OIB null</item>
      <item>, OIB null</item>
      <item>, OIB 64546066176</item>
      <item>, OIB null</item>
      <item>, OIB null</item>
      <item>, OIB 27355904472</item>
      <item>, OIB null</item>
    </izvorni_sadrzaj>
    <derivirana_varijabla naziv="DomainObject.Predmet.SudioniciListNazivOIB_1">
      <item>, OIB 55891479138</item>
      <item>, OIB 53056966535</item>
      <item>, OIB null</item>
      <item>, OIB null</item>
      <item>, OIB 81085118009</item>
      <item>, OIB null</item>
      <item>, OIB null</item>
      <item>, OIB null</item>
      <item>, OIB 64546066176</item>
      <item>, OIB null</item>
      <item>, OIB null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1201</properties:Characters>
  <properties:Lines>48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2016-10-05T06:30:00Z</dcterms:created>
  <dc:creator>hermanj</dc:creator>
  <cp:lastModifiedBy>Maja Kocijan</cp:lastModifiedBy>
  <cp:lastPrinted>2016-10-05T06:35:00Z</cp:lastPrinted>
  <dcterms:modified xmlns:xsi="http://www.w3.org/2001/XMLSchema-instance" xsi:type="dcterms:W3CDTF">2016-10-05T06:37:00Z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