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b0356" w14:paraId="09b0356" w:rsidRDefault="00BB4502"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3542E1">
        <w:rPr>
          <w:rFonts w:cs="Times New Roman" w:eastAsia="Times New Roman"/>
          <w:lang w:eastAsia="hr-HR"/>
        </w:rPr>
        <w:t>SUPERIOR ALFA d.o.o. Zagreb, Ilica 58, OIB: 11717855864</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4A3E03">
        <w:rPr>
          <w:rFonts w:cs="Times New Roman" w:eastAsia="Times New Roman"/>
          <w:lang w:eastAsia="hr-HR"/>
        </w:rPr>
        <w:t>21</w:t>
      </w:r>
      <w:r w:rsidR="00DD3322">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4A3E03">
        <w:rPr>
          <w:rFonts w:cs="Times New Roman" w:eastAsia="Times New Roman"/>
          <w:lang w:eastAsia="hr-HR"/>
        </w:rPr>
        <w:t>21</w:t>
      </w:r>
      <w:r w:rsidR="00DD3322">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BB4502" w:rsidP="001D7E39" w:rsidR="00BB4502">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3542E1">
        <w:rPr>
          <w:rFonts w:cs="Times New Roman" w:eastAsia="Times New Roman"/>
          <w:lang w:eastAsia="hr-HR"/>
        </w:rPr>
        <w:t>Srđan Adamović,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4575" w:rsidP="00101D38" w:rsidR="00E74575">
      <w:pPr>
        <w:spacing w:after="0"/>
      </w:pPr>
      <w:r>
        <w:separator/>
      </w:r>
    </w:p>
  </w:endnote>
  <w:endnote w:id="0" w:type="continuationSeparator">
    <w:p w:rsidRDefault="00E74575" w:rsidP="00101D38" w:rsidR="00E7457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4575" w:rsidP="00101D38" w:rsidR="00E74575">
      <w:pPr>
        <w:spacing w:after="0"/>
      </w:pPr>
      <w:r>
        <w:separator/>
      </w:r>
    </w:p>
  </w:footnote>
  <w:footnote w:id="0" w:type="continuationSeparator">
    <w:p w:rsidRDefault="00E74575" w:rsidP="00101D38" w:rsidR="00E7457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BB4502">
          <w:rPr>
            <w:noProof/>
          </w:rPr>
          <w:t>1</w:t>
        </w:r>
        <w:r>
          <w:fldChar w:fldCharType="end"/>
        </w:r>
      </w:p>
    </w:sdtContent>
  </w:sdt>
  <w:p w:rsidRDefault="00101D38" w:rsidP="00101D38" w:rsidR="00101D38">
    <w:pPr>
      <w:pStyle w:val="Zaglavlje"/>
      <w:jc w:val="right"/>
    </w:pPr>
    <w:r>
      <w:t>1 St-</w:t>
    </w:r>
    <w:r w:rsidR="003542E1">
      <w:t>5743</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835CE"/>
    <w:rsid w:val="00101D38"/>
    <w:rsid w:val="00187BEA"/>
    <w:rsid w:val="001D7E39"/>
    <w:rsid w:val="00234DE7"/>
    <w:rsid w:val="00242D2A"/>
    <w:rsid w:val="00263378"/>
    <w:rsid w:val="002833DF"/>
    <w:rsid w:val="002B76DB"/>
    <w:rsid w:val="003406B6"/>
    <w:rsid w:val="003542E1"/>
    <w:rsid w:val="00363328"/>
    <w:rsid w:val="003C7759"/>
    <w:rsid w:val="00424FD7"/>
    <w:rsid w:val="004256FB"/>
    <w:rsid w:val="00480DA0"/>
    <w:rsid w:val="004A3E03"/>
    <w:rsid w:val="004D4F60"/>
    <w:rsid w:val="004D7C8F"/>
    <w:rsid w:val="005E777B"/>
    <w:rsid w:val="00617CB7"/>
    <w:rsid w:val="006531A3"/>
    <w:rsid w:val="0066747A"/>
    <w:rsid w:val="00676E07"/>
    <w:rsid w:val="00697477"/>
    <w:rsid w:val="006B2AF4"/>
    <w:rsid w:val="006C20F1"/>
    <w:rsid w:val="0075199C"/>
    <w:rsid w:val="008B2772"/>
    <w:rsid w:val="0095733F"/>
    <w:rsid w:val="00B805E7"/>
    <w:rsid w:val="00B92718"/>
    <w:rsid w:val="00B954EC"/>
    <w:rsid w:val="00BB28E1"/>
    <w:rsid w:val="00BB4502"/>
    <w:rsid w:val="00BD38EE"/>
    <w:rsid w:val="00CE34FB"/>
    <w:rsid w:val="00D35FEC"/>
    <w:rsid w:val="00D37F65"/>
    <w:rsid w:val="00D441EB"/>
    <w:rsid w:val="00D56ED0"/>
    <w:rsid w:val="00DD105E"/>
    <w:rsid w:val="00DD3322"/>
    <w:rsid w:val="00DF6FBB"/>
    <w:rsid w:val="00E74575"/>
    <w:rsid w:val="00F271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B4502"/>
    <w:rPr>
      <w:color w:val="808080"/>
      <w:bdr w:space="0" w:sz="0" w:color="auto" w:val="none"/>
      <w:shd w:fill="auto" w:color="auto" w:val="clear"/>
    </w:rPr>
  </w:style>
  <w:style w:customStyle="true" w:styleId="eSPISCCParagraphDefaultFont" w:type="character">
    <w:name w:val="eSPIS_CC_Paragraph Default Font"/>
    <w:basedOn w:val="Zadanifontodlomka"/>
    <w:rsid w:val="00BB450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B4502"/>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BB4502"/>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B4502"/>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B4502"/>
    <w:rPr>
      <w:color w:val="808080"/>
      <w:bdr w:color="auto" w:space="0" w:sz="0" w:val="none"/>
      <w:shd w:color="auto" w:fill="auto" w:val="clear"/>
    </w:rPr>
  </w:style>
  <w:style w:customStyle="1" w:styleId="eSPISCCParagraphDefaultFont" w:type="character">
    <w:name w:val="eSPIS_CC_Paragraph Default Font"/>
    <w:basedOn w:val="Zadanifontodlomka"/>
    <w:rsid w:val="00BB450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B4502"/>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BB4502"/>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B4502"/>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5743</izvorni_sadrzaj>
    <derivirana_varijabla naziv="DomainObject.Predmet.Broj_1">5743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St-5743/2015</izvorni_sadrzaj>
    <derivirana_varijabla naziv="DomainObject.Predmet.OznakaBroj_1">St-5743/2015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SUPERIOR ALFA d.o.o. zastupanog po punomoćniku Srđan Adamović</izvorni_sadrzaj>
    <derivirana_varijabla naziv="DomainObject.Predmet.ProtustrankaFormated_1">  SUPERIOR ALFA d.o.o. zastupanog po punomoćniku Srđan Adamović</derivirana_varijabla>
  </DomainObject.Predmet.ProtustrankaFormated>
  <DomainObject.Predmet.ProtustrankaFormatedOIB>
    <izvorni_sadrzaj>  SUPERIOR ALFA d.o.o., OIB 11717855864 zastupanog po punomoćniku Srđan Adamović</izvorni_sadrzaj>
    <derivirana_varijabla naziv="DomainObject.Predmet.ProtustrankaFormatedOIB_1">  SUPERIOR ALFA d.o.o., OIB 11717855864 zastupanog po punomoćniku Srđan Adamović</derivirana_varijabla>
  </DomainObject.Predmet.ProtustrankaFormatedOIB>
  <DomainObject.Predmet.ProtustrankaFormatedWithAdress>
    <izvorni_sadrzaj> SUPERIOR ALFA d.o.o., Ilica 58, 10000 Zagreb zastupanog po punomoćniku Srđan Adamović</izvorni_sadrzaj>
    <derivirana_varijabla naziv="DomainObject.Predmet.ProtustrankaFormatedWithAdress_1"> SUPERIOR ALFA d.o.o., Ilica 58, 10000 Zagreb zastupanog po punomoćniku Srđan Adamović</derivirana_varijabla>
  </DomainObject.Predmet.ProtustrankaFormatedWithAdress>
  <DomainObject.Predmet.ProtustrankaFormatedWithAdressOIB>
    <izvorni_sadrzaj> SUPERIOR ALFA d.o.o., OIB 11717855864, Ilica 58, 10000 Zagreb zastupanog po punomoćniku Srđan Adamović</izvorni_sadrzaj>
    <derivirana_varijabla naziv="DomainObject.Predmet.ProtustrankaFormatedWithAdressOIB_1"> SUPERIOR ALFA d.o.o., OIB 11717855864, Ilica 58, 10000 Zagreb zastupanog po punomoćniku Srđan Adamović</derivirana_varijabla>
  </DomainObject.Predmet.ProtustrankaFormatedWithAdressOIB>
  <DomainObject.Predmet.ProtustrankaWithAdress>
    <izvorni_sadrzaj>SUPERIOR ALFA d.o.o. Ilica 58, 10000 Zagreb</izvorni_sadrzaj>
    <derivirana_varijabla naziv="DomainObject.Predmet.ProtustrankaWithAdress_1">SUPERIOR ALFA d.o.o. Ilica 58, 10000 Zagreb</derivirana_varijabla>
  </DomainObject.Predmet.ProtustrankaWithAdress>
  <DomainObject.Predmet.ProtustrankaWithAdressOIB>
    <izvorni_sadrzaj>SUPERIOR ALFA d.o.o., OIB 11717855864, Ilica 58, 10000 Zagreb</izvorni_sadrzaj>
    <derivirana_varijabla naziv="DomainObject.Predmet.ProtustrankaWithAdressOIB_1">SUPERIOR ALFA d.o.o., OIB 11717855864, Ilica 58, 10000 Zagreb</derivirana_varijabla>
  </DomainObject.Predmet.ProtustrankaWithAdressOIB>
  <DomainObject.Predmet.ProtustrankaNazivFormated>
    <izvorni_sadrzaj>SUPERIOR ALFA d.o.o.</izvorni_sadrzaj>
    <derivirana_varijabla naziv="DomainObject.Predmet.ProtustrankaNazivFormated_1">SUPERIOR ALFA d.o.o.</derivirana_varijabla>
  </DomainObject.Predmet.ProtustrankaNazivFormated>
  <DomainObject.Predmet.ProtustrankaNazivFormatedOIB>
    <izvorni_sadrzaj>SUPERIOR ALFA d.o.o., OIB 11717855864</izvorni_sadrzaj>
    <derivirana_varijabla naziv="DomainObject.Predmet.ProtustrankaNazivFormatedOIB_1">SUPERIOR ALFA d.o.o., OIB 11717855864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SUPERIOR ALFA d.o.o. zastupanog po punomoćniku Srđan Adamović</item>
    </izvorni_sadrzaj>
    <derivirana_varijabla naziv="DomainObject.Predmet.ProtuStrankaListFormated_1">
      <item>SUPERIOR ALFA d.o.o. zastupanog po punomoćniku Srđan Adamović</item>
    </derivirana_varijabla>
  </DomainObject.Predmet.ProtuStrankaListFormated>
  <DomainObject.Predmet.ProtuStrankaListFormatedOIB>
    <izvorni_sadrzaj>
      <item>SUPERIOR ALFA d.o.o., OIB 11717855864 zastupanog po punomoćniku Srđan Adamović</item>
    </izvorni_sadrzaj>
    <derivirana_varijabla naziv="DomainObject.Predmet.ProtuStrankaListFormatedOIB_1">
      <item>SUPERIOR ALFA d.o.o., OIB 11717855864 zastupanog po punomoćniku Srđan Adamović</item>
    </derivirana_varijabla>
  </DomainObject.Predmet.ProtuStrankaListFormatedOIB>
  <DomainObject.Predmet.ProtuStrankaListFormatedWithAdress>
    <izvorni_sadrzaj>
      <item>SUPERIOR ALFA d.o.o., Ilica 58, 10000 Zagreb zastupanog po punomoćniku Srđan Adamović</item>
    </izvorni_sadrzaj>
    <derivirana_varijabla naziv="DomainObject.Predmet.ProtuStrankaListFormatedWithAdress_1">
      <item>SUPERIOR ALFA d.o.o., Ilica 58, 10000 Zagreb zastupanog po punomoćniku Srđan Adamović</item>
    </derivirana_varijabla>
  </DomainObject.Predmet.ProtuStrankaListFormatedWithAdress>
  <DomainObject.Predmet.ProtuStrankaListFormatedWithAdressOIB>
    <izvorni_sadrzaj>
      <item>SUPERIOR ALFA d.o.o., OIB 11717855864, Ilica 58, 10000 Zagreb zastupanog po punomoćniku Srđan Adamović</item>
    </izvorni_sadrzaj>
    <derivirana_varijabla naziv="DomainObject.Predmet.ProtuStrankaListFormatedWithAdressOIB_1">
      <item>SUPERIOR ALFA d.o.o., OIB 11717855864, Ilica 58, 10000 Zagreb zastupanog po punomoćniku Srđan Adamović</item>
    </derivirana_varijabla>
  </DomainObject.Predmet.ProtuStrankaListFormatedWithAdressOIB>
  <DomainObject.Predmet.ProtuStrankaListNazivFormated>
    <izvorni_sadrzaj>
      <item>SUPERIOR ALFA d.o.o.</item>
    </izvorni_sadrzaj>
    <derivirana_varijabla naziv="DomainObject.Predmet.ProtuStrankaListNazivFormated_1">
      <item>SUPERIOR ALFA d.o.o.</item>
    </derivirana_varijabla>
  </DomainObject.Predmet.ProtuStrankaListNazivFormated>
  <DomainObject.Predmet.ProtuStrankaListNazivFormatedOIB>
    <izvorni_sadrzaj>
      <item>SUPERIOR ALFA d.o.o., OIB 11717855864</item>
    </izvorni_sadrzaj>
    <derivirana_varijabla naziv="DomainObject.Predmet.ProtuStrankaListNazivFormatedOIB_1">
      <item>SUPERIOR ALFA d.o.o., OIB 11717855864</item>
    </derivirana_varijabla>
  </DomainObject.Predmet.ProtuStrankaListNazivFormatedOIB>
  <DomainObject.Predmet.OstaliListFormated>
    <izvorni_sadrzaj>
      <item>Srđan Adamović punomoćnik sudionika u postupku SUPERIOR ALFA d.o.o.</item>
    </izvorni_sadrzaj>
    <derivirana_varijabla naziv="DomainObject.Predmet.OstaliListFormated_1">
      <item>Srđan Adamović punomoćnik sudionika u postupku SUPERIOR ALFA d.o.o.</item>
    </derivirana_varijabla>
  </DomainObject.Predmet.OstaliListFormated>
  <DomainObject.Predmet.OstaliListFormatedOIB>
    <izvorni_sadrzaj>
      <item>Srđan Adamović, OIB 47972674106 punomoćnik sudionika u postupku SUPERIOR ALFA d.o.o.</item>
    </izvorni_sadrzaj>
    <derivirana_varijabla naziv="DomainObject.Predmet.OstaliListFormatedOIB_1">
      <item>Srđan Adamović, OIB 47972674106 punomoćnik sudionika u postupku SUPERIOR ALFA d.o.o.</item>
    </derivirana_varijabla>
  </DomainObject.Predmet.OstaliListFormatedOIB>
  <DomainObject.Predmet.OstaliListFormatedWithAdress>
    <izvorni_sadrzaj>
      <item>Srđan Adamović, Ilica 58, 10000 Zagreb punomoćnik sudionika u postupku SUPERIOR ALFA d.o.o.</item>
    </izvorni_sadrzaj>
    <derivirana_varijabla naziv="DomainObject.Predmet.OstaliListFormatedWithAdress_1">
      <item>Srđan Adamović, Ilica 58, 10000 Zagreb punomoćnik sudionika u postupku SUPERIOR ALFA d.o.o.</item>
    </derivirana_varijabla>
  </DomainObject.Predmet.OstaliListFormatedWithAdress>
  <DomainObject.Predmet.OstaliListFormatedWithAdressOIB>
    <izvorni_sadrzaj>
      <item>Srđan Adamović, OIB 47972674106, Ilica 58, 10000 Zagreb punomoćnik sudionika u postupku SUPERIOR ALFA d.o.o.</item>
    </izvorni_sadrzaj>
    <derivirana_varijabla naziv="DomainObject.Predmet.OstaliListFormatedWithAdressOIB_1">
      <item>Srđan Adamović, OIB 47972674106, Ilica 58, 10000 Zagreb punomoćnik sudionika u postupku SUPERIOR ALFA d.o.o.</item>
    </derivirana_varijabla>
  </DomainObject.Predmet.OstaliListFormatedWithAdressOIB>
  <DomainObject.Predmet.OstaliListNazivFormated>
    <izvorni_sadrzaj>
      <item>Srđan Adamović</item>
    </izvorni_sadrzaj>
    <derivirana_varijabla naziv="DomainObject.Predmet.OstaliListNazivFormated_1">
      <item>Srđan Adamović</item>
    </derivirana_varijabla>
  </DomainObject.Predmet.OstaliListNazivFormated>
  <DomainObject.Predmet.OstaliListNazivFormatedOIB>
    <izvorni_sadrzaj>
      <item>Srđan Adamović, OIB 47972674106</item>
    </izvorni_sadrzaj>
    <derivirana_varijabla naziv="DomainObject.Predmet.OstaliListNazivFormatedOIB_1">
      <item>Srđan Adamović, OIB 47972674106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SUPERIOR ALFA d.o.o.</izvorni_sadrzaj>
    <derivirana_varijabla naziv="DomainObject.Predmet.ProtustrankaIDrugi_1">SUPERIOR ALFA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SUPERIOR ALFA d.o.o., OIB 11717855864, Ilica 58, 10000 Zagreb</izvorni_sadrzaj>
    <derivirana_varijabla naziv="DomainObject.Predmet.ProtustrankaIDrugiAdressOIB_1">SUPERIOR ALFA d.o.o., OIB 11717855864, Ilica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SUPERIOR ALFA d.o.o.</item>
      <item>Srđan Adamović</item>
    </izvorni_sadrzaj>
    <derivirana_varijabla naziv="DomainObject.Predmet.SudioniciListNaziv_1">
      <item>FINA Regionalni centar Zagreb</item>
      <item>SUPERIOR ALFA d.o.o.</item>
      <item>Srđan Adamović</item>
    </derivirana_varijabla>
  </DomainObject.Predmet.SudioniciListNaziv>
  <DomainObject.Predmet.SudioniciListAdressOIB>
    <izvorni_sadrzaj>
      <item>FINA Regionalni centar Zagreb, OIB 85821130368, Trg svibanjskih žrtava 1995. 1,10000 Zagreb</item>
      <item>SUPERIOR ALFA d.o.o., OIB 11717855864, Ilica 58,10000 Zagreb</item>
      <item>Srđan Adamović, OIB 47972674106, Ilica 58,10000 Zagreb</item>
    </izvorni_sadrzaj>
    <derivirana_varijabla naziv="DomainObject.Predmet.SudioniciListAdressOIB_1">
      <item>FINA Regionalni centar Zagreb, OIB 85821130368, Trg svibanjskih žrtava 1995. 1,10000 Zagreb</item>
      <item>SUPERIOR ALFA d.o.o., OIB 11717855864, Ilica 58,10000 Zagreb</item>
      <item>Srđan Adamović, OIB 47972674106, Ilica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11717855864</item>
      <item>, OIB 47972674106</item>
    </izvorni_sadrzaj>
    <derivirana_varijabla naziv="DomainObject.Predmet.SudioniciListNazivOIB_1">
      <item>, OIB 85821130368</item>
      <item>, OIB 11717855864</item>
      <item>, OIB 47972674106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1928</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2015-12-21T09:06:00Z</dcterms:created>
  <dc:creator>Draženka Prpić</dc:creator>
  <cp:lastModifiedBy>Draženka Prpić</cp:lastModifiedBy>
  <cp:lastPrinted>2015-12-21T09:08:00Z</cp:lastPrinted>
  <dcterms:modified xmlns:xsi="http://www.w3.org/2001/XMLSchema-instance" xsi:type="dcterms:W3CDTF">2015-12-21T09:08:00Z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