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ae8df" w14:paraId="b9ae8df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  <w:r w:rsidR="00B466B1">
        <w:rPr>
          <w:b/>
        </w:rPr>
        <w:t>Broj:7/St-</w:t>
      </w:r>
      <w:r w:rsidR="00C45898">
        <w:rPr>
          <w:b/>
        </w:rPr>
        <w:t>130</w:t>
      </w:r>
      <w:r w:rsidR="00B466B1">
        <w:rPr>
          <w:b/>
        </w:rPr>
        <w:t>/201</w:t>
      </w:r>
      <w:r w:rsidR="00B741C1">
        <w:rPr>
          <w:b/>
        </w:rPr>
        <w:t>6</w:t>
      </w:r>
      <w:r w:rsidR="00B466B1">
        <w:rPr>
          <w:b/>
        </w:rPr>
        <w:t>-</w:t>
      </w:r>
      <w:r w:rsidR="003265EC">
        <w:rPr>
          <w:b/>
        </w:rPr>
        <w:t>11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C45898" w:rsidRPr="00C45898">
        <w:t>T-C oktan d.o.o. za trgovinu i usluge, skraćena tvrtka: T-C oktan d.o.o., Slavonski Brod, Osječka 180, OIB 79590857519</w:t>
      </w:r>
      <w:r>
        <w:t>,</w:t>
      </w:r>
      <w:r w:rsidR="00715389">
        <w:t xml:space="preserve"> dana </w:t>
      </w:r>
      <w:r w:rsidR="00C45898">
        <w:t>13. srpnja</w:t>
      </w:r>
      <w:r w:rsidR="00E47E1C">
        <w:t xml:space="preserve"> </w:t>
      </w:r>
      <w:r w:rsidR="00706A6A">
        <w:t>201</w:t>
      </w:r>
      <w:r w:rsidR="00B741C1">
        <w:t>6</w:t>
      </w:r>
      <w:r w:rsidR="00706A6A">
        <w:t>. godine</w:t>
      </w:r>
    </w:p>
    <w:p w:rsidRDefault="00706A6A" w:rsidP="00706A6A" w:rsidR="00706A6A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981006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715389" w:rsidRPr="00981006">
        <w:t>Stečajni upravitelj</w:t>
      </w:r>
      <w:r w:rsidR="00E47E1C">
        <w:t xml:space="preserve"> </w:t>
      </w:r>
      <w:r w:rsidR="00C45898" w:rsidRPr="00C45898">
        <w:t xml:space="preserve"> BRANKO PENIĆ iz Slavonskog Broda, Ul. Ardelija Della Belle 15, OIB 44760983293</w:t>
      </w:r>
      <w:r w:rsidR="00D704B6">
        <w:t xml:space="preserve"> </w:t>
      </w:r>
      <w:r w:rsidR="00715389" w:rsidRPr="00981006">
        <w:t>razrješava se dužnosti</w:t>
      </w:r>
      <w:r w:rsidR="00F57706">
        <w:t xml:space="preserve"> u ovom stečajnom postupku</w:t>
      </w:r>
      <w:r w:rsidR="0056414F">
        <w:t xml:space="preserve"> na osobni zahtjev.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D704B6" w:rsidR="00F57706" w:rsidRPr="003265EC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3265EC" w:rsidRPr="003265EC">
        <w:t>KATA RAŠIĆ iz Vinkovaca, S. S. Kranjčevića 31, OIB 84450283675</w:t>
      </w:r>
      <w:r w:rsidR="00324094" w:rsidRPr="003265EC">
        <w:t xml:space="preserve">. </w:t>
      </w:r>
    </w:p>
    <w:p w:rsidRDefault="00715389" w:rsidP="00AC7EB8" w:rsidR="00715389">
      <w:pPr>
        <w:tabs>
          <w:tab w:pos="720" w:val="left"/>
        </w:tabs>
        <w:jc w:val="both"/>
      </w:pPr>
    </w:p>
    <w:p w:rsidRDefault="0056414F" w:rsidP="00AC7EB8" w:rsidR="0056414F" w:rsidRPr="003265EC">
      <w:pPr>
        <w:tabs>
          <w:tab w:pos="720" w:val="left"/>
        </w:tabs>
        <w:jc w:val="both"/>
      </w:pPr>
      <w:r>
        <w:t xml:space="preserve"> </w:t>
      </w:r>
      <w:r>
        <w:tab/>
        <w:t xml:space="preserve">  </w:t>
      </w:r>
      <w:r>
        <w:tab/>
        <w:t>III. Pozivaju se vjerovnici prijaviti tražbine</w:t>
      </w:r>
      <w:r w:rsidR="00324094">
        <w:t xml:space="preserve"> novoimenovanom</w:t>
      </w:r>
      <w:r>
        <w:t xml:space="preserve"> stečajnom upravitelju </w:t>
      </w:r>
      <w:r w:rsidR="003265EC" w:rsidRPr="003265EC">
        <w:t xml:space="preserve">Kati Rašić iz Vinkovaca, S. S. Kranjčevića 31, OIB 84450283675 </w:t>
      </w:r>
      <w:r w:rsidRPr="003265EC">
        <w:t>u roku određenom rješenjem o otvaranju stečajnog postupka posl.br 7/St-</w:t>
      </w:r>
      <w:r w:rsidR="00C45898" w:rsidRPr="003265EC">
        <w:t>130</w:t>
      </w:r>
      <w:r w:rsidRPr="003265EC">
        <w:t>/2016-</w:t>
      </w:r>
      <w:r w:rsidR="00C45898" w:rsidRPr="003265EC">
        <w:t>5 od 09</w:t>
      </w:r>
      <w:r w:rsidRPr="003265EC">
        <w:t>. svibnja 2016. godine,</w:t>
      </w:r>
      <w:r w:rsidR="00324094" w:rsidRPr="003265EC">
        <w:t xml:space="preserve"> na adresu stečajnog upravitelja navedenu u ovom rješenju,</w:t>
      </w:r>
      <w:r w:rsidRPr="003265EC">
        <w:t xml:space="preserve"> te se pozivaju razlučni i izlučni vjerovnici u roku određenom rješenjem o otvaranju stečajnog postupka posl.br 7/St-</w:t>
      </w:r>
      <w:r w:rsidR="00C45898" w:rsidRPr="003265EC">
        <w:t>130</w:t>
      </w:r>
      <w:r w:rsidRPr="003265EC">
        <w:t>/2016-</w:t>
      </w:r>
      <w:r w:rsidR="00C45898" w:rsidRPr="003265EC">
        <w:t>5</w:t>
      </w:r>
      <w:r w:rsidRPr="003265EC">
        <w:t xml:space="preserve"> od </w:t>
      </w:r>
      <w:r w:rsidR="00C45898" w:rsidRPr="003265EC">
        <w:t>09</w:t>
      </w:r>
      <w:r w:rsidRPr="003265EC">
        <w:t>. svibnja 2016. godine obavijestiti novoimenovanog stečajnog upravitelja</w:t>
      </w:r>
      <w:r w:rsidR="00324094" w:rsidRPr="003265EC">
        <w:t xml:space="preserve"> </w:t>
      </w:r>
      <w:r w:rsidR="003265EC" w:rsidRPr="003265EC">
        <w:t>Katu Rašić</w:t>
      </w:r>
      <w:r w:rsidRPr="003265EC">
        <w:t xml:space="preserve"> o svojim pravima, pravnoj os</w:t>
      </w:r>
      <w:r w:rsidR="00324094" w:rsidRPr="003265EC">
        <w:t>novi izlučnog i razlučnog prava, te naznačiti predmet na koji se izlučno pravo odnosi donosno dio imovine stečajnog dužnika na koju se odnosi razlučno pravo.</w:t>
      </w:r>
    </w:p>
    <w:p w:rsidRDefault="0056414F" w:rsidP="00AC7EB8" w:rsidR="0056414F" w:rsidRPr="003265EC">
      <w:pPr>
        <w:tabs>
          <w:tab w:pos="720" w:val="left"/>
        </w:tabs>
        <w:jc w:val="both"/>
      </w:pPr>
    </w:p>
    <w:p w:rsidRDefault="0056414F" w:rsidP="0056414F" w:rsidR="0076196B" w:rsidRP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  <w:t xml:space="preserve">IV. Nalaže se razriješenom stečajnom upravitelju </w:t>
      </w:r>
      <w:r w:rsidR="00C45898" w:rsidRPr="003265EC">
        <w:t xml:space="preserve">Branku Penić iz </w:t>
      </w:r>
      <w:r w:rsidR="00F966E6" w:rsidRPr="003265EC">
        <w:t>Slavonskog</w:t>
      </w:r>
      <w:r w:rsidR="00C45898" w:rsidRPr="003265EC">
        <w:t xml:space="preserve"> Broda</w:t>
      </w:r>
      <w:r w:rsidRPr="003265EC">
        <w:t xml:space="preserve"> sve zaprimljene prijave tražbina stečajnih vjerovnika</w:t>
      </w:r>
      <w:r w:rsidR="00324094" w:rsidRPr="003265EC">
        <w:t>,</w:t>
      </w:r>
      <w:r w:rsidRPr="003265EC">
        <w:t xml:space="preserve"> kao i obavijesti o izlučnim i razlučnim pravima u roku određenom rješenjem o otvaranju stečajnog postupka  posl.br 7/St-</w:t>
      </w:r>
      <w:r w:rsidR="00C45898" w:rsidRPr="003265EC">
        <w:t>130</w:t>
      </w:r>
      <w:r w:rsidRPr="003265EC">
        <w:t>/2016-</w:t>
      </w:r>
      <w:r w:rsidR="00C45898" w:rsidRPr="003265EC">
        <w:t>5</w:t>
      </w:r>
      <w:r w:rsidRPr="003265EC">
        <w:t xml:space="preserve"> od </w:t>
      </w:r>
      <w:r w:rsidR="00C45898" w:rsidRPr="003265EC">
        <w:t>09</w:t>
      </w:r>
      <w:r w:rsidRPr="003265EC">
        <w:t xml:space="preserve">. svibnja 2016. godine </w:t>
      </w:r>
      <w:r w:rsidR="00324094" w:rsidRPr="003265EC">
        <w:t>bez odlaganja</w:t>
      </w:r>
      <w:r w:rsidRPr="003265EC">
        <w:t xml:space="preserve"> predati novoimenovanom stečajnom upravitelju</w:t>
      </w:r>
      <w:r w:rsidR="00324094" w:rsidRPr="003265EC">
        <w:t xml:space="preserve"> </w:t>
      </w:r>
      <w:r w:rsidR="003265EC" w:rsidRPr="003265EC">
        <w:t>Kati Rašić</w:t>
      </w:r>
      <w:r w:rsidR="00324094" w:rsidRPr="003265EC">
        <w:t>.</w:t>
      </w:r>
    </w:p>
    <w:p w:rsidRDefault="0056414F" w:rsidP="00AC7EB8" w:rsidR="00EF59AD" w:rsidRP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</w:r>
    </w:p>
    <w:p w:rsidRDefault="00F966E6" w:rsidP="00AC7EB8" w:rsidR="00F966E6">
      <w:pPr>
        <w:tabs>
          <w:tab w:pos="720" w:val="left"/>
        </w:tabs>
        <w:jc w:val="both"/>
      </w:pPr>
      <w:r w:rsidRPr="003265EC">
        <w:tab/>
        <w:t xml:space="preserve"> </w:t>
      </w:r>
      <w:r w:rsidRPr="003265EC">
        <w:tab/>
        <w:t>V. Nalaže se razriješenom</w:t>
      </w:r>
      <w:r w:rsidRPr="00F966E6">
        <w:t xml:space="preserve"> stečajnom upravitelju Branku Penić iz Slavonskog Broda</w:t>
      </w:r>
      <w:r>
        <w:t xml:space="preserve"> bez odgode vratiti sudu </w:t>
      </w:r>
      <w:r w:rsidR="003265EC">
        <w:t>p</w:t>
      </w:r>
      <w:r>
        <w:t>otvrdu imenovanju.</w:t>
      </w:r>
    </w:p>
    <w:p w:rsidRDefault="00BB6B3A" w:rsidP="00AC7EB8" w:rsidR="00BB6B3A">
      <w:pPr>
        <w:tabs>
          <w:tab w:pos="720" w:val="left"/>
        </w:tabs>
        <w:jc w:val="both"/>
      </w:pPr>
    </w:p>
    <w:p w:rsidRDefault="003265EC" w:rsidP="00AC7EB8" w:rsidR="003265EC">
      <w:pPr>
        <w:tabs>
          <w:tab w:pos="720" w:val="left"/>
        </w:tabs>
        <w:jc w:val="both"/>
      </w:pPr>
    </w:p>
    <w:p w:rsidRDefault="003265EC" w:rsidP="00AC7EB8" w:rsidR="003265EC">
      <w:pPr>
        <w:tabs>
          <w:tab w:pos="720" w:val="left"/>
        </w:tabs>
        <w:jc w:val="both"/>
      </w:pPr>
    </w:p>
    <w:p w:rsidRDefault="003265EC" w:rsidP="003265EC" w:rsidR="003265EC">
      <w:pPr>
        <w:tabs>
          <w:tab w:pos="720" w:val="left"/>
        </w:tabs>
        <w:jc w:val="right"/>
      </w:pPr>
      <w:r w:rsidRPr="003265EC">
        <w:rPr>
          <w:b/>
        </w:rPr>
        <w:lastRenderedPageBreak/>
        <w:t>Broj:7/St-130/2016-11</w:t>
      </w:r>
    </w:p>
    <w:p w:rsidRDefault="003265EC" w:rsidP="00AC7EB8" w:rsidR="003265EC">
      <w:pPr>
        <w:tabs>
          <w:tab w:pos="720" w:val="left"/>
        </w:tabs>
        <w:jc w:val="both"/>
      </w:pPr>
    </w:p>
    <w:p w:rsidRDefault="00B97F5B" w:rsidP="00B97F5B" w:rsidR="00A250B7" w:rsidRPr="00951058">
      <w:pPr>
        <w:jc w:val="center"/>
      </w:pPr>
      <w:r w:rsidRPr="00951058">
        <w:t>Obrazloženje</w:t>
      </w:r>
      <w:r w:rsidR="00830C5D" w:rsidRPr="00951058">
        <w:t xml:space="preserve"> </w:t>
      </w:r>
    </w:p>
    <w:p w:rsidRDefault="000A24DF" w:rsidP="00FF7690" w:rsidR="00FF7690">
      <w:r w:rsidRPr="00951058">
        <w:tab/>
      </w:r>
    </w:p>
    <w:p w:rsidRDefault="00B741C1" w:rsidP="00C45898" w:rsidR="00B741C1">
      <w:pPr>
        <w:ind w:firstLine="1440"/>
        <w:jc w:val="both"/>
      </w:pPr>
      <w:r>
        <w:t>Rješenjem posl.br 7/St-1</w:t>
      </w:r>
      <w:r w:rsidR="00C45898">
        <w:t>30</w:t>
      </w:r>
      <w:r>
        <w:t>/2016-</w:t>
      </w:r>
      <w:r w:rsidR="00C45898">
        <w:t>5 od 09</w:t>
      </w:r>
      <w:r>
        <w:t xml:space="preserve">. svibnja 2016. godine  otvoren je stečajni postupak nad stečajnim dužnikom </w:t>
      </w:r>
      <w:r w:rsidR="00C45898" w:rsidRPr="00C45898">
        <w:t>T-C oktan d.o.o. za trgovinu i usluge, skraćena tvrtka: T-C oktan d.o.o., Slavonski Brod, Osječka 180, OIB 79590857519</w:t>
      </w:r>
      <w:r w:rsidRPr="005D5441">
        <w:t>,</w:t>
      </w:r>
      <w:r>
        <w:t xml:space="preserve"> te je za stečajnog upravitelja imenovan </w:t>
      </w:r>
      <w:r w:rsidR="00C45898" w:rsidRPr="00C45898">
        <w:t>B</w:t>
      </w:r>
      <w:r w:rsidR="00C45898">
        <w:t xml:space="preserve">ranko Penić </w:t>
      </w:r>
      <w:r w:rsidR="00C45898" w:rsidRPr="00C45898">
        <w:t>iz Slavonskog Broda, Ul. Ardelija Della Belle 15, OIB 44760983293</w:t>
      </w:r>
      <w:r w:rsidR="00550A49">
        <w:t xml:space="preserve"> metodom slučajnog odabira s liste A stečajnih upravitelja sukladno odredbi čl. 84. Stečajnog zakona ( dalje SZ, NN 71/15 ).</w:t>
      </w:r>
    </w:p>
    <w:p w:rsidRDefault="00B741C1" w:rsidP="00B741C1" w:rsidR="00B741C1">
      <w:pPr>
        <w:jc w:val="both"/>
      </w:pPr>
      <w:r>
        <w:tab/>
        <w:t xml:space="preserve">           Podneskom koj</w:t>
      </w:r>
      <w:r w:rsidR="006F6371">
        <w:t>i</w:t>
      </w:r>
      <w:r w:rsidR="00C45898">
        <w:t xml:space="preserve"> je sud zaprimio dana 11. srpnj</w:t>
      </w:r>
      <w:r>
        <w:t>a 201</w:t>
      </w:r>
      <w:r w:rsidR="0056414F">
        <w:t>6</w:t>
      </w:r>
      <w:r>
        <w:t>. godine</w:t>
      </w:r>
      <w:r w:rsidR="00324094">
        <w:t xml:space="preserve">, </w:t>
      </w:r>
      <w:r>
        <w:t xml:space="preserve">stečajni upravitelj </w:t>
      </w:r>
      <w:r w:rsidR="00C45898">
        <w:t xml:space="preserve">Branko Penić </w:t>
      </w:r>
      <w:r>
        <w:t xml:space="preserve">zatražio je da ga se </w:t>
      </w:r>
      <w:r w:rsidR="0056414F">
        <w:t>razriješi dužnosti</w:t>
      </w:r>
      <w:r w:rsidR="00324094">
        <w:t xml:space="preserve"> iz razloga što nije u mogućnosti obavljati poslove stečajnog upravitelja</w:t>
      </w:r>
      <w:r w:rsidR="003265EC">
        <w:t xml:space="preserve"> zbog zdravstvenih problema</w:t>
      </w:r>
      <w:r w:rsidR="00510CA0">
        <w:t xml:space="preserve">, a u prilog svojih tvrdnji dostavio je liječničku potvrdu iz koje je vidljivo da ima zdravstvenih teškoća. </w:t>
      </w:r>
    </w:p>
    <w:p w:rsidRDefault="00324094" w:rsidP="00B741C1" w:rsidR="00324094">
      <w:pPr>
        <w:jc w:val="both"/>
      </w:pPr>
      <w:r>
        <w:t xml:space="preserve"> </w:t>
      </w:r>
      <w:r>
        <w:tab/>
        <w:t xml:space="preserve"> </w:t>
      </w:r>
      <w:r>
        <w:tab/>
      </w:r>
      <w:r w:rsidR="00510CA0">
        <w:t>S</w:t>
      </w:r>
      <w:r>
        <w:t xml:space="preserve">toga je na temelju odredbe čl. 91. st. </w:t>
      </w:r>
      <w:r w:rsidR="006F6371">
        <w:t>5</w:t>
      </w:r>
      <w:r>
        <w:t xml:space="preserve">. </w:t>
      </w:r>
      <w:r w:rsidR="00550A49">
        <w:t>SZ</w:t>
      </w:r>
      <w:r w:rsidR="006F6371">
        <w:t>-a</w:t>
      </w:r>
      <w:r>
        <w:t xml:space="preserve"> odlučeno kao u točci I. izreke rješenja. </w:t>
      </w:r>
    </w:p>
    <w:p w:rsidRDefault="00B741C1" w:rsidP="00324094" w:rsidR="00340E5C">
      <w:pPr>
        <w:jc w:val="both"/>
      </w:pPr>
      <w:r>
        <w:tab/>
      </w:r>
      <w:r>
        <w:tab/>
        <w:t>Za novog stečajnog upravitelja imenovan</w:t>
      </w:r>
      <w:r w:rsidR="003265EC">
        <w:t>a</w:t>
      </w:r>
      <w:r>
        <w:t xml:space="preserve"> je </w:t>
      </w:r>
      <w:r w:rsidR="003265EC" w:rsidRPr="003265EC">
        <w:t>Kata Rašić iz Vinkovaca, S. S. Kranjčevića 31, OIB 84450283675</w:t>
      </w:r>
      <w:r w:rsidR="00324094" w:rsidRPr="003265EC">
        <w:t xml:space="preserve"> </w:t>
      </w:r>
      <w:r w:rsidR="00340E5C" w:rsidRPr="003265EC">
        <w:t>sukladno odredbi čl. 91</w:t>
      </w:r>
      <w:r w:rsidR="00340E5C">
        <w:t>. st. 8. SZ-a</w:t>
      </w:r>
      <w:r w:rsidR="00510CA0">
        <w:t xml:space="preserve"> metodom slučajnog odabira, s tim što je primjenom ove metode izuzet upravo razriješeni s</w:t>
      </w:r>
      <w:r w:rsidR="003265EC">
        <w:t xml:space="preserve">tečajni upravitelj Branko Penić, te stečajni upravitelj Zdenko Bešlić zbog bolesti zbog koje nije u mogućnosti obavljati dužnost stečajnog upravitelja o čemu je izvijestio sud.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Nastavo tome, zbog razrješenja i imenovanja novog stečajnog upravitelja valjalo je upoznati i upozoriti stečajne vjerovnike, izlučne i razlučne vjerovnike da svoje prijave tražbina odnosno obavijesti </w:t>
      </w:r>
      <w:r w:rsidR="006F6371">
        <w:t>o</w:t>
      </w:r>
      <w:r>
        <w:t xml:space="preserve"> izlučnom i razlučnom pravu trebaju podnijeti novoimenovanom stečajnom upravitelju, a</w:t>
      </w:r>
      <w:r w:rsidR="003265EC">
        <w:t xml:space="preserve"> sukladno odredbi čl. 257. SZ-a, te naložiti razriješenom stečajnom upravitelju vratiti potvrdu o imenovanju.</w:t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45898">
        <w:t>13. srpnja</w:t>
      </w:r>
      <w:r w:rsidR="004663B7">
        <w:t xml:space="preserve"> 201</w:t>
      </w:r>
      <w:r w:rsidR="00340E5C">
        <w:t>6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>
        <w:t>S</w:t>
      </w:r>
      <w:r w:rsidR="004663B7">
        <w:t>tečajna sutkinja</w:t>
      </w:r>
      <w:r>
        <w:t>:</w:t>
      </w:r>
    </w:p>
    <w:p w:rsidRDefault="004663B7" w:rsidP="00510CA0" w:rsidR="000D08AE">
      <w:pPr>
        <w:jc w:val="both"/>
      </w:pPr>
      <w:r>
        <w:t xml:space="preserve">                                                                                                    </w:t>
      </w:r>
      <w:r w:rsidR="00B741C1">
        <w:t xml:space="preserve">   </w:t>
      </w:r>
      <w:r>
        <w:t xml:space="preserve"> </w:t>
      </w:r>
      <w:r w:rsidR="00510CA0">
        <w:t xml:space="preserve">   </w:t>
      </w:r>
      <w:r w:rsidR="000D08AE">
        <w:t xml:space="preserve"> </w:t>
      </w:r>
      <w:r>
        <w:t>Mirna Vujčić</w:t>
      </w:r>
    </w:p>
    <w:p w:rsidRDefault="009D47D1" w:rsidP="00B97F5B" w:rsidR="009D47D1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7523BB" w:rsidP="00B97F5B" w:rsidR="007523BB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A424A3" w:rsidP="00A250B7" w:rsidR="001B7F0D" w:rsidRPr="00275170">
      <w:pPr>
        <w:jc w:val="both"/>
      </w:pPr>
      <w:r w:rsidRPr="00275170">
        <w:t xml:space="preserve">1. </w:t>
      </w:r>
      <w:r w:rsidR="00340E5C">
        <w:t>R</w:t>
      </w:r>
      <w:r w:rsidRPr="00275170">
        <w:t xml:space="preserve">anijem </w:t>
      </w:r>
      <w:r w:rsidR="00B30F61" w:rsidRPr="00275170">
        <w:t>steč</w:t>
      </w:r>
      <w:r w:rsidR="00234DFB" w:rsidRPr="00275170">
        <w:t xml:space="preserve">ajnom </w:t>
      </w:r>
      <w:r w:rsidR="00B30F61" w:rsidRPr="00275170">
        <w:t>upravitelju</w:t>
      </w:r>
    </w:p>
    <w:p w:rsidRDefault="00340E5C" w:rsidP="00A250B7" w:rsidR="00A424A3" w:rsidRPr="00275170">
      <w:pPr>
        <w:jc w:val="both"/>
      </w:pPr>
      <w:r>
        <w:t>2.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A424A3" w:rsidP="00A250B7" w:rsidR="00132DD4">
      <w:pPr>
        <w:jc w:val="both"/>
      </w:pPr>
      <w:r w:rsidRPr="00275170">
        <w:t xml:space="preserve">3. </w:t>
      </w:r>
      <w:r w:rsidR="00340E5C">
        <w:t>R</w:t>
      </w:r>
      <w:r w:rsidRPr="00275170">
        <w:t>egistar suda</w:t>
      </w:r>
      <w:r w:rsidR="00023499" w:rsidRPr="00275170">
        <w:t xml:space="preserve"> u papirnatom obliku </w:t>
      </w:r>
    </w:p>
    <w:p w:rsidRDefault="00340E5C" w:rsidP="00A250B7" w:rsidR="00340E5C">
      <w:pPr>
        <w:jc w:val="both"/>
      </w:pPr>
      <w:r>
        <w:t>4. FINI</w:t>
      </w:r>
    </w:p>
    <w:p w:rsidRDefault="00340E5C" w:rsidP="00A250B7" w:rsidR="00340E5C">
      <w:pPr>
        <w:jc w:val="both"/>
      </w:pPr>
      <w:r>
        <w:t>5. Ispostavi Porezne uprave, Požega</w:t>
      </w:r>
    </w:p>
    <w:p w:rsidRDefault="00340E5C" w:rsidP="00A250B7" w:rsidR="00340E5C">
      <w:pPr>
        <w:jc w:val="both"/>
      </w:pPr>
      <w:r>
        <w:t>6. ŽDO</w:t>
      </w:r>
      <w:r w:rsidR="003265EC">
        <w:t xml:space="preserve"> po Građansko – upravnom odjelu</w:t>
      </w:r>
    </w:p>
    <w:p w:rsidRDefault="003265EC" w:rsidP="00A250B7" w:rsidR="00434C55" w:rsidRPr="00275170">
      <w:pPr>
        <w:jc w:val="both"/>
      </w:pPr>
      <w:r>
        <w:t>7. H-Abduco d.o.o.</w:t>
      </w:r>
    </w:p>
    <w:sectPr w:rsidSect="00F50B4E" w:rsidR="00434C55" w:rsidRPr="002751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85B" w:rsidR="0033585B">
      <w:r>
        <w:separator/>
      </w:r>
    </w:p>
  </w:endnote>
  <w:endnote w:id="0" w:type="continuationSeparator">
    <w:p w:rsidRDefault="0033585B" w:rsidR="003358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85B" w:rsidR="0033585B">
      <w:r>
        <w:separator/>
      </w:r>
    </w:p>
  </w:footnote>
  <w:footnote w:id="0" w:type="continuationSeparator">
    <w:p w:rsidRDefault="0033585B" w:rsidR="003358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6411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23499"/>
    <w:rsid w:val="00053373"/>
    <w:rsid w:val="000623B9"/>
    <w:rsid w:val="00084FAB"/>
    <w:rsid w:val="000913B2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9121E"/>
    <w:rsid w:val="001A7D37"/>
    <w:rsid w:val="001B7F0D"/>
    <w:rsid w:val="001C69BC"/>
    <w:rsid w:val="001E142E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4DFB"/>
    <w:rsid w:val="00250DF5"/>
    <w:rsid w:val="00251179"/>
    <w:rsid w:val="002558B6"/>
    <w:rsid w:val="002568E9"/>
    <w:rsid w:val="00275170"/>
    <w:rsid w:val="00282518"/>
    <w:rsid w:val="00290A8B"/>
    <w:rsid w:val="0029421B"/>
    <w:rsid w:val="002B0A83"/>
    <w:rsid w:val="002B472F"/>
    <w:rsid w:val="002B4913"/>
    <w:rsid w:val="002F2E75"/>
    <w:rsid w:val="00320B33"/>
    <w:rsid w:val="00324094"/>
    <w:rsid w:val="003265EC"/>
    <w:rsid w:val="00332F59"/>
    <w:rsid w:val="0033585B"/>
    <w:rsid w:val="00340E5C"/>
    <w:rsid w:val="00346C7A"/>
    <w:rsid w:val="00353F46"/>
    <w:rsid w:val="003600CD"/>
    <w:rsid w:val="00362A55"/>
    <w:rsid w:val="0036661B"/>
    <w:rsid w:val="00376A6D"/>
    <w:rsid w:val="00382434"/>
    <w:rsid w:val="003878AA"/>
    <w:rsid w:val="003B2B88"/>
    <w:rsid w:val="003B799F"/>
    <w:rsid w:val="003C047A"/>
    <w:rsid w:val="003C05F4"/>
    <w:rsid w:val="003C4BCC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10CA0"/>
    <w:rsid w:val="00527B5F"/>
    <w:rsid w:val="00550A49"/>
    <w:rsid w:val="0056414F"/>
    <w:rsid w:val="00584CB8"/>
    <w:rsid w:val="005C50DD"/>
    <w:rsid w:val="005D5441"/>
    <w:rsid w:val="0063445C"/>
    <w:rsid w:val="006623EF"/>
    <w:rsid w:val="00670397"/>
    <w:rsid w:val="00676E71"/>
    <w:rsid w:val="00680A42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A57D0"/>
    <w:rsid w:val="007C50A3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3F09"/>
    <w:rsid w:val="00885370"/>
    <w:rsid w:val="008A4F9E"/>
    <w:rsid w:val="008B0FBA"/>
    <w:rsid w:val="008B2719"/>
    <w:rsid w:val="008B271F"/>
    <w:rsid w:val="008C1998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1293"/>
    <w:rsid w:val="00A424A3"/>
    <w:rsid w:val="00A53219"/>
    <w:rsid w:val="00A5752B"/>
    <w:rsid w:val="00A64908"/>
    <w:rsid w:val="00A85EAA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C01E02"/>
    <w:rsid w:val="00C05C12"/>
    <w:rsid w:val="00C45898"/>
    <w:rsid w:val="00C90C04"/>
    <w:rsid w:val="00C95E1C"/>
    <w:rsid w:val="00CA4A38"/>
    <w:rsid w:val="00CA7855"/>
    <w:rsid w:val="00CA7BDE"/>
    <w:rsid w:val="00CC15E1"/>
    <w:rsid w:val="00CC1691"/>
    <w:rsid w:val="00CC3E98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5FE3"/>
    <w:rsid w:val="00E015AC"/>
    <w:rsid w:val="00E26F7D"/>
    <w:rsid w:val="00E34446"/>
    <w:rsid w:val="00E41945"/>
    <w:rsid w:val="00E47E1C"/>
    <w:rsid w:val="00E64110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0913B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13B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13B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13B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13B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0913B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13B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13B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13B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13B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srpnja 2016.</izvorni_sadrzaj>
    <derivirana_varijabla naziv="DomainObject.DatumDonosenjaOdluke_1">13.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</izvorni_sadrzaj>
    <derivirana_varijabla naziv="DomainObject.Predmet.Broj_1">130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St-130/2016</izvorni_sadrzaj>
    <derivirana_varijabla naziv="DomainObject.Predmet.OznakaBroj_1">St-130/2016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T-C oktan d.o.o. za trgovinu i usluge</izvorni_sadrzaj>
    <derivirana_varijabla naziv="DomainObject.Predmet.ProtustrankaFormated_1">  T-C oktan d.o.o. za trgovinu i usluge</derivirana_varijabla>
  </DomainObject.Predmet.ProtustrankaFormated>
  <DomainObject.Predmet.ProtustrankaFormatedOIB>
    <izvorni_sadrzaj>  T-C oktan d.o.o. za trgovinu i usluge, OIB 79590857519</izvorni_sadrzaj>
    <derivirana_varijabla naziv="DomainObject.Predmet.ProtustrankaFormatedOIB_1">  T-C oktan d.o.o. za trgovinu i usluge, OIB 79590857519</derivirana_varijabla>
  </DomainObject.Predmet.ProtustrankaFormatedOIB>
  <DomainObject.Predmet.ProtustrankaFormatedWithAdress>
    <izvorni_sadrzaj> T-C oktan d.o.o. za trgovinu i usluge, Osječka 180, 35000 Slavonski Brod</izvorni_sadrzaj>
    <derivirana_varijabla naziv="DomainObject.Predmet.ProtustrankaFormatedWithAdress_1"> T-C oktan d.o.o. za trgovinu i usluge, Osječka 180, 35000 Slavonski Brod</derivirana_varijabla>
  </DomainObject.Predmet.ProtustrankaFormatedWithAdress>
  <DomainObject.Predmet.ProtustrankaFormatedWithAdressOIB>
    <izvorni_sadrzaj> T-C oktan d.o.o. za trgovinu i usluge, OIB 79590857519, Osječka 180, 35000 Slavonski Brod</izvorni_sadrzaj>
    <derivirana_varijabla naziv="DomainObject.Predmet.ProtustrankaFormatedWithAdressOIB_1"> T-C oktan d.o.o. za trgovinu i usluge, OIB 79590857519, Osječka 180, 35000 Slavonski Brod</derivirana_varijabla>
  </DomainObject.Predmet.ProtustrankaFormatedWithAdressOIB>
  <DomainObject.Predmet.ProtustrankaWithAdress>
    <izvorni_sadrzaj>T-C oktan d.o.o. za trgovinu i usluge Osječka 180, 35000 Slavonski Brod</izvorni_sadrzaj>
    <derivirana_varijabla naziv="DomainObject.Predmet.ProtustrankaWithAdress_1">T-C oktan d.o.o. za trgovinu i usluge Osječka 180, 35000 Slavonski Brod</derivirana_varijabla>
  </DomainObject.Predmet.ProtustrankaWithAdress>
  <DomainObject.Predmet.ProtustrankaWithAdressOIB>
    <izvorni_sadrzaj>T-C oktan d.o.o. za trgovinu i usluge, OIB 79590857519, Osječka 180, 35000 Slavonski Brod</izvorni_sadrzaj>
    <derivirana_varijabla naziv="DomainObject.Predmet.ProtustrankaWithAdressOIB_1">T-C oktan d.o.o. za trgovinu i usluge, OIB 79590857519, Osječka 180, 35000 Slavonski Brod</derivirana_varijabla>
  </DomainObject.Predmet.ProtustrankaWithAdressOIB>
  <DomainObject.Predmet.ProtustrankaNazivFormated>
    <izvorni_sadrzaj>T-C oktan d.o.o. za trgovinu i usluge</izvorni_sadrzaj>
    <derivirana_varijabla naziv="DomainObject.Predmet.ProtustrankaNazivFormated_1">T-C oktan d.o.o. za trgovinu i usluge</derivirana_varijabla>
  </DomainObject.Predmet.ProtustrankaNazivFormated>
  <DomainObject.Predmet.ProtustrankaNazivFormatedOIB>
    <izvorni_sadrzaj>T-C oktan d.o.o. za trgovinu i usluge, OIB 79590857519</izvorni_sadrzaj>
    <derivirana_varijabla naziv="DomainObject.Predmet.ProtustrankaNazivFormatedOIB_1">T-C oktan d.o.o. za trgovinu i usluge, OIB 79590857519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H-ABDUCO  d.o.o. Zagreb; RH MINISTARSTVO FINANCIJA , POREZNA UPRAVA SLAVONSKI BROD</izvorni_sadrzaj>
    <derivirana_varijabla naziv="DomainObject.Predmet.StrankaFormated_1">  H-ABDUCO  d.o.o. Zagreb; RH MINISTARSTVO FINANCIJA , POREZNA UPRAVA SLAVONSKI BROD</derivirana_varijabla>
  </DomainObject.Predmet.StrankaFormated>
  <DomainObject.Predmet.StrankaFormatedOIB>
    <izvorni_sadrzaj>  H-ABDUCO  d.o.o. Zagreb, OIB 13667298928; RH MINISTARSTVO FINANCIJA , POREZNA UPRAVA SLAVONSKI BROD, OIB 18683136487</izvorni_sadrzaj>
    <derivirana_varijabla naziv="DomainObject.Predmet.StrankaFormatedOIB_1">  H-ABDUCO  d.o.o. Zagreb, OIB 13667298928; RH MINISTARSTVO FINANCIJA , POREZNA UPRAVA SLAVONSKI BROD, OIB 18683136487</derivirana_varijabla>
  </DomainObject.Predmet.StrankaFormatedOIB>
  <DomainObject.Predmet.StrankaFormatedWithAdress>
    <izvorni_sadrzaj> H-ABDUCO  d.o.o. Zagreb, Slavonska avenija 6a, 10000 Zagreb; RH MINISTARSTVO FINANCIJA , POREZNA UPRAVA SLAVONSKI BROD, Svačićeva 2, 35000 Slavonski Brod</izvorni_sadrzaj>
    <derivirana_varijabla naziv="DomainObject.Predmet.StrankaFormatedWithAdress_1"> H-ABDUCO  d.o.o. Zagreb, Slavonska avenija 6a, 10000 Zagreb; RH MINISTARSTVO FINANCIJA , POREZNA UPRAVA SLAVONSKI BROD, Svačićeva 2, 35000 Slavonski Brod</derivirana_varijabla>
  </DomainObject.Predmet.StrankaFormatedWithAdress>
  <DomainObject.Predmet.StrankaFormatedWithAdressOIB>
    <izvorni_sadrzaj> H-ABDUCO  d.o.o. Zagreb, OIB 13667298928, Slavonska avenija 6a, 10000 Zagreb; RH MINISTARSTVO FINANCIJA , POREZNA UPRAVA SLAVONSKI BROD, OIB 18683136487, Svačićeva 2, 35000 Slavonski Brod</izvorni_sadrzaj>
    <derivirana_varijabla naziv="DomainObject.Predmet.StrankaFormatedWithAdressOIB_1"> H-ABDUCO  d.o.o. Zagreb, OIB 13667298928, Slavonska avenija 6a, 10000 Zagreb; RH MINISTARSTVO FINANCIJA , POREZNA UPRAVA SLAVONSKI BROD, OIB 18683136487, Svačićeva 2, 35000 Slavonski Brod</derivirana_varijabla>
  </DomainObject.Predmet.StrankaFormatedWithAdressOIB>
  <DomainObject.Predmet.StrankaWithAdress>
    <izvorni_sadrzaj>H-ABDUCO  d.o.o. Zagreb Slavonska avenija 6a,10000 Zagreb,RH MINISTARSTVO FINANCIJA , POREZNA UPRAVA SLAVONSKI BROD Svačićeva 2,35000 Slavonski Brod</izvorni_sadrzaj>
    <derivirana_varijabla naziv="DomainObject.Predmet.StrankaWithAdress_1">H-ABDUCO  d.o.o. Zagreb Slavonska avenija 6a,10000 Zagreb,RH MINISTARSTVO FINANCIJA , POREZNA UPRAVA SLAVONSKI BROD Svačićeva 2,35000 Slavonski Brod</derivirana_varijabla>
  </DomainObject.Predmet.StrankaWithAdress>
  <DomainObject.Predmet.StrankaWithAdressOIB>
    <izvorni_sadrzaj>H-ABDUCO  d.o.o. Zagreb, OIB 13667298928, Slavonska avenija 6a,10000 Zagreb,RH MINISTARSTVO FINANCIJA , POREZNA UPRAVA SLAVONSKI BROD, OIB 18683136487, Svačićeva 2,35000 Slavonski Brod</izvorni_sadrzaj>
    <derivirana_varijabla naziv="DomainObject.Predmet.StrankaWithAdressOIB_1">H-ABDUCO  d.o.o. Zagreb, OIB 13667298928, Slavonska avenija 6a,10000 Zagreb,RH MINISTARSTVO FINANCIJA , POREZNA UPRAVA SLAVONSKI BROD, OIB 18683136487, Svačićeva 2,35000 Slavonski Brod</derivirana_varijabla>
  </DomainObject.Predmet.StrankaWithAdressOIB>
  <DomainObject.Predmet.StrankaNazivFormated>
    <izvorni_sadrzaj>H-ABDUCO  d.o.o. Zagreb,RH MINISTARSTVO FINANCIJA , POREZNA UPRAVA SLAVONSKI BROD</izvorni_sadrzaj>
    <derivirana_varijabla naziv="DomainObject.Predmet.StrankaNazivFormated_1">H-ABDUCO  d.o.o. Zagreb,RH MINISTARSTVO FINANCIJA , POREZNA UPRAVA SLAVONSKI BROD</derivirana_varijabla>
  </DomainObject.Predmet.StrankaNazivFormated>
  <DomainObject.Predmet.StrankaNazivFormatedOIB>
    <izvorni_sadrzaj>H-ABDUCO  d.o.o. Zagreb, OIB 13667298928,RH MINISTARSTVO FINANCIJA , POREZNA UPRAVA SLAVONSKI BROD, OIB 18683136487</izvorni_sadrzaj>
    <derivirana_varijabla naziv="DomainObject.Predmet.StrankaNazivFormatedOIB_1">H-ABDUCO  d.o.o. Zagreb, OIB 13667298928,RH MINISTARSTVO FINANCIJA , POREZNA UPRAVA SLAVONSKI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19926966.60</izvorni_sadrzaj>
    <derivirana_varijabla naziv="DomainObject.Predmet.TrenutnaVrijednost_1">19926966.60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H-ABDUCO  d.o.o. Zagreb</item>
      <item>RH MINISTARSTVO FINANCIJA , POREZNA UPRAVA SLAVONSKI BROD</item>
    </izvorni_sadrzaj>
    <derivirana_varijabla naziv="DomainObject.Predmet.StrankaListFormated_1">
      <item>H-ABDUCO  d.o.o. Zagreb</item>
      <item>RH MINISTARSTVO FINANCIJA , POREZNA UPRAVA SLAVONSKI BROD</item>
    </derivirana_varijabla>
  </DomainObject.Predmet.StrankaListFormated>
  <DomainObject.Predmet.StrankaListFormatedOIB>
    <izvorni_sadrzaj>
      <item>H-ABDUCO  d.o.o. Zagreb, OIB 13667298928</item>
      <item>RH MINISTARSTVO FINANCIJA , POREZNA UPRAVA SLAVONSKI BROD, OIB 18683136487</item>
    </izvorni_sadrzaj>
    <derivirana_varijabla naziv="DomainObject.Predmet.StrankaListFormatedOIB_1">
      <item>H-ABDUCO  d.o.o. Zagreb, OIB 13667298928</item>
      <item>RH MINISTARSTVO FINANCIJA , POREZNA UPRAVA SLAVONSKI BROD, OIB 18683136487</item>
    </derivirana_varijabla>
  </DomainObject.Predmet.StrankaListFormatedOIB>
  <DomainObject.Predmet.StrankaListFormatedWithAdress>
    <izvorni_sadrzaj>
      <item>H-ABDUCO  d.o.o. Zagreb, Slavonska avenija 6a, 10000 Zagreb</item>
      <item>RH MINISTARSTVO FINANCIJA , POREZNA UPRAVA SLAVONSKI BROD, Svačićeva 2, 35000 Slavonski Brod</item>
    </izvorni_sadrzaj>
    <derivirana_varijabla naziv="DomainObject.Predmet.StrankaListFormatedWithAdress_1">
      <item>H-ABDUCO  d.o.o. Zagreb, Slavonska avenija 6a, 10000 Zagreb</item>
      <item>RH MINISTARSTVO FINANCIJA , POREZNA UPRAVA SLAVONSKI BROD, Svačićeva 2, 35000 Slavonski Brod</item>
    </derivirana_varijabla>
  </DomainObject.Predmet.StrankaListFormatedWithAdress>
  <DomainObject.Predmet.StrankaListFormatedWithAdressOIB>
    <izvorni_sadrzaj>
      <item>H-ABDUCO  d.o.o. Zagreb, OIB 13667298928, Slavonska avenija 6a, 10000 Zagreb</item>
      <item>RH MINISTARSTVO FINANCIJA , POREZNA UPRAVA SLAVONSKI BROD, OIB 18683136487, Svačićeva 2, 35000 Slavonski Brod</item>
    </izvorni_sadrzaj>
    <derivirana_varijabla naziv="DomainObject.Predmet.StrankaListFormatedWithAdressOIB_1">
      <item>H-ABDUCO  d.o.o. Zagreb, OIB 13667298928, Slavonska avenija 6a, 10000 Zagreb</item>
      <item>RH MINISTARSTVO FINANCIJA , POREZNA UPRAVA SLAVONSKI BROD, OIB 18683136487, Svačićeva 2, 35000 Slavonski Brod</item>
    </derivirana_varijabla>
  </DomainObject.Predmet.StrankaListFormatedWithAdressOIB>
  <DomainObject.Predmet.StrankaListNazivFormated>
    <izvorni_sadrzaj>
      <item>H-ABDUCO  d.o.o. Zagreb</item>
      <item>RH MINISTARSTVO FINANCIJA , POREZNA UPRAVA SLAVONSKI BROD</item>
    </izvorni_sadrzaj>
    <derivirana_varijabla naziv="DomainObject.Predmet.StrankaListNazivFormated_1">
      <item>H-ABDUCO  d.o.o. Zagreb</item>
      <item>RH MINISTARSTVO FINANCIJA , POREZNA UPRAVA SLAVONSKI BROD</item>
    </derivirana_varijabla>
  </DomainObject.Predmet.StrankaListNazivFormated>
  <DomainObject.Predmet.StrankaListNazivFormatedOIB>
    <izvorni_sadrzaj>
      <item>H-ABDUCO  d.o.o. Zagreb, OIB 13667298928</item>
      <item>RH MINISTARSTVO FINANCIJA , POREZNA UPRAVA SLAVONSKI BROD, OIB 18683136487</item>
    </izvorni_sadrzaj>
    <derivirana_varijabla naziv="DomainObject.Predmet.StrankaListNazivFormatedOIB_1">
      <item>H-ABDUCO  d.o.o. Zagreb, OIB 13667298928</item>
      <item>RH MINISTARSTVO FINANCIJA , POREZNA UPRAVA SLAVONSKI BROD, OIB 18683136487</item>
    </derivirana_varijabla>
  </DomainObject.Predmet.StrankaListNazivFormatedOIB>
  <DomainObject.Predmet.ProtuStrankaListFormated>
    <izvorni_sadrzaj>
      <item>T-C oktan d.o.o. za trgovinu i usluge</item>
    </izvorni_sadrzaj>
    <derivirana_varijabla naziv="DomainObject.Predmet.ProtuStrankaListFormated_1">
      <item>T-C oktan d.o.o. za trgovinu i usluge</item>
    </derivirana_varijabla>
  </DomainObject.Predmet.ProtuStrankaListFormated>
  <DomainObject.Predmet.ProtuStrankaListFormatedOIB>
    <izvorni_sadrzaj>
      <item>T-C oktan d.o.o. za trgovinu i usluge, OIB 79590857519</item>
    </izvorni_sadrzaj>
    <derivirana_varijabla naziv="DomainObject.Predmet.ProtuStrankaListFormatedOIB_1">
      <item>T-C oktan d.o.o. za trgovinu i usluge, OIB 79590857519</item>
    </derivirana_varijabla>
  </DomainObject.Predmet.ProtuStrankaListFormatedOIB>
  <DomainObject.Predmet.ProtuStrankaListFormatedWithAdress>
    <izvorni_sadrzaj>
      <item>T-C oktan d.o.o. za trgovinu i usluge, Osječka 180, 35000 Slavonski Brod</item>
    </izvorni_sadrzaj>
    <derivirana_varijabla naziv="DomainObject.Predmet.ProtuStrankaListFormatedWithAdress_1">
      <item>T-C oktan d.o.o. za trgovinu i usluge, Osječka 180, 35000 Slavonski Brod</item>
    </derivirana_varijabla>
  </DomainObject.Predmet.ProtuStrankaListFormatedWithAdress>
  <DomainObject.Predmet.ProtuStrankaListFormatedWithAdressOIB>
    <izvorni_sadrzaj>
      <item>T-C oktan d.o.o. za trgovinu i usluge, OIB 79590857519, Osječka 180, 35000 Slavonski Brod</item>
    </izvorni_sadrzaj>
    <derivirana_varijabla naziv="DomainObject.Predmet.ProtuStrankaListFormatedWithAdressOIB_1">
      <item>T-C oktan d.o.o. za trgovinu i usluge, OIB 79590857519, Osječka 180, 35000 Slavonski Brod</item>
    </derivirana_varijabla>
  </DomainObject.Predmet.ProtuStrankaListFormatedWithAdressOIB>
  <DomainObject.Predmet.ProtuStrankaListNazivFormated>
    <izvorni_sadrzaj>
      <item>T-C oktan d.o.o. za trgovinu i usluge</item>
    </izvorni_sadrzaj>
    <derivirana_varijabla naziv="DomainObject.Predmet.ProtuStrankaListNazivFormated_1">
      <item>T-C oktan d.o.o. za trgovinu i usluge</item>
    </derivirana_varijabla>
  </DomainObject.Predmet.ProtuStrankaListNazivFormated>
  <DomainObject.Predmet.ProtuStrankaListNazivFormatedOIB>
    <izvorni_sadrzaj>
      <item>T-C oktan d.o.o. za trgovinu i usluge, OIB 79590857519</item>
    </izvorni_sadrzaj>
    <derivirana_varijabla naziv="DomainObject.Predmet.ProtuStrankaListNazivFormatedOIB_1">
      <item>T-C oktan d.o.o. za trgovinu i usluge, OIB 79590857519</item>
    </derivirana_varijabla>
  </DomainObject.Predmet.ProtuStrankaListNazivFormatedOIB>
  <DomainObject.Predmet.OstaliListFormated>
    <izvorni_sadrzaj>
      <item>ŽUPANIJSKO DRŽAVNO ODVJETNIŠTVO U SLAVONSKOM BRODU</item>
      <item>Željko Terzić</item>
      <item>Vesna Lazarić</item>
      <item>Karlo Suk</item>
    </izvorni_sadrzaj>
    <derivirana_varijabla naziv="DomainObject.Predmet.OstaliListFormated_1">
      <item>ŽUPANIJSKO DRŽAVNO ODVJETNIŠTVO U SLAVONSKOM BRODU</item>
      <item>Željko Terzić</item>
      <item>Vesna Lazarić</item>
      <item>Karlo Suk</item>
    </derivirana_varijabla>
  </DomainObject.Predmet.OstaliListFormated>
  <DomainObject.Predmet.OstaliListFormatedOIB>
    <izvorni_sadrzaj>
      <item>ŽUPANIJSKO DRŽAVNO ODVJETNIŠTVO U SLAVONSKOM BRODU</item>
      <item>Željko Terzić, OIB 63154007306</item>
      <item>Vesna Lazarić</item>
      <item>Karlo Suk</item>
    </izvorni_sadrzaj>
    <derivirana_varijabla naziv="DomainObject.Predmet.OstaliListFormatedOIB_1">
      <item>ŽUPANIJSKO DRŽAVNO ODVJETNIŠTVO U SLAVONSKOM BRODU</item>
      <item>Željko Terzić, OIB 63154007306</item>
      <item>Vesna Lazarić</item>
      <item>Karlo Suk</item>
    </derivirana_varijabla>
  </DomainObject.Predmet.OstaliListFormatedOIB>
  <DomainObject.Predmet.OstaliListFormatedWithAdress>
    <izvorni_sadrzaj>
      <item>ŽUPANIJSKO DRŽAVNO ODVJETNIŠTVO U SLAVONSKOM BRODU</item>
      <item>Željko Terzić, Lička 16, 35000 Slavonski Brod</item>
      <item>Vesna Lazarić</item>
      <item>Karlo Suk</item>
    </izvorni_sadrzaj>
    <derivirana_varijabla naziv="DomainObject.Predmet.OstaliListFormatedWithAdress_1">
      <item>ŽUPANIJSKO DRŽAVNO ODVJETNIŠTVO U SLAVONSKOM BRODU</item>
      <item>Željko Terzić, Lička 16, 35000 Slavonski Brod</item>
      <item>Vesna Lazarić</item>
      <item>Karlo Suk</item>
    </derivirana_varijabla>
  </DomainObject.Predmet.OstaliListFormatedWithAdress>
  <DomainObject.Predmet.OstaliListFormatedWithAdressOIB>
    <izvorni_sadrzaj>
      <item>ŽUPANIJSKO DRŽAVNO ODVJETNIŠTVO U SLAVONSKOM BRODU</item>
      <item>Željko Terzić, OIB 63154007306, Lička 16, 35000 Slavonski Brod</item>
      <item>Vesna Lazarić</item>
      <item>Karlo Suk</item>
    </izvorni_sadrzaj>
    <derivirana_varijabla naziv="DomainObject.Predmet.OstaliListFormatedWithAdressOIB_1">
      <item>ŽUPANIJSKO DRŽAVNO ODVJETNIŠTVO U SLAVONSKOM BRODU</item>
      <item>Željko Terzić, OIB 63154007306, Lička 16, 35000 Slavonski Brod</item>
      <item>Vesna Lazarić</item>
      <item>Karlo Suk</item>
    </derivirana_varijabla>
  </DomainObject.Predmet.OstaliListFormatedWithAdressOIB>
  <DomainObject.Predmet.OstaliListNazivFormated>
    <izvorni_sadrzaj>
      <item>ŽUPANIJSKO DRŽAVNO ODVJETNIŠTVO U SLAVONSKOM BRODU</item>
      <item>Željko Terzić</item>
      <item>Vesna Lazarić</item>
      <item>Karlo Suk</item>
    </izvorni_sadrzaj>
    <derivirana_varijabla naziv="DomainObject.Predmet.OstaliListNazivFormated_1">
      <item>ŽUPANIJSKO DRŽAVNO ODVJETNIŠTVO U SLAVONSKOM BRODU</item>
      <item>Željko Terzić</item>
      <item>Vesna Lazarić</item>
      <item>Karlo Suk</item>
    </derivirana_varijabla>
  </DomainObject.Predmet.OstaliListNazivFormated>
  <DomainObject.Predmet.OstaliListNazivFormatedOIB>
    <izvorni_sadrzaj>
      <item>ŽUPANIJSKO DRŽAVNO ODVJETNIŠTVO U SLAVONSKOM BRODU</item>
      <item>Željko Terzić, OIB 63154007306</item>
      <item>Vesna Lazarić</item>
      <item>Karlo Suk</item>
    </izvorni_sadrzaj>
    <derivirana_varijabla naziv="DomainObject.Predmet.OstaliListNazivFormatedOIB_1">
      <item>ŽUPANIJSKO DRŽAVNO ODVJETNIŠTVO U SLAVONSKOM BRODU</item>
      <item>Željko Terzić, OIB 63154007306</item>
      <item>Vesna Lazarić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srpnja 2016.</izvorni_sadrzaj>
    <derivirana_varijabla naziv="DomainObject.Datum_1">13.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H-ABDUCO  d.o.o. Zagreb i dr.</izvorni_sadrzaj>
    <derivirana_varijabla naziv="DomainObject.Predmet.StrankaIDrugi_1">H-ABDUCO  d.o.o. Zagreb i dr.</derivirana_varijabla>
  </DomainObject.Predmet.StrankaIDrugi>
  <DomainObject.Predmet.ProtustrankaIDrugi>
    <izvorni_sadrzaj>T-C oktan d.o.o. za trgovinu i usluge</izvorni_sadrzaj>
    <derivirana_varijabla naziv="DomainObject.Predmet.ProtustrankaIDrugi_1">T-C oktan d.o.o. za trgovinu i usluge</derivirana_varijabla>
  </DomainObject.Predmet.ProtustrankaIDrugi>
  <DomainObject.Predmet.StrankaIDrugiAdressOIB>
    <izvorni_sadrzaj>H-ABDUCO  d.o.o. Zagreb, OIB 13667298928, Slavonska avenija 6a, 10000 Zagreb i dr.</izvorni_sadrzaj>
    <derivirana_varijabla naziv="DomainObject.Predmet.StrankaIDrugiAdressOIB_1">H-ABDUCO  d.o.o. Zagreb, OIB 13667298928, Slavonska avenija 6a, 10000 Zagreb i dr.</derivirana_varijabla>
  </DomainObject.Predmet.StrankaIDrugiAdressOIB>
  <DomainObject.Predmet.ProtustrankaIDrugiAdressOIB>
    <izvorni_sadrzaj>T-C oktan d.o.o. za trgovinu i usluge, OIB 79590857519, Osječka 180, 35000 Slavonski Brod</izvorni_sadrzaj>
    <derivirana_varijabla naziv="DomainObject.Predmet.ProtustrankaIDrugiAdressOIB_1">T-C oktan d.o.o. za trgovinu i usluge, OIB 79590857519, Osječka 180,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</izvorni_sadrzaj>
    <derivirana_varijabla naziv="DomainObject.Predmet.SudioniciListNaziv_1">
      <item>T-C oktan d.o.o. za trgovinu i usluge</item>
      <item>H-ABDUCO  d.o.o. Zagreb</item>
      <item>RH MINISTARSTVO FINANCIJA , POREZNA UPRAVA SLAVONSKI BROD</item>
      <item>ŽUPANIJSKO DRŽAVNO ODVJETNIŠTVO U SLAVONSKOM BRODU</item>
      <item>Željko Terzić</item>
      <item>Vesna Lazarić</item>
      <item>Karlo Suk</item>
    </derivirana_varijabla>
  </DomainObject.Predmet.SudioniciListNaziv>
  <DomainObject.Predmet.SudioniciListAdressOIB>
    <izvorni_sadrzaj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</izvorni_sadrzaj>
    <derivirana_varijabla naziv="DomainObject.Predmet.SudioniciListAdressOIB_1">
      <item>T-C oktan d.o.o. za trgovinu i usluge, OIB 79590857519, Osječka 180,35000 Slavonski Brod</item>
      <item>H-ABDUCO  d.o.o. Zagreb, OIB 13667298928, Slavonska avenija 6a,10000 Zagreb</item>
      <item>RH MINISTARSTVO FINANCIJA , POREZNA UPRAVA SLAVONSKI BROD, OIB 18683136487, Svačićeva 2,35000 Slavonski Brod</item>
      <item>ŽUPANIJSKO DRŽAVNO ODVJETNIŠTVO U SLAVONSKOM BRODU</item>
      <item>Željko Terzić, OIB 63154007306, Lička 16,35000 Slavonski Brod</item>
      <item>Vesna Lazarić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79590857519</item>
      <item>, OIB 13667298928</item>
      <item>, OIB 18683136487</item>
      <item>, OIB null</item>
      <item>, OIB 63154007306</item>
      <item>, OIB null</item>
      <item>, OIB null</item>
    </izvorni_sadrzaj>
    <derivirana_varijabla naziv="DomainObject.Predmet.SudioniciListNazivOIB_1">
      <item>, OIB 79590857519</item>
      <item>, OIB 13667298928</item>
      <item>, OIB 18683136487</item>
      <item>, OIB null</item>
      <item>, OIB 63154007306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Kata Rašić, OIB 84450283675, S. S. Kranjčevića 31 Vinkovci</item>
    </izvorni_sadrzaj>
    <derivirana_varijabla naziv="DomainObject.Predmet.StecajniUpraviteljiListAddressOIB_1">
      <item>Kata Rašić, OIB 84450283675, S. S. Kranjčevića 31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1390D7-51AB-4DB3-84AF-495A6D4426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655</properties:Words>
  <properties:Characters>3755</properties:Characters>
  <properties:Lines>98</properties:Lines>
  <properties:Paragraphs>39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2016-07-13T06:43:00Z</dcterms:created>
  <dc:creator>Korisnik</dc:creator>
  <cp:keywords/>
  <cp:lastModifiedBy>wsadmin</cp:lastModifiedBy>
  <cp:lastPrinted>2016-07-13T07:25:00Z</cp:lastPrinted>
  <dcterms:modified xmlns:xsi="http://www.w3.org/2001/XMLSchema-instance" xsi:type="dcterms:W3CDTF">2016-07-13T07:33:00Z</dcterms:modified>
  <cp:revision>6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