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e794" w14:paraId="bdde794" w:rsidRDefault="00D5479F" w:rsidP="00D5479F" w:rsidR="00D5479F">
      <w:pPr>
        <w:jc w:val="right"/>
        <w15:collapsed w:val="false"/>
      </w:pPr>
      <w:r>
        <w:t>6 St-</w:t>
      </w:r>
      <w:r w:rsidR="0016585B">
        <w:t>73/10-</w:t>
      </w:r>
      <w:r w:rsidR="00143139">
        <w:t>457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143139">
        <w:t>po stečajnoj sutkinji</w:t>
      </w:r>
      <w:r>
        <w:t xml:space="preserve"> Nad</w:t>
      </w:r>
      <w:r w:rsidR="00143139">
        <w:t>i</w:t>
      </w:r>
      <w:r>
        <w:t xml:space="preserve"> Roso, u</w:t>
      </w:r>
      <w:r w:rsidR="00143139">
        <w:t xml:space="preserve"> stečajnom</w:t>
      </w:r>
      <w:r>
        <w:t xml:space="preserve"> predmetu predlagatelja </w:t>
      </w:r>
      <w:r w:rsidR="0016585B" w:rsidRPr="0016585B">
        <w:rPr>
          <w:b/>
        </w:rPr>
        <w:t>LIMEX &amp; PARTNER d.o.o. "u stečaju" za proizvodnju i trgovinu, Donji Miholjac, Vukovarska 77/a, MBS: 030101534, OIB: 65052620195</w:t>
      </w:r>
      <w:r>
        <w:t xml:space="preserve">, dana  </w:t>
      </w:r>
      <w:r w:rsidR="00143139">
        <w:t>24. svibnja 2017. g.,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0B2061" w:rsidR="00143139">
      <w:pPr>
        <w:pStyle w:val="Odlomakpopisa"/>
        <w:numPr>
          <w:ilvl w:val="0"/>
          <w:numId w:val="5"/>
        </w:numPr>
        <w:jc w:val="both"/>
      </w:pPr>
      <w:r>
        <w:t xml:space="preserve">Iz kupovnine dobivene prodajom nekretnine stečajnog dužnika </w:t>
      </w:r>
      <w:r w:rsidR="005A270B">
        <w:t xml:space="preserve">i to: </w:t>
      </w:r>
    </w:p>
    <w:p w:rsidRDefault="00143139" w:rsidP="00143139" w:rsidR="00143139">
      <w:pPr>
        <w:pStyle w:val="Odlomakpopisa"/>
        <w:ind w:left="1776"/>
      </w:pPr>
      <w:r>
        <w:t>upisanu u zk.ul.br. 3261 k.o. Donji Miholjac,</w:t>
      </w:r>
    </w:p>
    <w:p w:rsidRDefault="00143139" w:rsidP="00143139" w:rsidR="00143139">
      <w:pPr>
        <w:pStyle w:val="Odlomakpopisa"/>
        <w:ind w:left="1776"/>
      </w:pPr>
      <w:r>
        <w:t xml:space="preserve">k.č.br. 294/1 šest kuća, sedam zgrada, dvor i oranica u ul. Majur pov. 33569 m2, </w:t>
      </w:r>
    </w:p>
    <w:p w:rsidRDefault="00143139" w:rsidP="00143139" w:rsidR="00143139">
      <w:pPr>
        <w:pStyle w:val="Odlomakpopisa"/>
        <w:ind w:left="1776"/>
      </w:pPr>
      <w:r>
        <w:t>kč. br. 294/3 trafostanica u Vukovarskoj 11 m2,</w:t>
      </w:r>
    </w:p>
    <w:p w:rsidRDefault="00143139" w:rsidP="00143139" w:rsidR="00143139">
      <w:pPr>
        <w:pStyle w:val="Odlomakpopisa"/>
        <w:ind w:left="1776"/>
      </w:pPr>
      <w:r>
        <w:t xml:space="preserve">k.č.br. 299 zgrada, dvor, oranica Majur pov. 25839 m2, </w:t>
      </w:r>
    </w:p>
    <w:p w:rsidRDefault="00143139" w:rsidP="00143139" w:rsidR="00143139">
      <w:pPr>
        <w:pStyle w:val="Odlomakpopisa"/>
        <w:ind w:left="1776"/>
      </w:pPr>
      <w:r>
        <w:t xml:space="preserve">k.č.br. 300 kuća, dvor Majur pov. 1380 m2, </w:t>
      </w:r>
    </w:p>
    <w:p w:rsidRDefault="00143139" w:rsidP="00143139" w:rsidR="00143139">
      <w:pPr>
        <w:pStyle w:val="Odlomakpopisa"/>
        <w:tabs>
          <w:tab w:pos="4536" w:val="center"/>
        </w:tabs>
        <w:ind w:left="1776"/>
      </w:pPr>
      <w:r>
        <w:t xml:space="preserve">k.č.br. 301 put Majur pov. 299 m2, </w:t>
      </w:r>
      <w:r>
        <w:tab/>
      </w:r>
    </w:p>
    <w:p w:rsidRDefault="00143139" w:rsidP="00143139" w:rsidR="00143139">
      <w:pPr>
        <w:pStyle w:val="Odlomakpopisa"/>
        <w:ind w:left="1776"/>
      </w:pPr>
      <w:r>
        <w:t xml:space="preserve">k.č.br. 302 oranica Majur pov. 16862 m2 </w:t>
      </w:r>
    </w:p>
    <w:p w:rsidRDefault="00143139" w:rsidP="00143139" w:rsidR="00143139">
      <w:pPr>
        <w:pStyle w:val="Odlomakpopisa"/>
        <w:ind w:left="1776"/>
      </w:pPr>
      <w:r>
        <w:t xml:space="preserve">(sve pripis iz uloška 3185). </w:t>
      </w:r>
    </w:p>
    <w:p w:rsidRDefault="000B2061" w:rsidP="000B2061" w:rsidR="000B2061">
      <w:pPr>
        <w:jc w:val="both"/>
      </w:pPr>
    </w:p>
    <w:p w:rsidRDefault="000B2061" w:rsidP="00104DD5" w:rsidR="005A270B">
      <w:pPr>
        <w:ind w:firstLine="708"/>
        <w:jc w:val="both"/>
      </w:pPr>
      <w:r>
        <w:t>Na navedenoj nekretnini upisano je razlučno pravo u korist razlučnog vjerovnika RH MF Porezna uprava</w:t>
      </w:r>
      <w:r w:rsidR="00932CFA">
        <w:t xml:space="preserve">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143139" w:rsidP="00143139" w:rsidR="00143139">
      <w:pPr>
        <w:pStyle w:val="Odlomakpopisa"/>
        <w:numPr>
          <w:ilvl w:val="0"/>
          <w:numId w:val="2"/>
        </w:numPr>
        <w:jc w:val="both"/>
      </w:pPr>
      <w:r>
        <w:t>39.500,00  kn za namirenje troškova utvrđenja (čl. 170 st. 1 SZ)  i iznos od 34.196,40 kn (čl. 170 st. 2 SZ) za namirenje troškova unovčenja a koji iznos čini stvarni troškovi u vezi predmetne nekretnine i to procjena vrijednosti nekretnina, troškovi objave oglasa radi prodaje, troškovi održavanja, koji troškovi su podmireni iz zakupnine te nagrada stečajnom upravitelju u iznosu od 73.696,40 kn koji iznos će se prenijeti na žiro račun stečajnog dužnika broj HR 1225000091101334061, po pravomoćnosti rješenja.</w:t>
      </w:r>
    </w:p>
    <w:p w:rsidRDefault="001E15EB" w:rsidP="00932CFA" w:rsidR="00171F06">
      <w:pPr>
        <w:pStyle w:val="Odlomakpopisa"/>
        <w:numPr>
          <w:ilvl w:val="0"/>
          <w:numId w:val="2"/>
        </w:numPr>
        <w:jc w:val="both"/>
        <w:rPr>
          <w:color w:val="1F497D"/>
        </w:rPr>
      </w:pPr>
      <w:r>
        <w:t xml:space="preserve"> </w:t>
      </w:r>
      <w:r w:rsidR="005A270B">
        <w:t xml:space="preserve">razlučni vjerovnik </w:t>
      </w:r>
      <w:r w:rsidR="00932CFA">
        <w:t xml:space="preserve">RH </w:t>
      </w:r>
      <w:r w:rsidR="006E5710">
        <w:t xml:space="preserve">Ministarstvo financija Porezna uprava </w:t>
      </w:r>
      <w:r>
        <w:t xml:space="preserve">u iznosu od </w:t>
      </w:r>
      <w:r w:rsidR="00143139">
        <w:t>716.303,60</w:t>
      </w:r>
      <w:r w:rsidR="006E5710">
        <w:t xml:space="preserve"> kn</w:t>
      </w:r>
      <w:r>
        <w:t xml:space="preserve"> </w:t>
      </w:r>
      <w:r w:rsidR="005A270B">
        <w:t xml:space="preserve">a sukladno čl. 164 st. 2 SZ koji će se prenijeti na žiro račun navedenog razlučnog </w:t>
      </w:r>
      <w:r w:rsidR="005A270B" w:rsidRPr="00171F06">
        <w:t>vjerovnika</w:t>
      </w:r>
      <w:r w:rsidR="00932CFA">
        <w:t xml:space="preserve"> broj HR1210010051863000160 kod Hrvatske poštanske banke d.d.</w:t>
      </w:r>
      <w:r w:rsidR="00143139">
        <w:t>, po pravomoćnosti ovog rješenja.</w:t>
      </w:r>
      <w:r w:rsidR="00932CFA">
        <w:rPr>
          <w:color w:val="1F497D"/>
        </w:rPr>
        <w:t xml:space="preserve"> </w:t>
      </w:r>
    </w:p>
    <w:p w:rsidRDefault="005A5F6B" w:rsidP="005A5F6B" w:rsidR="005A5F6B">
      <w:pPr>
        <w:pStyle w:val="Odlomakpopisa"/>
        <w:ind w:left="1068"/>
        <w:jc w:val="both"/>
        <w:rPr>
          <w:color w:val="1F497D"/>
        </w:rPr>
      </w:pPr>
    </w:p>
    <w:p w:rsidRDefault="005A5F6B" w:rsidP="005A5F6B" w:rsidR="005A5F6B">
      <w:pPr>
        <w:pStyle w:val="Odlomakpopisa"/>
        <w:ind w:left="1068"/>
        <w:jc w:val="both"/>
        <w:rPr>
          <w:color w:val="1F497D"/>
        </w:rPr>
      </w:pPr>
    </w:p>
    <w:p w:rsidRDefault="005A5F6B" w:rsidP="005A5F6B" w:rsidR="005A5F6B">
      <w:pPr>
        <w:pStyle w:val="Odlomakpopisa"/>
        <w:ind w:left="1068"/>
        <w:jc w:val="both"/>
        <w:rPr>
          <w:color w:val="1F497D"/>
        </w:rPr>
      </w:pPr>
    </w:p>
    <w:p w:rsidRDefault="005A5F6B" w:rsidP="005A5F6B" w:rsidR="005A5F6B" w:rsidRPr="005A5F6B">
      <w:pPr>
        <w:jc w:val="right"/>
      </w:pPr>
      <w:r>
        <w:lastRenderedPageBreak/>
        <w:t>6 St-73/10-457</w:t>
      </w:r>
    </w:p>
    <w:p w:rsidRDefault="00171F06" w:rsidP="00171F06" w:rsidR="00171F06">
      <w:pPr>
        <w:pStyle w:val="Odlomakpopisa"/>
        <w:ind w:left="1068"/>
        <w:jc w:val="both"/>
        <w:rPr>
          <w:color w:val="1F497D"/>
        </w:rPr>
      </w:pPr>
    </w:p>
    <w:p w:rsidRDefault="00171F06" w:rsidP="003C094D" w:rsidR="00171F06"/>
    <w:p w:rsidRDefault="00171F06" w:rsidP="004932E0" w:rsidR="00171F06">
      <w:pPr>
        <w:jc w:val="both"/>
      </w:pPr>
    </w:p>
    <w:p w:rsidRDefault="00143139" w:rsidP="00143139" w:rsidR="005A270B" w:rsidRPr="005B1841">
      <w:pPr>
        <w:ind w:firstLine="708"/>
        <w:jc w:val="both"/>
      </w:pPr>
      <w:r>
        <w:t xml:space="preserve">2. </w:t>
      </w:r>
      <w:r w:rsidR="005A270B">
        <w:t xml:space="preserve">Računovodstvo Trgovačkog suda u Osijeku izvršiti će prijenos navedenih sredstava s kartice predmeta i to </w:t>
      </w:r>
      <w:r w:rsidR="005A270B" w:rsidRPr="00866574">
        <w:rPr>
          <w:b/>
        </w:rPr>
        <w:t>ukupn</w:t>
      </w:r>
      <w:r w:rsidR="004932E0" w:rsidRPr="00866574">
        <w:rPr>
          <w:b/>
        </w:rPr>
        <w:t xml:space="preserve">o </w:t>
      </w:r>
      <w:r>
        <w:rPr>
          <w:b/>
        </w:rPr>
        <w:t>73.696,40</w:t>
      </w:r>
      <w:r w:rsidR="006E5710" w:rsidRPr="00866574">
        <w:rPr>
          <w:b/>
        </w:rPr>
        <w:t xml:space="preserve"> </w:t>
      </w:r>
      <w:r w:rsidR="005A270B" w:rsidRPr="00866574">
        <w:rPr>
          <w:b/>
        </w:rPr>
        <w:t>kn</w:t>
      </w:r>
      <w:r w:rsidR="004932E0">
        <w:t xml:space="preserve"> </w:t>
      </w:r>
      <w:r w:rsidR="00866574">
        <w:t xml:space="preserve">koji se prenosi u stečajnu masu </w:t>
      </w:r>
      <w:r w:rsidR="005A270B">
        <w:t xml:space="preserve">na žiro-račun stečajnog dužnika </w:t>
      </w:r>
      <w:r w:rsidR="004932E0" w:rsidRPr="00866574">
        <w:rPr>
          <w:b/>
        </w:rPr>
        <w:t xml:space="preserve">LIMEX &amp; PARTNER d.o.o. "u stečaju" za proizvodnju i trgovinu, Donji Miholjac, </w:t>
      </w:r>
      <w:r w:rsidR="005A270B">
        <w:t xml:space="preserve">broj </w:t>
      </w:r>
      <w:r w:rsidR="004932E0">
        <w:t xml:space="preserve">HR1225000091101334061 </w:t>
      </w:r>
      <w:r w:rsidR="005A270B">
        <w:t xml:space="preserve">te iznos od </w:t>
      </w:r>
      <w:r>
        <w:rPr>
          <w:b/>
        </w:rPr>
        <w:t>716.303,60</w:t>
      </w:r>
      <w:r w:rsidR="00866574" w:rsidRPr="00866574">
        <w:rPr>
          <w:b/>
        </w:rPr>
        <w:t xml:space="preserve"> kn</w:t>
      </w:r>
      <w:r w:rsidR="00866574">
        <w:t xml:space="preserve"> razlučnom vjerovniku RH</w:t>
      </w:r>
      <w:r w:rsidR="005A270B">
        <w:t xml:space="preserve"> </w:t>
      </w:r>
      <w:r w:rsidR="00866574">
        <w:t>MF Porezna uprava na račun broj HR1210010051863000160 kod Hrvatske poštanske banke d.d.</w:t>
      </w:r>
      <w:r>
        <w:rPr>
          <w:color w:val="1F497D"/>
        </w:rPr>
        <w:t xml:space="preserve">, </w:t>
      </w:r>
      <w:r w:rsidR="006E5710" w:rsidRPr="00866574">
        <w:rPr>
          <w:b/>
        </w:rPr>
        <w:t>po pravomoćnosti ovog rješenja.</w:t>
      </w:r>
    </w:p>
    <w:p w:rsidRDefault="001E15EB" w:rsidP="001E15EB" w:rsidR="001E15EB">
      <w:pPr>
        <w:jc w:val="both"/>
      </w:pPr>
    </w:p>
    <w:p w:rsidRDefault="005A270B" w:rsidP="005A270B" w:rsidR="005A270B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866574" w:rsidRPr="00866574">
        <w:rPr>
          <w:b/>
        </w:rPr>
        <w:t>LIMEX &amp; PARTNER d.o.o. "u stečaju" za proizvodnju i trgovinu, Donji Miholjac, Vukovarska 77/a, MBS: 030101534, OIB: 65052620195</w:t>
      </w:r>
      <w:r w:rsidR="00866574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kupovnine za proda</w:t>
      </w:r>
      <w:r w:rsidR="00866574">
        <w:t>ne</w:t>
      </w:r>
      <w:r>
        <w:t xml:space="preserve"> nekretnin</w:t>
      </w:r>
      <w:r w:rsidR="00866574">
        <w:t>e</w:t>
      </w:r>
      <w:r>
        <w:t xml:space="preserve"> stečajnog dužnika</w:t>
      </w:r>
      <w:r w:rsidR="00866574">
        <w:t xml:space="preserve"> </w:t>
      </w:r>
      <w:r w:rsidR="00143139">
        <w:t>navedene u izreci ovog rješenja.</w:t>
      </w:r>
    </w:p>
    <w:p w:rsidRDefault="005A270B" w:rsidP="005A270B" w:rsidR="005A270B">
      <w:pPr>
        <w:ind w:firstLine="708"/>
        <w:jc w:val="both"/>
      </w:pPr>
    </w:p>
    <w:p w:rsidRDefault="005A270B" w:rsidP="005A270B" w:rsidR="006E5710">
      <w:pPr>
        <w:ind w:firstLine="708"/>
        <w:jc w:val="both"/>
      </w:pPr>
      <w:r>
        <w:t>Stečajn</w:t>
      </w:r>
      <w:r w:rsidR="001E15EB">
        <w:t>i</w:t>
      </w:r>
      <w:r>
        <w:t xml:space="preserve"> upravitelj predloži</w:t>
      </w:r>
      <w:r w:rsidR="001E15EB">
        <w:t>o</w:t>
      </w:r>
      <w:r>
        <w:t xml:space="preserve"> je diobu kupovnine</w:t>
      </w:r>
      <w:r w:rsidR="006E5710">
        <w:t xml:space="preserve"> podneskom od </w:t>
      </w:r>
      <w:r w:rsidR="00143139">
        <w:t>4. svibnja 2017. g.</w:t>
      </w:r>
    </w:p>
    <w:p w:rsidRDefault="00143139" w:rsidP="005A270B" w:rsidR="00143139">
      <w:pPr>
        <w:ind w:firstLine="708"/>
        <w:jc w:val="both"/>
      </w:pP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143139">
        <w:t>17. svibnja 2017.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A263BB">
        <w:t xml:space="preserve">RH </w:t>
      </w:r>
      <w:r>
        <w:t>MF Porezna uprava</w:t>
      </w:r>
      <w:r w:rsidR="00A263BB">
        <w:t xml:space="preserve"> u izreci navedenih nekretnina,</w:t>
      </w:r>
      <w:r w:rsidR="005A270B">
        <w:t xml:space="preserve"> u nazočnosti stečajn</w:t>
      </w:r>
      <w:r w:rsidR="001E15EB">
        <w:t>og</w:t>
      </w:r>
      <w:r w:rsidR="005A270B">
        <w:t xml:space="preserve"> upravitelj</w:t>
      </w:r>
      <w:r w:rsidR="001E15EB">
        <w:t>a</w:t>
      </w:r>
      <w:r w:rsidR="005A270B">
        <w:t xml:space="preserve">, </w:t>
      </w:r>
      <w:r>
        <w:t>zamjenika</w:t>
      </w:r>
      <w:r w:rsidR="005A270B">
        <w:t xml:space="preserve"> ŽDO,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752878" w:rsidP="00752878" w:rsidR="00B57961">
      <w:pPr>
        <w:jc w:val="center"/>
      </w:pPr>
      <w:r>
        <w:t xml:space="preserve">U Osijeku </w:t>
      </w:r>
      <w:r w:rsidR="005A5F6B">
        <w:t>24. svibnja 2017. g.</w:t>
      </w:r>
    </w:p>
    <w:p w:rsidRDefault="00B57961" w:rsidP="00B57961" w:rsidR="00B57961"/>
    <w:p w:rsidRDefault="00B57961" w:rsidP="00B57961" w:rsidR="00B57961">
      <w:r>
        <w:t>Zapisničar</w:t>
      </w:r>
      <w:r w:rsidR="005A5F6B">
        <w:tab/>
      </w:r>
      <w:r w:rsidR="005A5F6B">
        <w:tab/>
      </w:r>
      <w:r w:rsidR="005A5F6B">
        <w:tab/>
      </w:r>
      <w:r w:rsidR="005A5F6B">
        <w:tab/>
      </w:r>
      <w:r w:rsidR="005A5F6B">
        <w:tab/>
      </w:r>
      <w:r w:rsidR="005A5F6B">
        <w:tab/>
      </w:r>
      <w:r w:rsidR="005A5F6B">
        <w:tab/>
      </w:r>
      <w:r w:rsidR="005A5F6B">
        <w:tab/>
        <w:t>STEČAJNA SUTKINJA</w:t>
      </w:r>
    </w:p>
    <w:p w:rsidRDefault="00B57961" w:rsidP="00B57961" w:rsidR="00B57961">
      <w:r>
        <w:t>Danijela Sekulić</w:t>
      </w:r>
      <w:r w:rsidR="005A5F6B">
        <w:tab/>
      </w:r>
      <w:r w:rsidR="005A5F6B">
        <w:tab/>
      </w:r>
      <w:r w:rsidR="005A5F6B">
        <w:tab/>
      </w:r>
      <w:r w:rsidR="005A5F6B">
        <w:tab/>
      </w:r>
      <w:r w:rsidR="005A5F6B">
        <w:tab/>
      </w:r>
      <w:r w:rsidR="005A5F6B">
        <w:tab/>
        <w:t xml:space="preserve">                  </w:t>
      </w:r>
      <w:r w:rsidR="002F474D">
        <w:t xml:space="preserve">     Nada Roso</w:t>
      </w:r>
    </w:p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84B1D" w:rsidP="00F532F9" w:rsidR="00752878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5A5F6B">
        <w:rPr>
          <w:sz w:val="22"/>
          <w:szCs w:val="22"/>
        </w:rPr>
        <w:t>dr. sc. Boris Ljubanović</w:t>
      </w:r>
    </w:p>
    <w:p w:rsidRDefault="00286473" w:rsidP="00354434" w:rsidR="00286473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ŽDO Osijek</w:t>
      </w:r>
      <w:r w:rsidR="0029617D">
        <w:rPr>
          <w:sz w:val="22"/>
          <w:szCs w:val="22"/>
        </w:rPr>
        <w:t>.</w:t>
      </w:r>
    </w:p>
    <w:p w:rsidRDefault="005A5F6B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="005B1841" w:rsidRPr="005B1841">
        <w:rPr>
          <w:sz w:val="22"/>
          <w:szCs w:val="22"/>
        </w:rPr>
        <w:t>ogl. pl.</w:t>
      </w:r>
    </w:p>
    <w:p w:rsidRDefault="005B1841" w:rsidP="005B1841" w:rsidR="005B1841" w:rsidRPr="005B1841">
      <w:pPr>
        <w:pStyle w:val="Odlomakpopisa"/>
        <w:rPr>
          <w:sz w:val="22"/>
          <w:szCs w:val="22"/>
        </w:rPr>
      </w:pP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  <w:t>_________________________________</w:t>
      </w:r>
    </w:p>
    <w:p w:rsidRDefault="005B1841" w:rsidP="005B1841" w:rsidR="005B1841" w:rsidRPr="005A5F6B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računovodstvo TS Osijek - </w:t>
      </w:r>
      <w:r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5A5F6B">
        <w:rPr>
          <w:sz w:val="22"/>
          <w:szCs w:val="22"/>
        </w:rPr>
        <w:t>24.6.</w:t>
      </w:r>
    </w:p>
    <w:p w:rsidRDefault="00DB052E" w:rsidR="00DB052E">
      <w:pPr>
        <w:rPr>
          <w:sz w:val="22"/>
          <w:szCs w:val="22"/>
        </w:rPr>
      </w:pPr>
    </w:p>
    <w:p w:rsidRDefault="009C170B" w:rsidR="009C170B">
      <w:pPr>
        <w:rPr>
          <w:sz w:val="22"/>
          <w:szCs w:val="22"/>
        </w:rPr>
      </w:pPr>
    </w:p>
    <w:p w:rsidRDefault="009C170B" w:rsidR="009C170B">
      <w:pPr>
        <w:rPr>
          <w:sz w:val="22"/>
          <w:szCs w:val="22"/>
        </w:rPr>
      </w:pPr>
    </w:p>
    <w:p w:rsidRDefault="009C170B" w:rsidR="009C170B">
      <w:pPr>
        <w:rPr>
          <w:sz w:val="22"/>
          <w:szCs w:val="22"/>
        </w:rPr>
      </w:pPr>
      <w:bookmarkStart w:name="_GoBack" w:id="0"/>
      <w:bookmarkEnd w:id="0"/>
    </w:p>
    <w:sectPr w:rsidR="009C170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85B" w:rsidP="00752878" w:rsidR="00C2585B">
      <w:r>
        <w:separator/>
      </w:r>
    </w:p>
  </w:endnote>
  <w:endnote w:id="0" w:type="continuationSeparator">
    <w:p w:rsidRDefault="00C2585B" w:rsidP="00752878" w:rsidR="00C25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85B" w:rsidP="00752878" w:rsidR="00C2585B">
      <w:r>
        <w:separator/>
      </w:r>
    </w:p>
  </w:footnote>
  <w:footnote w:id="0" w:type="continuationSeparator">
    <w:p w:rsidRDefault="00C2585B" w:rsidP="00752878" w:rsidR="00C25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51A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43139"/>
    <w:rsid w:val="0016585B"/>
    <w:rsid w:val="00171F06"/>
    <w:rsid w:val="00193CDF"/>
    <w:rsid w:val="001E15EB"/>
    <w:rsid w:val="00231ADE"/>
    <w:rsid w:val="00286473"/>
    <w:rsid w:val="0029617D"/>
    <w:rsid w:val="002E476F"/>
    <w:rsid w:val="002F474D"/>
    <w:rsid w:val="002F7556"/>
    <w:rsid w:val="00342CA8"/>
    <w:rsid w:val="00354434"/>
    <w:rsid w:val="00354FE8"/>
    <w:rsid w:val="00384B1D"/>
    <w:rsid w:val="00387086"/>
    <w:rsid w:val="003A398E"/>
    <w:rsid w:val="003C094D"/>
    <w:rsid w:val="004178DC"/>
    <w:rsid w:val="00433CB7"/>
    <w:rsid w:val="004571B5"/>
    <w:rsid w:val="004932E0"/>
    <w:rsid w:val="004D33F6"/>
    <w:rsid w:val="004F003C"/>
    <w:rsid w:val="00533068"/>
    <w:rsid w:val="00573E91"/>
    <w:rsid w:val="005A270B"/>
    <w:rsid w:val="005A5F6B"/>
    <w:rsid w:val="005B1841"/>
    <w:rsid w:val="00644869"/>
    <w:rsid w:val="00650C92"/>
    <w:rsid w:val="006E5710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A371A"/>
    <w:rsid w:val="008C5AD0"/>
    <w:rsid w:val="008D151A"/>
    <w:rsid w:val="008F2DEB"/>
    <w:rsid w:val="00924F04"/>
    <w:rsid w:val="00932CFA"/>
    <w:rsid w:val="00932F06"/>
    <w:rsid w:val="0093692A"/>
    <w:rsid w:val="00944B83"/>
    <w:rsid w:val="00956E13"/>
    <w:rsid w:val="009C170B"/>
    <w:rsid w:val="00A263BB"/>
    <w:rsid w:val="00A57BF1"/>
    <w:rsid w:val="00A766E0"/>
    <w:rsid w:val="00AF50EB"/>
    <w:rsid w:val="00B57961"/>
    <w:rsid w:val="00B70336"/>
    <w:rsid w:val="00BC4D67"/>
    <w:rsid w:val="00C06C57"/>
    <w:rsid w:val="00C2585B"/>
    <w:rsid w:val="00C910E8"/>
    <w:rsid w:val="00CA38CE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A7C26"/>
    <w:rsid w:val="00ED0369"/>
    <w:rsid w:val="00EE4459"/>
    <w:rsid w:val="00F168F0"/>
    <w:rsid w:val="00F234F0"/>
    <w:rsid w:val="00F30DDE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5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5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48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5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B2375-537A-4ECC-9B85-62D761333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3071</properties:Characters>
  <properties:Lines>97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2017-05-24T11:46:00Z</dcterms:created>
  <dc:creator>wsadmin</dc:creator>
  <cp:lastModifiedBy>Danijela Sekulić</cp:lastModifiedBy>
  <cp:lastPrinted>2017-05-24T11:47:00Z</cp:lastPrinted>
  <dcterms:modified xmlns:xsi="http://www.w3.org/2001/XMLSchema-instance" xsi:type="dcterms:W3CDTF">2017-05-24T11:48:00Z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