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d090" w14:paraId="850d09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323B8">
        <w:t>BRAĆA JUKIĆ d.o.o. u stečaju, Zagreb, Lukoranska 44, OIB: 65241385370</w:t>
      </w:r>
      <w:r w:rsidR="00166C6D">
        <w:t xml:space="preserve">, </w:t>
      </w:r>
      <w:r w:rsidR="002E1E49">
        <w:t>14. lipnja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E1E49" w:rsidP="002E1E49" w:rsidR="00E16331">
      <w:pPr>
        <w:pStyle w:val="Odlomakpopisa"/>
        <w:numPr>
          <w:ilvl w:val="0"/>
          <w:numId w:val="15"/>
        </w:numPr>
        <w:jc w:val="both"/>
      </w:pPr>
      <w:r>
        <w:t>Prvi viši isplatni red</w:t>
      </w:r>
    </w:p>
    <w:p w:rsidRDefault="002E1E49" w:rsidP="002E1E49" w:rsidR="002E1E49">
      <w:pPr>
        <w:pStyle w:val="Odlomakpopisa"/>
        <w:ind w:left="1068"/>
        <w:jc w:val="both"/>
      </w:pPr>
    </w:p>
    <w:p w:rsidRDefault="00D323B8" w:rsidP="00D323B8" w:rsidR="00D323B8" w:rsidRPr="00D323B8">
      <w:pPr>
        <w:ind w:left="1134"/>
        <w:jc w:val="both"/>
      </w:pPr>
    </w:p>
    <w:p w:rsidRDefault="00D323B8" w:rsidP="00D323B8" w:rsidR="00D323B8" w:rsidRPr="00D323B8">
      <w:pPr>
        <w:pStyle w:val="Odlomakpopisa"/>
        <w:numPr>
          <w:ilvl w:val="1"/>
          <w:numId w:val="15"/>
        </w:numPr>
        <w:jc w:val="both"/>
      </w:pPr>
      <w:r w:rsidRPr="00D323B8">
        <w:t xml:space="preserve">PAVICA JUKIĆ, Zagreb, Lukoranska 44, </w:t>
      </w:r>
    </w:p>
    <w:p w:rsidRDefault="00D323B8" w:rsidP="00D323B8" w:rsidR="00D323B8" w:rsidRPr="00D323B8">
      <w:pPr>
        <w:ind w:left="1134"/>
        <w:jc w:val="both"/>
      </w:pPr>
      <w:r>
        <w:t xml:space="preserve">     </w:t>
      </w:r>
      <w:r w:rsidRPr="00D323B8">
        <w:t xml:space="preserve">OIB: 43210464870, u iznosu od                                                   </w:t>
      </w:r>
      <w:r>
        <w:t xml:space="preserve"> </w:t>
      </w:r>
      <w:r w:rsidRPr="00D323B8">
        <w:t xml:space="preserve">  99.339,02 kn</w:t>
      </w:r>
    </w:p>
    <w:p w:rsidRDefault="00D323B8" w:rsidP="00D323B8" w:rsidR="00D323B8" w:rsidRPr="00D323B8">
      <w:pPr>
        <w:pStyle w:val="Odlomakpopisa"/>
        <w:numPr>
          <w:ilvl w:val="1"/>
          <w:numId w:val="15"/>
        </w:numPr>
        <w:jc w:val="both"/>
      </w:pPr>
      <w:r w:rsidRPr="00D323B8">
        <w:t>KREŠIMIR JUKIĆ, Zagreb, Lukoranska 44,</w:t>
      </w:r>
    </w:p>
    <w:p w:rsidRDefault="00D323B8" w:rsidP="00D323B8" w:rsidR="00D323B8" w:rsidRPr="00D323B8">
      <w:pPr>
        <w:ind w:left="1134"/>
        <w:jc w:val="both"/>
      </w:pPr>
      <w:r>
        <w:t xml:space="preserve">    </w:t>
      </w:r>
      <w:r w:rsidRPr="00D323B8">
        <w:t>OIB: 20545589737, u iznosu od                                                     217.115,95 kn</w:t>
      </w:r>
    </w:p>
    <w:p w:rsidRDefault="00D323B8" w:rsidP="00D323B8" w:rsidR="00D323B8" w:rsidRPr="00D323B8">
      <w:pPr>
        <w:pStyle w:val="Odlomakpopisa"/>
        <w:numPr>
          <w:ilvl w:val="1"/>
          <w:numId w:val="15"/>
        </w:numPr>
        <w:jc w:val="both"/>
      </w:pPr>
      <w:r w:rsidRPr="00D323B8">
        <w:t xml:space="preserve">Republika Hrvatska, Ministarstvo financija, </w:t>
      </w:r>
    </w:p>
    <w:p w:rsidRDefault="00D323B8" w:rsidP="00D323B8" w:rsidR="00D323B8" w:rsidRPr="00D323B8">
      <w:pPr>
        <w:ind w:left="1134"/>
        <w:jc w:val="both"/>
      </w:pPr>
      <w:r>
        <w:t xml:space="preserve">     </w:t>
      </w:r>
      <w:r w:rsidRPr="00D323B8">
        <w:t>Porezna uprava, Područni ured Zagreb,</w:t>
      </w:r>
    </w:p>
    <w:p w:rsidRDefault="00D323B8" w:rsidP="00D323B8" w:rsidR="00D323B8" w:rsidRPr="00D323B8">
      <w:pPr>
        <w:ind w:left="1134"/>
        <w:jc w:val="both"/>
      </w:pPr>
      <w:r>
        <w:t xml:space="preserve">     </w:t>
      </w:r>
      <w:r w:rsidRPr="00D323B8">
        <w:t xml:space="preserve">OIB: 18683136487, u iznosu od                                           </w:t>
      </w:r>
      <w:r>
        <w:t xml:space="preserve"> </w:t>
      </w:r>
      <w:r w:rsidRPr="00D323B8">
        <w:t xml:space="preserve">        253.525,20 kn</w:t>
      </w:r>
    </w:p>
    <w:p w:rsidRDefault="00D323B8" w:rsidP="00D323B8" w:rsidR="00D323B8" w:rsidRPr="00D323B8">
      <w:pPr>
        <w:ind w:firstLine="708"/>
        <w:jc w:val="both"/>
      </w:pPr>
    </w:p>
    <w:p w:rsidRDefault="00166C6D" w:rsidP="002E1E49" w:rsidR="00D323B8">
      <w:pPr>
        <w:numPr>
          <w:ilvl w:val="0"/>
          <w:numId w:val="15"/>
        </w:numPr>
        <w:spacing w:after="240"/>
        <w:ind w:left="1134"/>
        <w:jc w:val="both"/>
      </w:pPr>
      <w:r>
        <w:t>Drugi</w:t>
      </w:r>
      <w:r w:rsidR="00E16331" w:rsidRPr="00E16331">
        <w:t xml:space="preserve"> viši isplatni red         </w:t>
      </w:r>
    </w:p>
    <w:p w:rsidRDefault="00D323B8" w:rsidP="00D323B8" w:rsidR="00D323B8" w:rsidRPr="00DC0339">
      <w:pPr>
        <w:pStyle w:val="Odlomakpopisa"/>
        <w:ind w:left="1854"/>
        <w:jc w:val="both"/>
      </w:pP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Wiener osiguranje Vienna Insurance Group d.d.,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Zagreb, Slovenska ulica 24, OIB: 52848403362, u iznosu od            3.214,42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Jerković Vanja,OIB: 93238013211, Pakšec Željko, 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OIB: 45537411345, Pogačić Ivana, OIB:02350663876,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Vuković Sandra, OIB: 47790837246, ZID-CEMPROM d.o.o.,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OIB: 60821896193, zastupani po Gradsko stambeno komunalno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gospodarstvo d.o.o., OIB: 03744272526, Zagreb, 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Savska cesta 1, u iznosu od                                                              11.127,02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GRAD ZAGREB, Zagreb, Trg Stjepana Radića 1, 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OIB: 61817894937, u iznosu od                                                         3.478,41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lastRenderedPageBreak/>
        <w:t>Hrvatski telekom d.d., Zagreb, Roberta Frangeša Mihanovića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9, OIB: 81793146560, u iznosu od                                                   5.449,62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Hrvatske vode, Zagreb, Ulica grada Vukovara 220,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OIB: 28921383001, u iznosu od                                                          966,69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Zagrebački holding d.o.o., Zagreb, Ulica grada Vukovara 41,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OIB: 85584865987, u iznosu od                                                       2.157,49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Croatia osiguranje d.d., Zagreb, Vatroslava Jagića 33, 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OIB: 26187994862, u iznosu od                                                    29.625,59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Republika Hrvatska, Ministarstvo financija, Porezna uprava,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Područni ured Zagreb, OIB: 18683136487, u iznosu od             713.747,74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GRADSKA PLINARA ZAGREB-OPSKRBA d.o.o., 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Zagreb, Radnička cesta 1, OIB: 74364571096, u iznosu od          26.159,19 kn</w:t>
      </w:r>
    </w:p>
    <w:p w:rsidRDefault="00D323B8" w:rsidP="00D323B8" w:rsidR="00D323B8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HEP ELEKTRA d.o.o., Zagreb, Ulica grada Vukovara 37,</w:t>
      </w:r>
    </w:p>
    <w:p w:rsidRDefault="00D323B8" w:rsidP="00D323B8" w:rsidR="00D323B8">
      <w:pPr>
        <w:pStyle w:val="Odlomakpopisa"/>
        <w:spacing w:lineRule="auto" w:line="276"/>
        <w:ind w:left="1068"/>
        <w:jc w:val="both"/>
      </w:pPr>
      <w:r>
        <w:t xml:space="preserve">      OIB: 43965974818, u iznosu od                                                      8.068,00 kn</w:t>
      </w:r>
    </w:p>
    <w:p w:rsidRDefault="00D323B8" w:rsidP="00D323B8" w:rsidR="00D323B8">
      <w:pPr>
        <w:spacing w:after="240"/>
        <w:jc w:val="both"/>
      </w:pPr>
    </w:p>
    <w:p w:rsidRDefault="00E16331" w:rsidP="00D323B8" w:rsidR="00E16331">
      <w:pPr>
        <w:spacing w:after="240"/>
        <w:jc w:val="center"/>
      </w:pPr>
      <w:r w:rsidRPr="00E16331">
        <w:t xml:space="preserve">U Karlovcu </w:t>
      </w:r>
      <w:r w:rsidR="002E1E49">
        <w:t>14. lipnja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68" w:rsidR="00513B68">
      <w:r>
        <w:separator/>
      </w:r>
    </w:p>
  </w:endnote>
  <w:endnote w:id="0" w:type="continuationSeparator">
    <w:p w:rsidRDefault="00513B68" w:rsidR="00513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68" w:rsidR="00513B68">
      <w:r>
        <w:separator/>
      </w:r>
    </w:p>
  </w:footnote>
  <w:footnote w:id="0" w:type="continuationSeparator">
    <w:p w:rsidRDefault="00513B68" w:rsidR="00513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B739B2">
      <w:t>4746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565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D323B8">
      <w:t>4746</w:t>
    </w:r>
    <w:r w:rsidR="002E1E4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BA7165B"/>
    <w:multiLevelType w:val="multilevel"/>
    <w:tmpl w:val="C674FBF8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27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7"/>
  </w:num>
  <w:num w:numId="9">
    <w:abstractNumId w:val="4"/>
  </w:num>
  <w:num w:numId="10">
    <w:abstractNumId w:val="2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3"/>
  </w:num>
  <w:num w:numId="17">
    <w:abstractNumId w:val="8"/>
  </w:num>
  <w:num w:numId="18">
    <w:abstractNumId w:val="12"/>
  </w:num>
  <w:num w:numId="19">
    <w:abstractNumId w:val="23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1E49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13B68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06565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739B2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323B8"/>
    <w:rsid w:val="00D72F46"/>
    <w:rsid w:val="00D752E8"/>
    <w:rsid w:val="00DA0AA7"/>
    <w:rsid w:val="00DB5247"/>
    <w:rsid w:val="00DC31F5"/>
    <w:rsid w:val="00DF6668"/>
    <w:rsid w:val="00E16331"/>
    <w:rsid w:val="00E46A16"/>
    <w:rsid w:val="00E731DD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565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565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565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565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565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565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565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565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65241385370</item>
      <item>, OIB 20545589737</item>
    </izvorni_sadrzaj>
    <derivirana_varijabla naziv="DomainObject.Predmet.SudioniciListNazivOIB_1">
      <item>, OIB 85821130368</item>
      <item>, OIB 65241385370</item>
      <item>, OIB 20545589737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342</properties:Words>
  <properties:Characters>1918</properties:Characters>
  <properties:Lines>76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2018-06-14T08:25:00Z</dcterms:created>
  <dc:creator>Korisnik</dc:creator>
  <cp:lastModifiedBy>Draženka Prpić</cp:lastModifiedBy>
  <cp:lastPrinted>2018-06-14T08:25:00Z</cp:lastPrinted>
  <dcterms:modified xmlns:xsi="http://www.w3.org/2001/XMLSchema-instance" xsi:type="dcterms:W3CDTF">2018-06-14T08:26:00Z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BRAĆA JUKIĆ d.o.o.-St-4746-16.docx)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