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29df4" w14:paraId="4d29df4" w:rsidRDefault="00401E56" w:rsidP="00401E56" w:rsidR="00401E5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1E56" w:rsidP="00401E56" w:rsidR="00401E5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01E56" w:rsidP="00401E56" w:rsidR="00401E5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01E56" w:rsidP="00401E56" w:rsidR="00401E5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01E56" w:rsidP="00401E56" w:rsidR="00401E5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01E56" w:rsidP="00401E56" w:rsidR="00401E5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01E56" w:rsidP="00401E56" w:rsidR="00401E56" w:rsidRPr="005D578C">
      <w:pPr>
        <w:jc w:val="center"/>
        <w:rPr>
          <w:rFonts w:cs="Times New Roman" w:eastAsia="Times New Roman"/>
          <w:szCs w:val="24"/>
        </w:rPr>
      </w:pPr>
    </w:p>
    <w:p w:rsidRDefault="00401E56" w:rsidP="00401E56" w:rsidR="00401E5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01E56" w:rsidP="00401E56" w:rsidR="00401E56" w:rsidRPr="005D578C">
      <w:pPr>
        <w:rPr>
          <w:rFonts w:cs="Times New Roman" w:eastAsia="Times New Roman"/>
          <w:szCs w:val="24"/>
        </w:rPr>
      </w:pPr>
    </w:p>
    <w:p w:rsidRDefault="00401E56" w:rsidP="00A975AA" w:rsidR="00401E5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 w:rsidR="00A975AA">
        <w:rPr>
          <w:rFonts w:cs="Times New Roman" w:eastAsia="Times New Roman"/>
          <w:szCs w:val="24"/>
        </w:rPr>
        <w:t xml:space="preserve">G. T. EXTREMUS d. o. o. Žminj, M. Laginje bb, OIB 83723887948, MBS 130010869, </w:t>
      </w:r>
      <w:r>
        <w:rPr>
          <w:rFonts w:cs="Times New Roman" w:eastAsia="Times New Roman"/>
          <w:szCs w:val="24"/>
        </w:rPr>
        <w:t xml:space="preserve">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A975AA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>. ožujka 2016.</w:t>
      </w:r>
    </w:p>
    <w:p w:rsidRDefault="00401E56" w:rsidP="00401E56" w:rsidR="00401E56" w:rsidRPr="005D578C">
      <w:pPr>
        <w:rPr>
          <w:rFonts w:cs="Times New Roman" w:eastAsia="Times New Roman"/>
          <w:szCs w:val="24"/>
        </w:rPr>
      </w:pPr>
    </w:p>
    <w:p w:rsidRDefault="00401E56" w:rsidP="00401E56" w:rsidR="00401E5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01E56" w:rsidP="00401E56" w:rsidR="00401E56" w:rsidRPr="005D578C">
      <w:pPr>
        <w:rPr>
          <w:rFonts w:cs="Times New Roman" w:eastAsia="Times New Roman"/>
          <w:szCs w:val="24"/>
        </w:rPr>
      </w:pPr>
    </w:p>
    <w:p w:rsidRDefault="00401E56" w:rsidP="00401E56" w:rsidR="00401E5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A975AA">
        <w:rPr>
          <w:rFonts w:cs="Times New Roman" w:eastAsia="Times New Roman"/>
          <w:szCs w:val="24"/>
        </w:rPr>
        <w:t>G. T. EXTREMUS d. o. o. Žminj, M. Laginje bb, OIB 83723887948, MBS 130010869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 w:rsidR="00A975AA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401E56" w:rsidP="00401E56" w:rsidR="00401E56" w:rsidRPr="005D578C">
      <w:pPr>
        <w:rPr>
          <w:rFonts w:cs="Times New Roman" w:eastAsia="Times New Roman"/>
          <w:szCs w:val="24"/>
        </w:rPr>
      </w:pPr>
    </w:p>
    <w:p w:rsidRDefault="00401E56" w:rsidP="00401E56" w:rsidR="00401E5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D0403C" w:rsidRPr="00D0403C">
        <w:rPr>
          <w:rFonts w:cs="Times New Roman" w:eastAsia="Times New Roman"/>
          <w:szCs w:val="20"/>
        </w:rPr>
        <w:t>Damir Debeljuh iz Pule, Laginjina 6, OIB 29203139768</w:t>
      </w:r>
      <w:r w:rsidR="00D0403C">
        <w:rPr>
          <w:rFonts w:cs="Times New Roman" w:eastAsia="Times New Roman"/>
          <w:szCs w:val="20"/>
        </w:rPr>
        <w:t>.</w:t>
      </w:r>
    </w:p>
    <w:p w:rsidRDefault="00A975AA" w:rsidP="00401E56" w:rsidR="00A975AA">
      <w:pPr>
        <w:ind w:firstLine="708"/>
        <w:rPr>
          <w:rFonts w:cs="Times New Roman" w:eastAsia="Times New Roman"/>
          <w:szCs w:val="20"/>
        </w:rPr>
      </w:pPr>
    </w:p>
    <w:p w:rsidRDefault="00401E56" w:rsidP="00401E56" w:rsidR="00401E5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A975AA">
        <w:rPr>
          <w:rFonts w:cs="Times New Roman" w:eastAsia="Times New Roman"/>
          <w:szCs w:val="24"/>
        </w:rPr>
        <w:t>G. T. EXTREMUS d. o. o. Žminj, M. Laginje bb, OIB 83723887948, MBS 130010869</w:t>
      </w:r>
      <w:r>
        <w:rPr>
          <w:rFonts w:cs="Times New Roman" w:eastAsia="Times New Roman"/>
          <w:szCs w:val="24"/>
        </w:rPr>
        <w:t>.</w:t>
      </w:r>
    </w:p>
    <w:p w:rsidRDefault="00401E56" w:rsidP="00401E56" w:rsidR="00401E56">
      <w:pPr>
        <w:rPr>
          <w:rFonts w:cs="Times New Roman" w:eastAsia="Times New Roman"/>
          <w:szCs w:val="24"/>
        </w:rPr>
      </w:pPr>
    </w:p>
    <w:p w:rsidRDefault="00401E56" w:rsidP="00401E56" w:rsidR="00401E5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 w:rsidR="00A975AA">
        <w:rPr>
          <w:rFonts w:cs="Times New Roman" w:eastAsia="Times New Roman"/>
          <w:szCs w:val="24"/>
        </w:rPr>
        <w:t>G. T. EXTREMUS d. o. o. Žminj, M. Laginje bb, OIB 83723887948, MBS 130010869</w:t>
      </w:r>
      <w:r>
        <w:rPr>
          <w:rFonts w:cs="Times New Roman" w:eastAsia="Times New Roman"/>
          <w:szCs w:val="24"/>
        </w:rPr>
        <w:t>.</w:t>
      </w:r>
    </w:p>
    <w:p w:rsidRDefault="00401E56" w:rsidP="00401E56" w:rsidR="00401E56">
      <w:pPr>
        <w:rPr>
          <w:rFonts w:cs="Times New Roman" w:eastAsia="Times New Roman"/>
          <w:szCs w:val="24"/>
        </w:rPr>
      </w:pPr>
    </w:p>
    <w:p w:rsidRDefault="00401E56" w:rsidP="00401E56" w:rsidR="00401E56" w:rsidRPr="005D578C">
      <w:pPr>
        <w:rPr>
          <w:rFonts w:cs="Times New Roman" w:eastAsia="Times New Roman"/>
          <w:szCs w:val="24"/>
        </w:rPr>
      </w:pPr>
    </w:p>
    <w:p w:rsidRDefault="00401E56" w:rsidP="00401E56" w:rsidR="00401E5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01E56" w:rsidP="00401E56" w:rsidR="00401E56">
      <w:pPr>
        <w:ind w:firstLine="708"/>
        <w:rPr>
          <w:rFonts w:cs="Times New Roman" w:eastAsia="Times New Roman"/>
          <w:szCs w:val="24"/>
        </w:rPr>
      </w:pPr>
    </w:p>
    <w:p w:rsidRDefault="00401E56" w:rsidP="00A975AA" w:rsidR="00401E56" w:rsidRPr="00A975AA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="00A975AA">
        <w:rPr>
          <w:rFonts w:cs="Times New Roman" w:eastAsia="Times New Roman"/>
          <w:szCs w:val="24"/>
        </w:rPr>
        <w:t>G. T. EXTREMUS d. o. o. Žminj</w:t>
      </w:r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 w:rsidR="00A975AA">
        <w:rPr>
          <w:rFonts w:eastAsiaTheme="minorHAnsi"/>
          <w:lang w:eastAsia="en-US"/>
        </w:rPr>
        <w:t xml:space="preserve">30. studenog 2015. donio rješenje posl. br. 11 St-428/2015-3 kojim je pokrenut skraćeni stečajni postupak nad dužnikom, te je 16. </w:t>
      </w:r>
      <w:r>
        <w:rPr>
          <w:rFonts w:cs="Times New Roman" w:eastAsia="Times New Roman"/>
          <w:szCs w:val="24"/>
        </w:rPr>
        <w:t xml:space="preserve">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</w:t>
      </w:r>
      <w:r w:rsidR="00A975AA">
        <w:rPr>
          <w:rFonts w:cs="Times New Roman" w:eastAsia="Times New Roman"/>
          <w:szCs w:val="24"/>
        </w:rPr>
        <w:t>428/2015-4</w:t>
      </w:r>
      <w:r>
        <w:rPr>
          <w:rFonts w:cs="Times New Roman" w:eastAsia="Times New Roman"/>
          <w:szCs w:val="24"/>
        </w:rPr>
        <w:t xml:space="preserve">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975AA" w:rsidP="00A975AA" w:rsidR="00401E5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ostavljenom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>, dok je dužnik izvan roka od petnaest dana</w:t>
      </w:r>
      <w:r w:rsidR="00D0403C">
        <w:rPr>
          <w:rFonts w:cs="Times New Roman" w:eastAsia="Times New Roman"/>
          <w:szCs w:val="24"/>
        </w:rPr>
        <w:t xml:space="preserve"> podnio prokazni popis imovine. Popis imovine i obveza ujedno </w:t>
      </w:r>
      <w:r>
        <w:rPr>
          <w:rFonts w:cs="Times New Roman" w:eastAsia="Times New Roman"/>
          <w:szCs w:val="24"/>
        </w:rPr>
        <w:t xml:space="preserve">nije podnijet na propisanom obrascu i ne sadrži sve </w:t>
      </w:r>
      <w:r>
        <w:rPr>
          <w:rFonts w:cs="Times New Roman" w:eastAsia="Times New Roman"/>
          <w:szCs w:val="24"/>
        </w:rPr>
        <w:lastRenderedPageBreak/>
        <w:t xml:space="preserve">podatke propisane čl. 17. Stečajnog zakona. Slijedom navedenog, a </w:t>
      </w:r>
      <w:r w:rsidR="00401E56">
        <w:rPr>
          <w:rFonts w:cs="Times New Roman" w:eastAsia="Times New Roman"/>
          <w:szCs w:val="24"/>
        </w:rPr>
        <w:t>prema odredbi čl. 431. st. 1. Stečajnog zakona</w:t>
      </w:r>
      <w:r>
        <w:rPr>
          <w:rFonts w:cs="Times New Roman" w:eastAsia="Times New Roman"/>
          <w:szCs w:val="24"/>
        </w:rPr>
        <w:t>,</w:t>
      </w:r>
      <w:r w:rsidR="00401E56">
        <w:rPr>
          <w:rFonts w:cs="Times New Roman" w:eastAsia="Times New Roman"/>
          <w:szCs w:val="24"/>
        </w:rPr>
        <w:t xml:space="preserve"> smatra da je dužnik nesposoban za plaćanje. Stoga je, na temelju odredbi čl. 431. i čl. 432. Stečajnog zakona vezano uz čl. 131., čl. 132. te čl. 286. Stečajnog zakona, odlučeno</w:t>
      </w:r>
      <w:r w:rsidR="00401E56"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01E56" w:rsidP="00401E56" w:rsidR="00401E56" w:rsidRPr="005D578C">
      <w:pPr>
        <w:rPr>
          <w:rFonts w:cs="Times New Roman" w:eastAsia="Times New Roman"/>
          <w:szCs w:val="24"/>
        </w:rPr>
      </w:pPr>
    </w:p>
    <w:p w:rsidRDefault="00401E56" w:rsidP="00401E56" w:rsidR="00401E5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A975AA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01E56" w:rsidP="00401E56" w:rsidR="00401E56">
      <w:pPr>
        <w:rPr>
          <w:rFonts w:cs="Times New Roman" w:eastAsia="Times New Roman"/>
          <w:szCs w:val="24"/>
        </w:rPr>
      </w:pPr>
    </w:p>
    <w:p w:rsidRDefault="00401E56" w:rsidP="00401E56" w:rsidR="00401E5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01E56" w:rsidP="00401E56" w:rsidR="00401E5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762C69">
        <w:rPr>
          <w:rFonts w:cs="Times New Roman" w:eastAsia="Times New Roman"/>
          <w:szCs w:val="24"/>
        </w:rPr>
        <w:t>, v. r.</w:t>
      </w:r>
    </w:p>
    <w:p w:rsidRDefault="00401E56" w:rsidP="00401E56" w:rsidR="00401E56">
      <w:pPr>
        <w:jc w:val="left"/>
        <w:rPr>
          <w:rFonts w:cs="Times New Roman" w:eastAsia="Times New Roman"/>
          <w:szCs w:val="24"/>
        </w:rPr>
      </w:pPr>
    </w:p>
    <w:p w:rsidRDefault="00401E56" w:rsidP="00401E56" w:rsidR="00401E56" w:rsidRPr="005D578C">
      <w:pPr>
        <w:jc w:val="left"/>
        <w:rPr>
          <w:rFonts w:cs="Times New Roman" w:eastAsia="Times New Roman"/>
          <w:szCs w:val="24"/>
        </w:rPr>
      </w:pPr>
    </w:p>
    <w:p w:rsidRDefault="00401E56" w:rsidP="00401E56" w:rsidR="00401E5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01E56" w:rsidP="00401E56" w:rsidR="00401E56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401E56" w:rsidP="00401E56" w:rsidR="00401E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401E56" w:rsidP="00401E56" w:rsidR="00401E56">
      <w:pPr>
        <w:rPr>
          <w:rFonts w:cs="Times New Roman" w:eastAsia="Times New Roman"/>
          <w:szCs w:val="24"/>
        </w:rPr>
      </w:pPr>
    </w:p>
    <w:p w:rsidRDefault="00401E56" w:rsidP="00401E56" w:rsidR="00401E56" w:rsidRPr="005D578C">
      <w:pPr>
        <w:rPr>
          <w:rFonts w:cs="Times New Roman" w:eastAsia="Times New Roman"/>
          <w:szCs w:val="24"/>
        </w:rPr>
      </w:pPr>
    </w:p>
    <w:p w:rsidRDefault="00401E56" w:rsidP="00401E56" w:rsidR="00401E5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01E56" w:rsidP="00401E56" w:rsidR="00401E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01E56" w:rsidP="00401E56" w:rsidR="00401E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A975AA">
        <w:rPr>
          <w:rFonts w:cs="Times New Roman" w:eastAsia="Times New Roman"/>
          <w:szCs w:val="24"/>
        </w:rPr>
        <w:t xml:space="preserve">G. T. EXTREMUS d. o. o. Žminj, M. Laginje bb, </w:t>
      </w:r>
    </w:p>
    <w:p w:rsidRDefault="00401E56" w:rsidP="00401E56" w:rsidR="00401E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osobe ovlaštene za zastupanje dužnika – </w:t>
      </w:r>
      <w:r w:rsidR="00A975AA">
        <w:rPr>
          <w:rFonts w:cs="Times New Roman" w:eastAsia="Times New Roman"/>
          <w:szCs w:val="24"/>
        </w:rPr>
        <w:t>Goran Tubak i Aleksandra Licul, oba na adresi Žminj, M. Laginje bb,</w:t>
      </w:r>
    </w:p>
    <w:p w:rsidRDefault="00401E56" w:rsidP="00401E56" w:rsidR="00401E5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A975AA">
        <w:rPr>
          <w:rFonts w:cs="Times New Roman" w:eastAsia="Times New Roman"/>
          <w:szCs w:val="20"/>
        </w:rPr>
        <w:t>Pula – Pola, Pula, Carrarina 5,</w:t>
      </w:r>
    </w:p>
    <w:p w:rsidRDefault="00401E56" w:rsidP="00401E56" w:rsidR="00401E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01E56" w:rsidP="00401E56" w:rsidR="00401E5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D0403C">
        <w:rPr>
          <w:rFonts w:cs="Times New Roman" w:eastAsia="Times New Roman"/>
          <w:szCs w:val="20"/>
        </w:rPr>
        <w:t xml:space="preserve">Damir Debeljuh iz Pule, Laginjina 6, </w:t>
      </w:r>
    </w:p>
    <w:p w:rsidRDefault="00D0403C" w:rsidP="00401E56" w:rsidR="00401E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401E56">
        <w:rPr>
          <w:rFonts w:cs="Times New Roman" w:eastAsia="Times New Roman"/>
          <w:szCs w:val="24"/>
        </w:rPr>
        <w:t xml:space="preserve">. mrežna stranica e-Oglasna ploča sudova, </w:t>
      </w:r>
    </w:p>
    <w:p w:rsidRDefault="00D0403C" w:rsidP="00401E56" w:rsidR="00401E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401E56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D0403C" w:rsidP="00401E56" w:rsidR="00401E5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</w:t>
      </w:r>
      <w:r w:rsidR="00401E56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401E56" w:rsidP="00401E56" w:rsidR="00401E56"/>
    <w:p w:rsidRDefault="00401E56" w:rsidP="00401E56" w:rsidR="00401E56"/>
    <w:p w:rsidRDefault="00401E56" w:rsidP="00401E56" w:rsidR="00401E56"/>
    <w:p w:rsidRDefault="00401E56" w:rsidP="00401E56" w:rsidR="00401E56"/>
    <w:p w:rsidRDefault="00401E56" w:rsidP="00401E56" w:rsidR="00401E56"/>
    <w:p w:rsidRDefault="00401E56" w:rsidP="00401E56" w:rsidR="00401E56"/>
    <w:p w:rsidRDefault="00401E56" w:rsidP="00401E56" w:rsidR="00401E56"/>
    <w:p w:rsidRDefault="00401E56" w:rsidP="00401E56" w:rsidR="00401E56"/>
    <w:p w:rsidRDefault="00401E56" w:rsidP="00401E56" w:rsidR="00401E56"/>
    <w:p w:rsidRDefault="00401E56" w:rsidP="00401E56" w:rsidR="00401E56"/>
    <w:p w:rsidRDefault="00401E56" w:rsidP="00401E56" w:rsidR="00401E56"/>
    <w:p w:rsidRDefault="004F5027" w:rsidR="004F5027"/>
    <w:sectPr w:rsidSect="00A975AA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75AA" w:rsidR="00A975AA">
      <w:r>
        <w:separator/>
      </w:r>
    </w:p>
  </w:endnote>
  <w:endnote w:id="0" w:type="continuationSeparator">
    <w:p w:rsidRDefault="00A975AA" w:rsidR="00A9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75AA" w:rsidR="00A975AA">
      <w:r>
        <w:separator/>
      </w:r>
    </w:p>
  </w:footnote>
  <w:footnote w:id="0" w:type="continuationSeparator">
    <w:p w:rsidRDefault="00A975AA" w:rsidR="00A975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5AA" w:rsidP="00A975AA" w:rsidR="00A975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A09A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</w:t>
    </w:r>
    <w:r w:rsidR="00FA5BA3">
      <w:rPr>
        <w:szCs w:val="24"/>
      </w:rPr>
      <w:t>428/2015-7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5AA" w:rsidP="00A975AA" w:rsidR="00A975AA" w:rsidRPr="00A074C3">
    <w:pPr>
      <w:pStyle w:val="Zaglavlje"/>
      <w:jc w:val="right"/>
      <w:rPr>
        <w:szCs w:val="24"/>
      </w:rPr>
    </w:pPr>
    <w:r>
      <w:rPr>
        <w:szCs w:val="24"/>
      </w:rPr>
      <w:t>2 St-</w:t>
    </w:r>
    <w:r w:rsidR="00FA5BA3">
      <w:rPr>
        <w:szCs w:val="24"/>
      </w:rPr>
      <w:t>428/2015-7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812"/>
    <w:rsid w:val="00401E56"/>
    <w:rsid w:val="004F5027"/>
    <w:rsid w:val="005A09A2"/>
    <w:rsid w:val="00762C69"/>
    <w:rsid w:val="00A975AA"/>
    <w:rsid w:val="00D0403C"/>
    <w:rsid w:val="00D74812"/>
    <w:rsid w:val="00F919C8"/>
    <w:rsid w:val="00FA5BA3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1E5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1E5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01E5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1E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1E5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A5B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5BA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09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9A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A09A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A09A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A09A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1E5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1E5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01E5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1E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1E5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A5B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5BA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09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9A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A09A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A09A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A09A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St-428/2015</izvorni_sadrzaj>
    <derivirana_varijabla naziv="DomainObject.Predmet.OznakaBroj_1">St-428/2015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G.T. EXTREMUS d.o.o. ŽMINJ</izvorni_sadrzaj>
    <derivirana_varijabla naziv="DomainObject.Predmet.ProtustrankaFormated_1">  G.T. EXTREMUS d.o.o. ŽMINJ</derivirana_varijabla>
  </DomainObject.Predmet.ProtustrankaFormated>
  <DomainObject.Predmet.ProtustrankaFormatedOIB>
    <izvorni_sadrzaj>  G.T. EXTREMUS d.o.o. ŽMINJ, OIB 83723887948</izvorni_sadrzaj>
    <derivirana_varijabla naziv="DomainObject.Predmet.ProtustrankaFormatedOIB_1">  G.T. EXTREMUS d.o.o. ŽMINJ, OIB 83723887948</derivirana_varijabla>
  </DomainObject.Predmet.ProtustrankaFormatedOIB>
  <DomainObject.Predmet.ProtustrankaFormatedWithAdress>
    <izvorni_sadrzaj> G.T. EXTREMUS d.o.o. ŽMINJ, M. Laginje/bb, 52341 Žminj</izvorni_sadrzaj>
    <derivirana_varijabla naziv="DomainObject.Predmet.ProtustrankaFormatedWithAdress_1"> G.T. EXTREMUS d.o.o. ŽMINJ, M. Laginje/bb, 52341 Žminj</derivirana_varijabla>
  </DomainObject.Predmet.ProtustrankaFormatedWithAdress>
  <DomainObject.Predmet.ProtustrankaFormatedWithAdressOIB>
    <izvorni_sadrzaj> G.T. EXTREMUS d.o.o. ŽMINJ, OIB 83723887948, M. Laginje/bb, 52341 Žminj</izvorni_sadrzaj>
    <derivirana_varijabla naziv="DomainObject.Predmet.ProtustrankaFormatedWithAdressOIB_1"> G.T. EXTREMUS d.o.o. ŽMINJ, OIB 83723887948, M. Laginje/bb, 52341 Žminj</derivirana_varijabla>
  </DomainObject.Predmet.ProtustrankaFormatedWithAdressOIB>
  <DomainObject.Predmet.ProtustrankaWithAdress>
    <izvorni_sadrzaj>G.T. EXTREMUS d.o.o. ŽMINJ M. Laginje/bb, 52341 Žminj</izvorni_sadrzaj>
    <derivirana_varijabla naziv="DomainObject.Predmet.ProtustrankaWithAdress_1">G.T. EXTREMUS d.o.o. ŽMINJ M. Laginje/bb, 52341 Žminj</derivirana_varijabla>
  </DomainObject.Predmet.ProtustrankaWithAdress>
  <DomainObject.Predmet.ProtustrankaWithAdressOIB>
    <izvorni_sadrzaj>G.T. EXTREMUS d.o.o. ŽMINJ, OIB 83723887948, M. Laginje/bb, 52341 Žminj</izvorni_sadrzaj>
    <derivirana_varijabla naziv="DomainObject.Predmet.ProtustrankaWithAdressOIB_1">G.T. EXTREMUS d.o.o. ŽMINJ, OIB 83723887948, M. Laginje/bb, 52341 Žminj</derivirana_varijabla>
  </DomainObject.Predmet.ProtustrankaWithAdressOIB>
  <DomainObject.Predmet.ProtustrankaNazivFormated>
    <izvorni_sadrzaj>G.T. EXTREMUS d.o.o. ŽMINJ</izvorni_sadrzaj>
    <derivirana_varijabla naziv="DomainObject.Predmet.ProtustrankaNazivFormated_1">G.T. EXTREMUS d.o.o. ŽMINJ</derivirana_varijabla>
  </DomainObject.Predmet.ProtustrankaNazivFormated>
  <DomainObject.Predmet.ProtustrankaNazivFormatedOIB>
    <izvorni_sadrzaj>G.T. EXTREMUS d.o.o. ŽMINJ, OIB 83723887948</izvorni_sadrzaj>
    <derivirana_varijabla naziv="DomainObject.Predmet.ProtustrankaNazivFormatedOIB_1">G.T. EXTREMUS d.o.o. ŽMINJ, OIB 83723887948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41431.30</izvorni_sadrzaj>
    <derivirana_varijabla naziv="DomainObject.Predmet.TrenutnaVrijednost_1">41431.30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G.T. EXTREMUS d.o.o. ŽMINJ</item>
    </izvorni_sadrzaj>
    <derivirana_varijabla naziv="DomainObject.Predmet.ProtuStrankaListFormated_1">
      <item>G.T. EXTREMUS d.o.o. ŽMINJ</item>
    </derivirana_varijabla>
  </DomainObject.Predmet.ProtuStrankaListFormated>
  <DomainObject.Predmet.ProtuStrankaListFormatedOIB>
    <izvorni_sadrzaj>
      <item>G.T. EXTREMUS d.o.o. ŽMINJ, OIB 83723887948</item>
    </izvorni_sadrzaj>
    <derivirana_varijabla naziv="DomainObject.Predmet.ProtuStrankaListFormatedOIB_1">
      <item>G.T. EXTREMUS d.o.o. ŽMINJ, OIB 83723887948</item>
    </derivirana_varijabla>
  </DomainObject.Predmet.ProtuStrankaListFormatedOIB>
  <DomainObject.Predmet.ProtuStrankaListFormatedWithAdress>
    <izvorni_sadrzaj>
      <item>G.T. EXTREMUS d.o.o. ŽMINJ, M. Laginje/bb, 52341 Žminj</item>
    </izvorni_sadrzaj>
    <derivirana_varijabla naziv="DomainObject.Predmet.ProtuStrankaListFormatedWithAdress_1">
      <item>G.T. EXTREMUS d.o.o. ŽMINJ, M. Laginje/bb, 52341 Žminj</item>
    </derivirana_varijabla>
  </DomainObject.Predmet.ProtuStrankaListFormatedWithAdress>
  <DomainObject.Predmet.ProtuStrankaListFormatedWithAdressOIB>
    <izvorni_sadrzaj>
      <item>G.T. EXTREMUS d.o.o. ŽMINJ, OIB 83723887948, M. Laginje/bb, 52341 Žminj</item>
    </izvorni_sadrzaj>
    <derivirana_varijabla naziv="DomainObject.Predmet.ProtuStrankaListFormatedWithAdressOIB_1">
      <item>G.T. EXTREMUS d.o.o. ŽMINJ, OIB 83723887948, M. Laginje/bb, 52341 Žminj</item>
    </derivirana_varijabla>
  </DomainObject.Predmet.ProtuStrankaListFormatedWithAdressOIB>
  <DomainObject.Predmet.ProtuStrankaListNazivFormated>
    <izvorni_sadrzaj>
      <item>G.T. EXTREMUS d.o.o. ŽMINJ</item>
    </izvorni_sadrzaj>
    <derivirana_varijabla naziv="DomainObject.Predmet.ProtuStrankaListNazivFormated_1">
      <item>G.T. EXTREMUS d.o.o. ŽMINJ</item>
    </derivirana_varijabla>
  </DomainObject.Predmet.ProtuStrankaListNazivFormated>
  <DomainObject.Predmet.ProtuStrankaListNazivFormatedOIB>
    <izvorni_sadrzaj>
      <item>G.T. EXTREMUS d.o.o. ŽMINJ, OIB 83723887948</item>
    </izvorni_sadrzaj>
    <derivirana_varijabla naziv="DomainObject.Predmet.ProtuStrankaListNazivFormatedOIB_1">
      <item>G.T. EXTREMUS d.o.o. ŽMINJ, OIB 83723887948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G.T. EXTREMUS d.o.o. ŽMINJ</izvorni_sadrzaj>
    <derivirana_varijabla naziv="DomainObject.Predmet.ProtustrankaIDrugi_1">G.T. EXTREMUS d.o.o. ŽMINJ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G.T. EXTREMUS d.o.o. ŽMINJ, OIB 83723887948, M. Laginje/bb, 52341 Žminj</izvorni_sadrzaj>
    <derivirana_varijabla naziv="DomainObject.Predmet.ProtustrankaIDrugiAdressOIB_1">G.T. EXTREMUS d.o.o. ŽMINJ, OIB 83723887948, M. Laginje/bb,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G.T. EXTREMUS d.o.o. ŽMINJ</item>
    </izvorni_sadrzaj>
    <derivirana_varijabla naziv="DomainObject.Predmet.SudioniciListNaziv_1">
      <item>FINANCIJSKA AGENCIJA, RC RIJEKA, PODRUŽNICA PULA, PULA</item>
      <item>G.T. EXTREMUS d.o.o. ŽMINJ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G.T. EXTREMUS d.o.o. ŽMINJ, OIB 83723887948, M. Laginje/bb,52341 Žminj</item>
    </izvorni_sadrzaj>
    <derivirana_varijabla naziv="DomainObject.Predmet.SudioniciListAdressOIB_1">
      <item>FINANCIJSKA AGENCIJA, RC RIJEKA, PODRUŽNICA PULA, PULA, OIB 85821130368, Giardini 5,52100 Pula</item>
      <item>G.T. EXTREMUS d.o.o. ŽMINJ, OIB 83723887948, M. Laginje/bb,52341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83723887948</item>
    </izvorni_sadrzaj>
    <derivirana_varijabla naziv="DomainObject.Predmet.SudioniciListNazivOIB_1">
      <item>, OIB 85821130368</item>
      <item>, OIB 83723887948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610</properties:Words>
  <properties:Characters>3164</properties:Characters>
  <properties:Lines>89</properties:Lines>
  <properties:Paragraphs>30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2016-03-23T13:53:00Z</dcterms:created>
  <dc:creator>Mihaela Kaligari</dc:creator>
  <dc:description/>
  <cp:keywords/>
  <cp:lastModifiedBy>Jasmina Matika</cp:lastModifiedBy>
  <cp:lastPrinted>2016-03-24T09:13:00Z</cp:lastPrinted>
  <dcterms:modified xmlns:xsi="http://www.w3.org/2001/XMLSchema-instance" xsi:type="dcterms:W3CDTF">2016-03-29T06:26:00Z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