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fa2d" w14:paraId="628fa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1E72">
        <w:t>3</w:t>
      </w:r>
      <w:r w:rsidR="009E25FC">
        <w:t>618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5377">
        <w:t>2.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2D497D">
      <w:pPr>
        <w:pStyle w:val="Odlomakpopisa"/>
        <w:numPr>
          <w:ilvl w:val="0"/>
          <w:numId w:val="5"/>
        </w:numPr>
        <w:jc w:val="both"/>
      </w:pPr>
      <w:r w:rsidRPr="002D497D">
        <w:t>Z</w:t>
      </w:r>
      <w:r w:rsidR="00D66226" w:rsidRPr="002D497D">
        <w:t xml:space="preserve">a </w:t>
      </w:r>
      <w:r w:rsidR="00AC4528" w:rsidRPr="002D497D">
        <w:t>dužnik</w:t>
      </w:r>
      <w:r w:rsidR="00D66226" w:rsidRPr="002D497D">
        <w:t>a</w:t>
      </w:r>
      <w:r w:rsidR="00693392" w:rsidRPr="002D497D">
        <w:t xml:space="preserve"> </w:t>
      </w:r>
      <w:r w:rsidR="00A84C69" w:rsidRPr="002D497D">
        <w:t xml:space="preserve"> </w:t>
      </w:r>
      <w:r w:rsidR="009E25FC">
        <w:t>veRonica d.o.o. Zagreb, Martićeva 23, OIB: 21108585676</w:t>
      </w:r>
      <w:r w:rsidR="00AC4528" w:rsidRPr="002D497D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E25FC">
        <w:t>1.625.110,94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5377">
        <w:t>2.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DF5377">
        <w:t>, zz dužnika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2D497D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1E72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9E25FC"/>
    <w:rsid w:val="00A71431"/>
    <w:rsid w:val="00A84C69"/>
    <w:rsid w:val="00AC4528"/>
    <w:rsid w:val="00AD027A"/>
    <w:rsid w:val="00B82F18"/>
    <w:rsid w:val="00BA227D"/>
    <w:rsid w:val="00BF240D"/>
    <w:rsid w:val="00C836B9"/>
    <w:rsid w:val="00C958E9"/>
    <w:rsid w:val="00CE7362"/>
    <w:rsid w:val="00D01B78"/>
    <w:rsid w:val="00D66226"/>
    <w:rsid w:val="00DA4ADC"/>
    <w:rsid w:val="00DD1A0A"/>
    <w:rsid w:val="00DF537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3618</izvorni_sadrzaj>
    <derivirana_varijabla naziv="DomainObject.Predmet.Broj_1">3618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St-3618/2015</izvorni_sadrzaj>
    <derivirana_varijabla naziv="DomainObject.Predmet.OznakaBroj_1">St-3618/2015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veRonica d.o.o.</izvorni_sadrzaj>
    <derivirana_varijabla naziv="DomainObject.Predmet.ProtustrankaFormated_1">  veRonica d.o.o.</derivirana_varijabla>
  </DomainObject.Predmet.ProtustrankaFormated>
  <DomainObject.Predmet.ProtustrankaFormatedOIB>
    <izvorni_sadrzaj>  veRonica d.o.o., OIB 21108585676</izvorni_sadrzaj>
    <derivirana_varijabla naziv="DomainObject.Predmet.ProtustrankaFormatedOIB_1">  veRonica d.o.o., OIB 21108585676</derivirana_varijabla>
  </DomainObject.Predmet.ProtustrankaFormatedOIB>
  <DomainObject.Predmet.ProtustrankaFormatedWithAdress>
    <izvorni_sadrzaj> veRonica d.o.o., Martićeva 23, 10000 Zagreb</izvorni_sadrzaj>
    <derivirana_varijabla naziv="DomainObject.Predmet.ProtustrankaFormatedWithAdress_1"> veRonica d.o.o., Martićeva 23, 10000 Zagreb</derivirana_varijabla>
  </DomainObject.Predmet.ProtustrankaFormatedWithAdress>
  <DomainObject.Predmet.ProtustrankaFormatedWithAdressOIB>
    <izvorni_sadrzaj> veRonica d.o.o., OIB 21108585676, Martićeva 23, 10000 Zagreb</izvorni_sadrzaj>
    <derivirana_varijabla naziv="DomainObject.Predmet.ProtustrankaFormatedWithAdressOIB_1"> veRonica d.o.o., OIB 21108585676, Martićeva 23, 10000 Zagreb</derivirana_varijabla>
  </DomainObject.Predmet.ProtustrankaFormatedWithAdressOIB>
  <DomainObject.Predmet.ProtustrankaWithAdress>
    <izvorni_sadrzaj>veRonica d.o.o. Martićeva 23, 10000 Zagreb</izvorni_sadrzaj>
    <derivirana_varijabla naziv="DomainObject.Predmet.ProtustrankaWithAdress_1">veRonica d.o.o. Martićeva 23, 10000 Zagreb</derivirana_varijabla>
  </DomainObject.Predmet.ProtustrankaWithAdress>
  <DomainObject.Predmet.ProtustrankaWithAdressOIB>
    <izvorni_sadrzaj>veRonica d.o.o., OIB 21108585676, Martićeva 23, 10000 Zagreb</izvorni_sadrzaj>
    <derivirana_varijabla naziv="DomainObject.Predmet.ProtustrankaWithAdressOIB_1">veRonica d.o.o., OIB 21108585676, Martićeva 23, 10000 Zagreb</derivirana_varijabla>
  </DomainObject.Predmet.ProtustrankaWithAdressOIB>
  <DomainObject.Predmet.ProtustrankaNazivFormated>
    <izvorni_sadrzaj>veRonica d.o.o.</izvorni_sadrzaj>
    <derivirana_varijabla naziv="DomainObject.Predmet.ProtustrankaNazivFormated_1">veRonica d.o.o.</derivirana_varijabla>
  </DomainObject.Predmet.ProtustrankaNazivFormated>
  <DomainObject.Predmet.ProtustrankaNazivFormatedOIB>
    <izvorni_sadrzaj>veRonica d.o.o., OIB 21108585676</izvorni_sadrzaj>
    <derivirana_varijabla naziv="DomainObject.Predmet.ProtustrankaNazivFormatedOIB_1">veRonica d.o.o., OIB 21108585676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veRonica d.o.o.</item>
    </izvorni_sadrzaj>
    <derivirana_varijabla naziv="DomainObject.Predmet.ProtuStrankaListFormated_1">
      <item>veRonica d.o.o.</item>
    </derivirana_varijabla>
  </DomainObject.Predmet.ProtuStrankaListFormated>
  <DomainObject.Predmet.ProtuStrankaListFormatedOIB>
    <izvorni_sadrzaj>
      <item>veRonica d.o.o., OIB 21108585676</item>
    </izvorni_sadrzaj>
    <derivirana_varijabla naziv="DomainObject.Predmet.ProtuStrankaListFormatedOIB_1">
      <item>veRonica d.o.o., OIB 21108585676</item>
    </derivirana_varijabla>
  </DomainObject.Predmet.ProtuStrankaListFormatedOIB>
  <DomainObject.Predmet.ProtuStrankaListFormatedWithAdress>
    <izvorni_sadrzaj>
      <item>veRonica d.o.o., Martićeva 23, 10000 Zagreb</item>
    </izvorni_sadrzaj>
    <derivirana_varijabla naziv="DomainObject.Predmet.ProtuStrankaListFormatedWithAdress_1">
      <item>veRonica d.o.o., Martićeva 23, 10000 Zagreb</item>
    </derivirana_varijabla>
  </DomainObject.Predmet.ProtuStrankaListFormatedWithAdress>
  <DomainObject.Predmet.ProtuStrankaListFormatedWithAdressOIB>
    <izvorni_sadrzaj>
      <item>veRonica d.o.o., OIB 21108585676, Martićeva 23, 10000 Zagreb</item>
    </izvorni_sadrzaj>
    <derivirana_varijabla naziv="DomainObject.Predmet.ProtuStrankaListFormatedWithAdressOIB_1">
      <item>veRonica d.o.o., OIB 21108585676, Martićeva 23, 10000 Zagreb</item>
    </derivirana_varijabla>
  </DomainObject.Predmet.ProtuStrankaListFormatedWithAdressOIB>
  <DomainObject.Predmet.ProtuStrankaListNazivFormated>
    <izvorni_sadrzaj>
      <item>veRonica d.o.o.</item>
    </izvorni_sadrzaj>
    <derivirana_varijabla naziv="DomainObject.Predmet.ProtuStrankaListNazivFormated_1">
      <item>veRonica d.o.o.</item>
    </derivirana_varijabla>
  </DomainObject.Predmet.ProtuStrankaListNazivFormated>
  <DomainObject.Predmet.ProtuStrankaListNazivFormatedOIB>
    <izvorni_sadrzaj>
      <item>veRonica d.o.o., OIB 21108585676</item>
    </izvorni_sadrzaj>
    <derivirana_varijabla naziv="DomainObject.Predmet.ProtuStrankaListNazivFormatedOIB_1">
      <item>veRonica d.o.o., OIB 21108585676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veRonica d.o.o.</izvorni_sadrzaj>
    <derivirana_varijabla naziv="DomainObject.Predmet.ProtustrankaIDrugi_1">veRonica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veRonica d.o.o., OIB 21108585676, Martićeva 23, 10000 Zagreb</izvorni_sadrzaj>
    <derivirana_varijabla naziv="DomainObject.Predmet.ProtustrankaIDrugiAdressOIB_1">veRonica d.o.o., OIB 21108585676, Martićeva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veRonica d.o.o.</item>
      <item>FINA Regionalni centar Zagreb</item>
    </izvorni_sadrzaj>
    <derivirana_varijabla naziv="DomainObject.Predmet.SudioniciListNaziv_1">
      <item>veRonica d.o.o.</item>
      <item>FINA Regionalni centar Zagreb</item>
    </derivirana_varijabla>
  </DomainObject.Predmet.SudioniciListNaziv>
  <DomainObject.Predmet.SudioniciListAdressOIB>
    <izvorni_sadrzaj>
      <item>veRonica d.o.o., OIB 21108585676, Martićeva 23,10000 Zagreb</item>
      <item>FINA Regionalni centar Zagreb, OIB 85821130368, Trg svibanjskih žrtava 1995. br.1,10000 Zagreb</item>
    </izvorni_sadrzaj>
    <derivirana_varijabla naziv="DomainObject.Predmet.SudioniciListAdressOIB_1">
      <item>veRonica d.o.o., OIB 21108585676, Martićeva 23,10000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21108585676</item>
      <item>, OIB 85821130368</item>
    </izvorni_sadrzaj>
    <derivirana_varijabla naziv="DomainObject.Predmet.SudioniciListNazivOIB_1">
      <item>, OIB 21108585676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1327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2015-12-02T09:26:00Z</dcterms:created>
  <dc:creator>ilukac</dc:creator>
  <cp:lastModifiedBy>Karmen Malkoč</cp:lastModifiedBy>
  <cp:lastPrinted>2015-12-02T09:25:00Z</cp:lastPrinted>
  <dcterms:modified xmlns:xsi="http://www.w3.org/2001/XMLSchema-instance" xsi:type="dcterms:W3CDTF">2015-12-02T09:27:00Z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