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1b48e" w14:paraId="601b48e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St-2223/16-</w:t>
      </w:r>
      <w:r w:rsidR="007D1C10">
        <w:t>45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01036" w:rsidP="008D5B09" w:rsidR="00A01036" w:rsidRPr="00B82754">
      <w:pPr>
        <w:ind w:hanging="720" w:left="360"/>
        <w:rPr>
          <w:sz w:val="22"/>
          <w:szCs w:val="22"/>
        </w:rPr>
      </w:pPr>
    </w:p>
    <w:p w:rsidRDefault="008137CF" w:rsidR="008137CF"/>
    <w:p w:rsidRDefault="00A01036" w:rsidR="006D2EF4" w:rsidRPr="00FC60E7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7307B7">
        <w:t>im</w:t>
      </w:r>
      <w:r w:rsidR="009E2FB7">
        <w:t xml:space="preserve"> </w:t>
      </w:r>
      <w:r>
        <w:t>dužnik</w:t>
      </w:r>
      <w:r w:rsidR="007307B7">
        <w:t>om</w:t>
      </w:r>
      <w:r>
        <w:t>:</w:t>
      </w:r>
      <w:r w:rsidRPr="00E46200">
        <w:t xml:space="preserve"> </w:t>
      </w:r>
      <w:r w:rsidR="007307B7" w:rsidRPr="007307B7">
        <w:rPr>
          <w:bCs/>
        </w:rPr>
        <w:t>NAŠ DOM PLUS d.o.o. za proizvodnju, trgovinu i usluge</w:t>
      </w:r>
      <w:r w:rsidR="001854A3">
        <w:rPr>
          <w:bCs/>
        </w:rPr>
        <w:t>, u stečaju</w:t>
      </w:r>
      <w:r w:rsidR="007307B7" w:rsidRPr="007307B7">
        <w:rPr>
          <w:bCs/>
        </w:rPr>
        <w:t>, Vukovar, Priljevo 203 L, MBS 030105184, OIB 21734587493</w:t>
      </w:r>
      <w:r w:rsidR="00FD0597">
        <w:rPr>
          <w:b/>
        </w:rPr>
        <w:t xml:space="preserve">, </w:t>
      </w:r>
      <w:r>
        <w:t xml:space="preserve">dana </w:t>
      </w:r>
      <w:r w:rsidR="007D1C10">
        <w:t>3</w:t>
      </w:r>
      <w:r w:rsidR="00A01036">
        <w:t>1</w:t>
      </w:r>
      <w:r w:rsidR="00FC60E7">
        <w:t>.</w:t>
      </w:r>
      <w:r>
        <w:t xml:space="preserve"> </w:t>
      </w:r>
      <w:r w:rsidR="007D1C10">
        <w:t>svibnj</w:t>
      </w:r>
      <w:r w:rsidR="00A01036">
        <w:t>a</w:t>
      </w:r>
      <w:r w:rsidR="004749CD">
        <w:t xml:space="preserve"> </w:t>
      </w:r>
      <w:r>
        <w:t>201</w:t>
      </w:r>
      <w:r w:rsidR="007F211A">
        <w:t>7</w:t>
      </w:r>
      <w:r>
        <w:t xml:space="preserve">. </w:t>
      </w:r>
    </w:p>
    <w:p w:rsidRDefault="00A01036" w:rsidP="00F37919" w:rsidR="00A01036" w:rsidRPr="00955826">
      <w:pPr>
        <w:ind w:firstLine="708"/>
        <w:jc w:val="both"/>
      </w:pPr>
    </w:p>
    <w:p w:rsidRDefault="00A01036" w:rsidP="00F37919" w:rsidR="00F37919" w:rsidRPr="00DB262A">
      <w:pPr>
        <w:jc w:val="center"/>
      </w:pPr>
      <w:r>
        <w:t>z a k l j u č</w:t>
      </w:r>
      <w:r w:rsidR="00F37919" w:rsidRPr="00DB262A">
        <w:t xml:space="preserve"> i o  j e</w:t>
      </w:r>
    </w:p>
    <w:p w:rsidRDefault="00A01036" w:rsidP="00F37919" w:rsidR="00A01036">
      <w:pPr>
        <w:rPr>
          <w:b/>
          <w:bCs/>
        </w:rPr>
      </w:pPr>
    </w:p>
    <w:p w:rsidRDefault="00A01036" w:rsidP="00F37919" w:rsidR="00A01036">
      <w:pPr>
        <w:rPr>
          <w:b/>
          <w:bCs/>
        </w:rPr>
      </w:pPr>
    </w:p>
    <w:p w:rsidRDefault="00A01036" w:rsidP="00852435" w:rsidR="007D1C10">
      <w:pPr>
        <w:ind w:hanging="1418" w:left="1418"/>
        <w:jc w:val="both"/>
        <w:rPr>
          <w:bCs/>
        </w:rPr>
      </w:pPr>
      <w:r>
        <w:rPr>
          <w:b/>
          <w:bCs/>
        </w:rPr>
        <w:tab/>
      </w:r>
      <w:r w:rsidR="007D1C10">
        <w:rPr>
          <w:bCs/>
        </w:rPr>
        <w:t>Ispravlja se zaključak ovoga suda poslovnog broja 14 St-2223/16-42 od 9.05.2017. tako da u t. II. izreke predmetnog zaključka umjesto iznosa od "525.280,00 kn"</w:t>
      </w:r>
      <w:r w:rsidR="00852435">
        <w:rPr>
          <w:bCs/>
        </w:rPr>
        <w:t xml:space="preserve"> treba stajati iznos od "5.660.000,00 kn".</w:t>
      </w:r>
    </w:p>
    <w:p w:rsidRDefault="00852435" w:rsidP="00852435" w:rsidR="00852435">
      <w:pPr>
        <w:ind w:hanging="1418" w:left="1418"/>
        <w:jc w:val="both"/>
        <w:rPr>
          <w:bCs/>
        </w:rPr>
      </w:pPr>
    </w:p>
    <w:p w:rsidRDefault="00852435" w:rsidP="00852435" w:rsidR="00852435">
      <w:pPr>
        <w:ind w:hanging="1418" w:left="1418"/>
        <w:jc w:val="both"/>
        <w:rPr>
          <w:bCs/>
        </w:rPr>
      </w:pPr>
    </w:p>
    <w:p w:rsidRDefault="00852435" w:rsidP="00852435" w:rsidR="00852435" w:rsidRPr="000525F4">
      <w:pPr>
        <w:jc w:val="center"/>
      </w:pPr>
      <w:r w:rsidRPr="000525F4">
        <w:t>Obrazloženje</w:t>
      </w:r>
    </w:p>
    <w:p w:rsidRDefault="00852435" w:rsidP="00852435" w:rsidR="00852435" w:rsidRPr="000525F4">
      <w:pPr>
        <w:jc w:val="both"/>
      </w:pPr>
    </w:p>
    <w:p w:rsidRDefault="00852435" w:rsidP="00852435" w:rsidR="00852435" w:rsidRPr="000525F4">
      <w:pPr>
        <w:jc w:val="both"/>
      </w:pPr>
      <w:r>
        <w:tab/>
      </w:r>
      <w:r w:rsidRPr="000525F4">
        <w:t>Kako je nakon provjere utvrđeno da je došlo do pogreške u pisanju, odlučeno je kao u izreci temeljem čl. 342. i 347. Zakona o parničnom postupku (NN 53/91, 91/92, 112/99, 88/01, 117/03, 88/05, 02/07, 84/08, 96/08, 123/08, 57/11</w:t>
      </w:r>
      <w:r>
        <w:t>,</w:t>
      </w:r>
      <w:r w:rsidRPr="000525F4">
        <w:t xml:space="preserve"> 25/13</w:t>
      </w:r>
      <w:r>
        <w:t xml:space="preserve"> i 89/14</w:t>
      </w:r>
      <w:r w:rsidRPr="000525F4">
        <w:t>)</w:t>
      </w:r>
      <w:r>
        <w:t>,</w:t>
      </w:r>
      <w:r w:rsidRPr="000525F4">
        <w:t xml:space="preserve"> a u vezi s čl. </w:t>
      </w:r>
      <w:r>
        <w:t>10</w:t>
      </w:r>
      <w:r w:rsidRPr="000525F4">
        <w:t>. S</w:t>
      </w:r>
      <w:r>
        <w:t>tečajnog zakona (NN71/15)</w:t>
      </w:r>
      <w:r w:rsidRPr="000525F4">
        <w:t>.</w:t>
      </w:r>
    </w:p>
    <w:p w:rsidRDefault="00A01036" w:rsidP="00A01036" w:rsidR="00A01036">
      <w:pPr>
        <w:rPr>
          <w:bCs/>
        </w:rPr>
      </w:pPr>
    </w:p>
    <w:p w:rsidRDefault="003C0310" w:rsidP="00A01036" w:rsidR="00C654DC">
      <w:pPr>
        <w:jc w:val="center"/>
        <w:rPr>
          <w:b/>
          <w:bCs/>
        </w:rPr>
      </w:pPr>
      <w:r w:rsidRPr="00DB262A">
        <w:t xml:space="preserve">U Osijeku </w:t>
      </w:r>
      <w:r w:rsidR="00584598" w:rsidRPr="00584598">
        <w:t xml:space="preserve">31. svibnja </w:t>
      </w:r>
      <w:r w:rsidRPr="00DB262A">
        <w:t>201</w:t>
      </w:r>
      <w:r w:rsidR="00F858B5">
        <w:t>7</w:t>
      </w:r>
      <w:r w:rsidRPr="00DB262A">
        <w:t>.</w:t>
      </w:r>
    </w:p>
    <w:p w:rsidRDefault="00B1361D" w:rsidP="00522A8E" w:rsidR="00B1361D" w:rsidRPr="00522A8E"/>
    <w:p w:rsidRDefault="003C0310" w:rsidP="003C0310" w:rsidR="003C0310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A01036" w:rsidP="003C0310" w:rsidR="003C0310" w:rsidRPr="00DB262A">
      <w:pPr>
        <w:jc w:val="both"/>
      </w:pPr>
      <w:r>
        <w:t>Elizabeta Đeke</w:t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</w:r>
      <w:r w:rsidR="003C0310" w:rsidRPr="00DB262A">
        <w:tab/>
        <w:t xml:space="preserve">       mr. sc. Tihomir Kovačević</w:t>
      </w:r>
    </w:p>
    <w:p w:rsidRDefault="00A01036" w:rsidP="003C0310" w:rsidR="00A01036"/>
    <w:p w:rsidRDefault="00584598" w:rsidP="00584598" w:rsidR="00584598">
      <w:pPr>
        <w:jc w:val="both"/>
      </w:pPr>
      <w:r>
        <w:t>D N A :</w:t>
      </w:r>
    </w:p>
    <w:p w:rsidRDefault="00584598" w:rsidP="00584598" w:rsidR="00584598">
      <w:pPr>
        <w:numPr>
          <w:ilvl w:val="0"/>
          <w:numId w:val="8"/>
        </w:numPr>
      </w:pPr>
      <w:r>
        <w:t>Stečajna upraviteljica Tihana Majić</w:t>
      </w:r>
    </w:p>
    <w:p w:rsidRDefault="00584598" w:rsidP="00584598" w:rsidR="00584598">
      <w:pPr>
        <w:numPr>
          <w:ilvl w:val="0"/>
          <w:numId w:val="8"/>
        </w:numPr>
      </w:pPr>
      <w:r>
        <w:t>Erste &amp; Steiermaerkische bank d.d. Rijeka po Belizaru Tomaić odvjetniku u Osijeku</w:t>
      </w:r>
    </w:p>
    <w:p w:rsidRDefault="00584598" w:rsidP="00584598" w:rsidR="00584598">
      <w:pPr>
        <w:numPr>
          <w:ilvl w:val="0"/>
          <w:numId w:val="8"/>
        </w:numPr>
      </w:pPr>
      <w:r>
        <w:t>Raiffaisenbank Austria d.d. Zagreb</w:t>
      </w:r>
    </w:p>
    <w:p w:rsidRDefault="00584598" w:rsidP="00584598" w:rsidR="00584598">
      <w:pPr>
        <w:numPr>
          <w:ilvl w:val="0"/>
          <w:numId w:val="8"/>
        </w:numPr>
        <w:jc w:val="both"/>
      </w:pPr>
      <w:r>
        <w:t>NAŠ DOM NAMJEŠTAJ d.o.o. Vinkovci</w:t>
      </w:r>
    </w:p>
    <w:p w:rsidRDefault="00584598" w:rsidP="00584598" w:rsidR="00584598">
      <w:pPr>
        <w:numPr>
          <w:ilvl w:val="0"/>
          <w:numId w:val="8"/>
        </w:numPr>
        <w:jc w:val="both"/>
      </w:pPr>
      <w:r>
        <w:t>FINA</w:t>
      </w:r>
    </w:p>
    <w:p w:rsidRDefault="00584598" w:rsidP="00584598" w:rsidR="00584598" w:rsidRPr="00B03516">
      <w:pPr>
        <w:numPr>
          <w:ilvl w:val="0"/>
          <w:numId w:val="8"/>
        </w:numPr>
        <w:jc w:val="both"/>
      </w:pPr>
      <w:r w:rsidRPr="00C75F4D">
        <w:t xml:space="preserve">mrežna stranica e-Oglasna ploča sudova </w:t>
      </w:r>
    </w:p>
    <w:p w:rsidRDefault="00443456" w:rsidP="00443456" w:rsidR="00443456"/>
    <w:p w:rsidRDefault="00443456" w:rsidP="00443456" w:rsidR="00443456" w:rsidRPr="002A0579">
      <w:pPr>
        <w:jc w:val="both"/>
      </w:pPr>
    </w:p>
    <w:sectPr w:rsidSect="00723F98" w:rsidR="00443456" w:rsidRPr="002A0579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459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7307B7" w:rsidRPr="007307B7">
      <w:t>14 St-2223/16-32</w:t>
    </w:r>
  </w:p>
  <w:p w:rsidRDefault="00BC1760" w:rsidP="00715395" w:rsidR="00BC1760">
    <w:pPr>
      <w:pStyle w:val="Zaglavlje"/>
    </w:pP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81E1082"/>
    <w:multiLevelType w:val="hybridMultilevel"/>
    <w:tmpl w:val="C6DA2950"/>
    <w:lvl w:tplc="47FC233A" w:ilvl="0">
      <w:start w:val="2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8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6"/>
  </w:num>
  <w:num w:numId="8">
    <w:abstractNumId w:val="3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01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6F76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D6F8F"/>
    <w:rsid w:val="000E6328"/>
    <w:rsid w:val="000E6EDC"/>
    <w:rsid w:val="000F0B8C"/>
    <w:rsid w:val="000F0DA2"/>
    <w:rsid w:val="000F60BD"/>
    <w:rsid w:val="0010008A"/>
    <w:rsid w:val="001028E4"/>
    <w:rsid w:val="00105B6C"/>
    <w:rsid w:val="00114D15"/>
    <w:rsid w:val="00124EE0"/>
    <w:rsid w:val="0012728F"/>
    <w:rsid w:val="00131835"/>
    <w:rsid w:val="00140F89"/>
    <w:rsid w:val="001434B7"/>
    <w:rsid w:val="00150143"/>
    <w:rsid w:val="00161560"/>
    <w:rsid w:val="001622BC"/>
    <w:rsid w:val="001735D4"/>
    <w:rsid w:val="00177DBB"/>
    <w:rsid w:val="00182195"/>
    <w:rsid w:val="001854A3"/>
    <w:rsid w:val="00187D74"/>
    <w:rsid w:val="001A01B7"/>
    <w:rsid w:val="001A0482"/>
    <w:rsid w:val="001A152C"/>
    <w:rsid w:val="001A55BB"/>
    <w:rsid w:val="001A6998"/>
    <w:rsid w:val="001B35CE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53319"/>
    <w:rsid w:val="002574ED"/>
    <w:rsid w:val="0026073D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4D29"/>
    <w:rsid w:val="002B5C58"/>
    <w:rsid w:val="002B60AA"/>
    <w:rsid w:val="002C04DF"/>
    <w:rsid w:val="002C4938"/>
    <w:rsid w:val="002D13BB"/>
    <w:rsid w:val="002D6A9F"/>
    <w:rsid w:val="002E02DD"/>
    <w:rsid w:val="002E3D74"/>
    <w:rsid w:val="002F0154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A19FF"/>
    <w:rsid w:val="003A1BAD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9CD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B0"/>
    <w:rsid w:val="005206DD"/>
    <w:rsid w:val="00521416"/>
    <w:rsid w:val="00522A8E"/>
    <w:rsid w:val="00525A6A"/>
    <w:rsid w:val="005261F0"/>
    <w:rsid w:val="00531997"/>
    <w:rsid w:val="00543884"/>
    <w:rsid w:val="005502F0"/>
    <w:rsid w:val="0055041E"/>
    <w:rsid w:val="00552047"/>
    <w:rsid w:val="00573DB6"/>
    <w:rsid w:val="00581A6F"/>
    <w:rsid w:val="00584598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1222"/>
    <w:rsid w:val="00607692"/>
    <w:rsid w:val="00614A6E"/>
    <w:rsid w:val="00616849"/>
    <w:rsid w:val="00623CB2"/>
    <w:rsid w:val="006251F6"/>
    <w:rsid w:val="006256FB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B38B3"/>
    <w:rsid w:val="006B3B69"/>
    <w:rsid w:val="006C344E"/>
    <w:rsid w:val="006D01E4"/>
    <w:rsid w:val="006D0EAF"/>
    <w:rsid w:val="006D22D0"/>
    <w:rsid w:val="006D2EF4"/>
    <w:rsid w:val="006F4B9D"/>
    <w:rsid w:val="007060E3"/>
    <w:rsid w:val="0071075B"/>
    <w:rsid w:val="00715395"/>
    <w:rsid w:val="00716BE7"/>
    <w:rsid w:val="00723F98"/>
    <w:rsid w:val="007307B7"/>
    <w:rsid w:val="007332C1"/>
    <w:rsid w:val="007426BE"/>
    <w:rsid w:val="00747E9F"/>
    <w:rsid w:val="007502D1"/>
    <w:rsid w:val="007519CA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B09C2"/>
    <w:rsid w:val="007C0957"/>
    <w:rsid w:val="007C1271"/>
    <w:rsid w:val="007D169F"/>
    <w:rsid w:val="007D1C10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4F3A"/>
    <w:rsid w:val="008272AE"/>
    <w:rsid w:val="008315A7"/>
    <w:rsid w:val="0084462D"/>
    <w:rsid w:val="00845319"/>
    <w:rsid w:val="008460F8"/>
    <w:rsid w:val="00852435"/>
    <w:rsid w:val="008638CC"/>
    <w:rsid w:val="008670C4"/>
    <w:rsid w:val="008671E4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43C5F"/>
    <w:rsid w:val="009450EC"/>
    <w:rsid w:val="0094644A"/>
    <w:rsid w:val="009529A6"/>
    <w:rsid w:val="00955826"/>
    <w:rsid w:val="00956C83"/>
    <w:rsid w:val="0095739B"/>
    <w:rsid w:val="009613B0"/>
    <w:rsid w:val="00965849"/>
    <w:rsid w:val="009658E0"/>
    <w:rsid w:val="00966FD5"/>
    <w:rsid w:val="009820F7"/>
    <w:rsid w:val="0098687C"/>
    <w:rsid w:val="00987C09"/>
    <w:rsid w:val="009935CA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1036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6757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3D95"/>
    <w:rsid w:val="00AE4C3E"/>
    <w:rsid w:val="00AE4D2B"/>
    <w:rsid w:val="00AE7C78"/>
    <w:rsid w:val="00AF1B2E"/>
    <w:rsid w:val="00B019D8"/>
    <w:rsid w:val="00B02C0C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58CC"/>
    <w:rsid w:val="00B45B3C"/>
    <w:rsid w:val="00B55AA8"/>
    <w:rsid w:val="00B56D40"/>
    <w:rsid w:val="00B57D09"/>
    <w:rsid w:val="00B6608A"/>
    <w:rsid w:val="00B67474"/>
    <w:rsid w:val="00B675C9"/>
    <w:rsid w:val="00B70EF0"/>
    <w:rsid w:val="00B87A20"/>
    <w:rsid w:val="00B959B9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C414A"/>
    <w:rsid w:val="00CD0EE2"/>
    <w:rsid w:val="00CD411D"/>
    <w:rsid w:val="00CE1F18"/>
    <w:rsid w:val="00CE48FF"/>
    <w:rsid w:val="00D04C50"/>
    <w:rsid w:val="00D11E32"/>
    <w:rsid w:val="00D30985"/>
    <w:rsid w:val="00D31DEC"/>
    <w:rsid w:val="00D330B2"/>
    <w:rsid w:val="00D35F15"/>
    <w:rsid w:val="00D40B39"/>
    <w:rsid w:val="00D47D50"/>
    <w:rsid w:val="00D525F8"/>
    <w:rsid w:val="00D527B6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31EA"/>
    <w:rsid w:val="00E13752"/>
    <w:rsid w:val="00E14327"/>
    <w:rsid w:val="00E17DE9"/>
    <w:rsid w:val="00E31236"/>
    <w:rsid w:val="00E316E4"/>
    <w:rsid w:val="00E35A74"/>
    <w:rsid w:val="00E40E50"/>
    <w:rsid w:val="00E429CD"/>
    <w:rsid w:val="00E4487C"/>
    <w:rsid w:val="00E45C0B"/>
    <w:rsid w:val="00E50496"/>
    <w:rsid w:val="00E5344A"/>
    <w:rsid w:val="00E6227D"/>
    <w:rsid w:val="00E6499B"/>
    <w:rsid w:val="00E7275D"/>
    <w:rsid w:val="00E7563C"/>
    <w:rsid w:val="00E81B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45AB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7CF2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E6FAE"/>
    <w:rsid w:val="00FF069B"/>
    <w:rsid w:val="00FF34D6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01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256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56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56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6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6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6256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56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56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6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6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2223</izvorni_sadrzaj>
    <derivirana_varijabla naziv="DomainObject.Predmet.Broj_1">2223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St-2223/2016</izvorni_sadrzaj>
    <derivirana_varijabla naziv="DomainObject.Predmet.OznakaBroj_1">St-2223/2016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NAŠ DOM PLUS d.o.o. za proizvodnju, trgovinu i usluge</izvorni_sadrzaj>
    <derivirana_varijabla naziv="DomainObject.Predmet.ProtustrankaFormated_1">  NAŠ DOM PLUS d.o.o. za proizvodnju, trgovinu i usluge</derivirana_varijabla>
  </DomainObject.Predmet.ProtustrankaFormated>
  <DomainObject.Predmet.ProtustrankaFormatedOIB>
    <izvorni_sadrzaj>  NAŠ DOM PLUS d.o.o. za proizvodnju, trgovinu i usluge, OIB 21734587493</izvorni_sadrzaj>
    <derivirana_varijabla naziv="DomainObject.Predmet.ProtustrankaFormatedOIB_1">  NAŠ DOM PLUS d.o.o. za proizvodnju, trgovinu i usluge, OIB 21734587493</derivirana_varijabla>
  </DomainObject.Predmet.ProtustrankaFormatedOIB>
  <DomainObject.Predmet.ProtustrankaFormatedWithAdress>
    <izvorni_sadrzaj> NAŠ DOM PLUS d.o.o. za proizvodnju, trgovinu i usluge, Priljevo 203 L, 32000 Vukovar</izvorni_sadrzaj>
    <derivirana_varijabla naziv="DomainObject.Predmet.ProtustrankaFormatedWithAdress_1"> NAŠ DOM PLUS d.o.o. za proizvodnju, trgovinu i usluge, Priljevo 203 L, 32000 Vukovar</derivirana_varijabla>
  </DomainObject.Predmet.ProtustrankaFormatedWithAdress>
  <DomainObject.Predmet.ProtustrankaFormatedWithAdressOIB>
    <izvorni_sadrzaj> NAŠ DOM PLUS d.o.o. za proizvodnju, trgovinu i usluge, OIB 21734587493, Priljevo 203 L, 32000 Vukovar</izvorni_sadrzaj>
    <derivirana_varijabla naziv="DomainObject.Predmet.ProtustrankaFormatedWithAdressOIB_1"> NAŠ DOM PLUS d.o.o. za proizvodnju, trgovinu i usluge, OIB 21734587493, Priljevo 203 L, 32000 Vukovar</derivirana_varijabla>
  </DomainObject.Predmet.ProtustrankaFormatedWithAdressOIB>
  <DomainObject.Predmet.ProtustrankaWithAdress>
    <izvorni_sadrzaj>NAŠ DOM PLUS d.o.o. za proizvodnju, trgovinu i usluge Priljevo 203 L, 32000 Vukovar</izvorni_sadrzaj>
    <derivirana_varijabla naziv="DomainObject.Predmet.ProtustrankaWithAdress_1">NAŠ DOM PLUS d.o.o. za proizvodnju, trgovinu i usluge Priljevo 203 L, 32000 Vukovar</derivirana_varijabla>
  </DomainObject.Predmet.ProtustrankaWithAdress>
  <DomainObject.Predmet.ProtustrankaWithAdressOIB>
    <izvorni_sadrzaj>NAŠ DOM PLUS d.o.o. za proizvodnju, trgovinu i usluge, OIB 21734587493, Priljevo 203 L, 32000 Vukovar</izvorni_sadrzaj>
    <derivirana_varijabla naziv="DomainObject.Predmet.ProtustrankaWithAdressOIB_1">NAŠ DOM PLUS d.o.o. za proizvodnju, trgovinu i usluge, OIB 21734587493, Priljevo 203 L, 32000 Vukovar</derivirana_varijabla>
  </DomainObject.Predmet.ProtustrankaWithAdressOIB>
  <DomainObject.Predmet.ProtustrankaNazivFormated>
    <izvorni_sadrzaj>NAŠ DOM PLUS d.o.o. za proizvodnju, trgovinu i usluge</izvorni_sadrzaj>
    <derivirana_varijabla naziv="DomainObject.Predmet.ProtustrankaNazivFormated_1">NAŠ DOM PLUS d.o.o. za proizvodnju, trgovinu i usluge</derivirana_varijabla>
  </DomainObject.Predmet.ProtustrankaNazivFormated>
  <DomainObject.Predmet.ProtustrankaNazivFormatedOIB>
    <izvorni_sadrzaj>NAŠ DOM PLUS d.o.o. za proizvodnju, trgovinu i usluge, OIB 21734587493</izvorni_sadrzaj>
    <derivirana_varijabla naziv="DomainObject.Predmet.ProtustrankaNazivFormatedOIB_1">NAŠ DOM PLUS d.o.o. za proizvodnju, trgovinu i usluge, OIB 21734587493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NAŠ DOM PLUS d.o.o. za proizvodnju, trgovinu i usluge</item>
    </izvorni_sadrzaj>
    <derivirana_varijabla naziv="DomainObject.Predmet.ProtuStrankaListFormated_1">
      <item>NAŠ DOM PLUS d.o.o. za proizvodnju, trgovinu i usluge</item>
    </derivirana_varijabla>
  </DomainObject.Predmet.ProtuStrankaListFormated>
  <DomainObject.Predmet.ProtuStrankaListFormatedOIB>
    <izvorni_sadrzaj>
      <item>NAŠ DOM PLUS d.o.o. za proizvodnju, trgovinu i usluge, OIB 21734587493</item>
    </izvorni_sadrzaj>
    <derivirana_varijabla naziv="DomainObject.Predmet.ProtuStrankaListFormatedOIB_1">
      <item>NAŠ DOM PLUS d.o.o. za proizvodnju, trgovinu i usluge, OIB 21734587493</item>
    </derivirana_varijabla>
  </DomainObject.Predmet.ProtuStrankaListFormatedOIB>
  <DomainObject.Predmet.ProtuStrankaListFormatedWithAdress>
    <izvorni_sadrzaj>
      <item>NAŠ DOM PLUS d.o.o. za proizvodnju, trgovinu i usluge, Priljevo 203 L, 32000 Vukovar</item>
    </izvorni_sadrzaj>
    <derivirana_varijabla naziv="DomainObject.Predmet.ProtuStrankaListFormatedWithAdress_1">
      <item>NAŠ DOM PLUS d.o.o. za proizvodnju, trgovinu i usluge, Priljevo 203 L, 32000 Vukovar</item>
    </derivirana_varijabla>
  </DomainObject.Predmet.ProtuStrankaListFormatedWithAdress>
  <DomainObject.Predmet.ProtuStrankaListFormatedWithAdressOIB>
    <izvorni_sadrzaj>
      <item>NAŠ DOM PLUS d.o.o. za proizvodnju, trgovinu i usluge, OIB 21734587493, Priljevo 203 L, 32000 Vukovar</item>
    </izvorni_sadrzaj>
    <derivirana_varijabla naziv="DomainObject.Predmet.ProtuStrankaListFormatedWithAdressOIB_1">
      <item>NAŠ DOM PLUS d.o.o. za proizvodnju, trgovinu i usluge, OIB 21734587493, Priljevo 203 L, 32000 Vukovar</item>
    </derivirana_varijabla>
  </DomainObject.Predmet.ProtuStrankaListFormatedWithAdressOIB>
  <DomainObject.Predmet.ProtuStrankaListNazivFormated>
    <izvorni_sadrzaj>
      <item>NAŠ DOM PLUS d.o.o. za proizvodnju, trgovinu i usluge</item>
    </izvorni_sadrzaj>
    <derivirana_varijabla naziv="DomainObject.Predmet.ProtuStrankaListNazivFormated_1">
      <item>NAŠ DOM PLUS d.o.o. za proizvodnju, trgovinu i usluge</item>
    </derivirana_varijabla>
  </DomainObject.Predmet.ProtuStrankaListNazivFormated>
  <DomainObject.Predmet.ProtuStrankaListNazivFormatedOIB>
    <izvorni_sadrzaj>
      <item>NAŠ DOM PLUS d.o.o. za proizvodnju, trgovinu i usluge, OIB 21734587493</item>
    </izvorni_sadrzaj>
    <derivirana_varijabla naziv="DomainObject.Predmet.ProtuStrankaListNazivFormatedOIB_1">
      <item>NAŠ DOM PLUS d.o.o. za proizvodnju, trgovinu i usluge, OIB 21734587493</item>
    </derivirana_varijabla>
  </DomainObject.Predmet.ProtuStrankaListNazivFormatedOIB>
  <DomainObject.Predmet.OstaliListFormated>
    <izvorni_sadrzaj>
      <item>ŽDO GUO Vukovar</item>
      <item>Tihana Majić</item>
      <item>Željka Vulić</item>
    </izvorni_sadrzaj>
    <derivirana_varijabla naziv="DomainObject.Predmet.OstaliListFormated_1">
      <item>ŽDO GUO Vukovar</item>
      <item>Tihana Majić</item>
      <item>Željka Vulić</item>
    </derivirana_varijabla>
  </DomainObject.Predmet.OstaliListFormated>
  <DomainObject.Predmet.OstaliListFormatedOIB>
    <izvorni_sadrzaj>
      <item>ŽDO GUO Vukovar</item>
      <item>Tihana Majić, OIB 43035003321</item>
      <item>Željka Vulić, OIB 69001704437</item>
    </izvorni_sadrzaj>
    <derivirana_varijabla naziv="DomainObject.Predmet.OstaliListFormatedOIB_1">
      <item>ŽDO GUO Vukovar</item>
      <item>Tihana Majić, OIB 43035003321</item>
      <item>Željka Vulić, OIB 69001704437</item>
    </derivirana_varijabla>
  </DomainObject.Predmet.OstaliListFormatedOIB>
  <DomainObject.Predmet.OstaliListFormatedWithAdress>
    <izvorni_sadrzaj>
      <item>ŽDO GUO Vukovar</item>
      <item>Tihana Majić, Naselje M. Krleže 4, 31000 Osijek</item>
      <item>Željka Vulić, Bana Jelačića 67/A, 32100 Vinkovci</item>
    </izvorni_sadrzaj>
    <derivirana_varijabla naziv="DomainObject.Predmet.OstaliListFormatedWithAdress_1">
      <item>ŽDO GUO Vukovar</item>
      <item>Tihana Majić, Naselje M. Krleže 4, 31000 Osijek</item>
      <item>Željka Vulić, Bana Jelačića 67/A, 32100 Vinkovci</item>
    </derivirana_varijabla>
  </DomainObject.Predmet.OstaliListFormatedWithAdress>
  <DomainObject.Predmet.OstaliListFormatedWithAdressOIB>
    <izvorni_sadrzaj>
      <item>ŽDO GUO Vukovar</item>
      <item>Tihana Majić, OIB 43035003321, Naselje M. Krleže 4, 31000 Osijek</item>
      <item>Željka Vulić, OIB 69001704437, Bana Jelačića 67/A, 32100 Vinkovci</item>
    </izvorni_sadrzaj>
    <derivirana_varijabla naziv="DomainObject.Predmet.OstaliListFormatedWithAdressOIB_1">
      <item>ŽDO GUO Vukovar</item>
      <item>Tihana Majić, OIB 43035003321, Naselje M. Krleže 4, 31000 Osijek</item>
      <item>Željka Vulić, OIB 69001704437, Bana Jelačića 67/A, 32100 Vinkovci</item>
    </derivirana_varijabla>
  </DomainObject.Predmet.OstaliListFormatedWithAdressOIB>
  <DomainObject.Predmet.OstaliListNazivFormated>
    <izvorni_sadrzaj>
      <item>ŽDO GUO Vukovar</item>
      <item>Tihana Majić</item>
      <item>Željka Vulić</item>
    </izvorni_sadrzaj>
    <derivirana_varijabla naziv="DomainObject.Predmet.OstaliListNazivFormated_1">
      <item>ŽDO GUO Vukovar</item>
      <item>Tihana Majić</item>
      <item>Željka Vulić</item>
    </derivirana_varijabla>
  </DomainObject.Predmet.OstaliListNazivFormated>
  <DomainObject.Predmet.OstaliListNazivFormatedOIB>
    <izvorni_sadrzaj>
      <item>ŽDO GUO Vukovar</item>
      <item>Tihana Majić, OIB 43035003321</item>
      <item>Željka Vulić, OIB 69001704437</item>
    </izvorni_sadrzaj>
    <derivirana_varijabla naziv="DomainObject.Predmet.OstaliListNazivFormatedOIB_1">
      <item>ŽDO GUO Vukovar</item>
      <item>Tihana Majić, OIB 43035003321</item>
      <item>Željka Vulić, OIB 69001704437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NAŠ DOM PLUS d.o.o. za proizvodnju, trgovinu i usluge</izvorni_sadrzaj>
    <derivirana_varijabla naziv="DomainObject.Predmet.ProtustrankaIDrugi_1">NAŠ DOM PLUS d.o.o. za proizvodnju, trgovinu i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NAŠ DOM PLUS d.o.o. za proizvodnju, trgovinu i usluge, OIB 21734587493, Priljevo 203 L, 32000 Vukovar</izvorni_sadrzaj>
    <derivirana_varijabla naziv="DomainObject.Predmet.ProtustrankaIDrugiAdressOIB_1">NAŠ DOM PLUS d.o.o. za proizvodnju, trgovinu i usluge, OIB 21734587493, Priljevo 203 L,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 DOM PLUS d.o.o. za proizvodnju, trgovinu i usluge</item>
      <item>ERSTE&amp;STEIERMÄRKISCHE BANKA dioničko društvo</item>
      <item>ŽDO GUO Vukovar</item>
      <item>Tihana Majić</item>
      <item>Željka Vulić</item>
    </izvorni_sadrzaj>
    <derivirana_varijabla naziv="DomainObject.Predmet.SudioniciListNaziv_1">
      <item>NAŠ DOM PLUS d.o.o. za proizvodnju, trgovinu i usluge</item>
      <item>ERSTE&amp;STEIERMÄRKISCHE BANKA dioničko društvo</item>
      <item>ŽDO GUO Vukovar</item>
      <item>Tihana Majić</item>
      <item>Željka Vulić</item>
    </derivirana_varijabla>
  </DomainObject.Predmet.SudioniciListNaziv>
  <DomainObject.Predmet.SudioniciListAdressOIB>
    <izvorni_sadrzaj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izvorni_sadrzaj>
    <derivirana_varijabla naziv="DomainObject.Predmet.SudioniciListAdressOIB_1">
      <item>NAŠ DOM PLUS d.o.o. za proizvodnju, trgovinu i usluge, OIB 21734587493, Priljevo 203 L,32000 Vukovar</item>
      <item>ERSTE&amp;STEIERMÄRKISCHE BANKA dioničko društvo, OIB 23057039320, Jadranski Trg 3a,51000 Rijeka</item>
      <item>ŽDO GUO Vukovar</item>
      <item>Tihana Majić, OIB 43035003321, Naselje M. Krleže 4,31000 Osijek</item>
      <item>Željka Vulić, OIB 69001704437, Bana Jelačića 67/A,32100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21734587493</item>
      <item>, OIB 23057039320</item>
      <item>, OIB null</item>
      <item>, OIB 43035003321</item>
      <item>, OIB 69001704437</item>
    </izvorni_sadrzaj>
    <derivirana_varijabla naziv="DomainObject.Predmet.SudioniciListNazivOIB_1">
      <item>, OIB 21734587493</item>
      <item>, OIB 23057039320</item>
      <item>, OIB null</item>
      <item>, OIB 43035003321</item>
      <item>, OIB 69001704437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206</properties:Words>
  <properties:Characters>1028</properties:Characters>
  <properties:Lines>43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2017-05-31T07:56:00Z</dcterms:created>
  <dc:creator>banka</dc:creator>
  <cp:lastModifiedBy>Elizabeta Đeke</cp:lastModifiedBy>
  <cp:lastPrinted>2017-03-13T08:51:00Z</cp:lastPrinted>
  <dcterms:modified xmlns:xsi="http://www.w3.org/2001/XMLSchema-instance" xsi:type="dcterms:W3CDTF">2017-05-31T10:13:00Z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