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f285" w14:paraId="d1af285" w:rsidRDefault="00540F6E" w:rsidP="005D7BF8" w:rsidR="00540F6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F6E" w:rsidP="005D7BF8" w:rsidR="00540F6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40F6E" w:rsidP="005D7BF8" w:rsidR="00540F6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40F6E" w:rsidP="005D7BF8" w:rsidR="00540F6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6F74A6">
        <w:t>uvjeta</w:t>
      </w:r>
      <w:r w:rsidR="005F450A" w:rsidRPr="005F450A">
        <w:t xml:space="preserve"> za otvaranje stečajnog postupka nad dužnikom </w:t>
      </w:r>
      <w:r w:rsidR="0034124B" w:rsidRPr="0034124B">
        <w:rPr>
          <w:b/>
        </w:rPr>
        <w:t>ŽELJEZAR društvo s ograničenom odgovornošću za trgovinu i ugostiteljstvo, Otočac, Nikole Maštrovića 3, OIB 79418394843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34124B">
        <w:t>19. travnja</w:t>
      </w:r>
      <w:r w:rsidR="00F6302D">
        <w:t xml:space="preserve"> </w:t>
      </w:r>
      <w:r w:rsidR="00445D45">
        <w:t>20</w:t>
      </w:r>
      <w:r w:rsidR="00FA2273">
        <w:t>17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6F74A6" w:rsidRPr="006F74A6">
        <w:rPr>
          <w:b/>
        </w:rPr>
        <w:t>Mirjani Gašparović iz Crikvenice, Podšupera 55</w:t>
      </w:r>
      <w:r w:rsidR="006F74A6">
        <w:t>, OIB 36691101554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34124B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6F74A6" w:rsidRPr="006F74A6">
        <w:t>Mirjani Gašparović iz Crikvenice, Podšupera 55, OIB 36691101554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F74A6">
        <w:t xml:space="preserve">97 2481 0003 1240 0218 6 </w:t>
      </w:r>
      <w:r w:rsidR="003270C3">
        <w:t xml:space="preserve">otvoren kod </w:t>
      </w:r>
      <w:r w:rsidR="006F74A6">
        <w:t xml:space="preserve">Kreditne </w:t>
      </w:r>
      <w:r w:rsidR="000A78B5">
        <w:t>banke d.d.</w:t>
      </w:r>
      <w:r w:rsidR="006F74A6">
        <w:t xml:space="preserve">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4124B">
        <w:rPr>
          <w:bCs/>
        </w:rPr>
        <w:t>934</w:t>
      </w:r>
      <w:r w:rsidR="00FA2273">
        <w:rPr>
          <w:bCs/>
        </w:rPr>
        <w:t>/16-4</w:t>
      </w:r>
      <w:r w:rsidR="00C65432">
        <w:rPr>
          <w:bCs/>
        </w:rPr>
        <w:t xml:space="preserve"> od </w:t>
      </w:r>
      <w:r w:rsidR="0034124B">
        <w:rPr>
          <w:bCs/>
        </w:rPr>
        <w:t>20</w:t>
      </w:r>
      <w:r w:rsidR="00FA2273">
        <w:rPr>
          <w:bCs/>
        </w:rPr>
        <w:t>. prosinca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34124B" w:rsidRPr="0034124B">
        <w:rPr>
          <w:bCs/>
        </w:rPr>
        <w:t>ŽELJEZAR društvo s ograničenom odgovornošću za trgovinu i ugostiteljstvo, Otočac, Nikole Maštrovića 3, OIB 79418394843</w:t>
      </w:r>
      <w:r w:rsidR="00FA2273" w:rsidRPr="00FA2273">
        <w:rPr>
          <w:bCs/>
        </w:rPr>
        <w:t xml:space="preserve">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6F74A6">
        <w:rPr>
          <w:bCs/>
        </w:rPr>
        <w:t>Mirjana Gašparović iz Crikvenice, Podšupera 55.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 i 6</w:t>
      </w:r>
      <w:r w:rsidRPr="008B6081">
        <w:t>. Stečajnog zakona (N</w:t>
      </w:r>
      <w:r w:rsidR="00FA2273">
        <w:t xml:space="preserve">arodne novine broj </w:t>
      </w:r>
      <w:r w:rsidR="00F6302D">
        <w:t>71/15</w:t>
      </w:r>
      <w:r w:rsidR="00206C63">
        <w:t>) 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4124B">
        <w:t>19. travnja</w:t>
      </w:r>
      <w:r w:rsidR="007863DC">
        <w:t xml:space="preserve"> </w:t>
      </w:r>
      <w:r w:rsidR="00F87FDE">
        <w:t>201</w:t>
      </w:r>
      <w:r w:rsidR="00FA2273">
        <w:t>7</w:t>
      </w:r>
      <w:r w:rsidR="00F87FDE">
        <w:t>. godine</w:t>
      </w:r>
    </w:p>
    <w:p w:rsidRDefault="006268A4" w:rsidP="0034124B" w:rsidR="00D918EE" w:rsidRPr="00D918EE">
      <w:pPr>
        <w:jc w:val="right"/>
        <w:rPr>
          <w:sz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D918EE">
        <w:rPr>
          <w:b/>
        </w:rPr>
        <w:t xml:space="preserve">                              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24B">
        <w:t xml:space="preserve"> </w:t>
      </w:r>
    </w:p>
    <w:p w:rsidRDefault="006268A4" w:rsidP="00F6302D" w:rsidR="006268A4">
      <w:pPr>
        <w:jc w:val="right"/>
      </w:pPr>
      <w:r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</w:t>
      </w:r>
      <w:r w:rsidR="0034124B">
        <w:rPr>
          <w:sz w:val="20"/>
          <w:szCs w:val="20"/>
        </w:rPr>
        <w:t>ploča sudova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4124B">
        <w:rPr>
          <w:sz w:val="20"/>
          <w:szCs w:val="20"/>
        </w:rPr>
        <w:t>19.4.</w:t>
      </w:r>
      <w:r w:rsidR="00FA2273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F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4124B">
      <w:t>934</w:t>
    </w:r>
    <w:r w:rsidR="00FA2273">
      <w:t>/16-</w:t>
    </w:r>
    <w:r w:rsidR="0034124B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540F6E"/>
    <w:rsid w:val="005712C4"/>
    <w:rsid w:val="005B64E7"/>
    <w:rsid w:val="005F450A"/>
    <w:rsid w:val="006268A4"/>
    <w:rsid w:val="00630013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0F6E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0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0F6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0F6E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0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0F6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ŽELJEZAR d.o.o.</izvorni_sadrzaj>
    <derivirana_varijabla naziv="DomainObject.Predmet.ProtustrankaFormated_1">  ŽELJEZAR d.o.o.</derivirana_varijabla>
  </DomainObject.Predmet.ProtustrankaFormated>
  <DomainObject.Predmet.ProtustrankaFormatedOIB>
    <izvorni_sadrzaj>  ŽELJEZAR d.o.o., OIB 79418394843</izvorni_sadrzaj>
    <derivirana_varijabla naziv="DomainObject.Predmet.ProtustrankaFormatedOIB_1">  ŽELJEZAR d.o.o., OIB 79418394843</derivirana_varijabla>
  </DomainObject.Predmet.ProtustrankaFormatedOIB>
  <DomainObject.Predmet.ProtustrankaFormatedWithAdress>
    <izvorni_sadrzaj> ŽELJEZAR d.o.o., Nikole Maštrovića 3, 53220 Otočac</izvorni_sadrzaj>
    <derivirana_varijabla naziv="DomainObject.Predmet.ProtustrankaFormatedWithAdress_1"> ŽELJEZAR d.o.o., Nikole Maštrovića 3, 53220 Otočac</derivirana_varijabla>
  </DomainObject.Predmet.ProtustrankaFormatedWithAdress>
  <DomainObject.Predmet.ProtustrankaFormatedWithAdressOIB>
    <izvorni_sadrzaj> ŽELJEZAR d.o.o., OIB 79418394843, Nikole Maštrovića 3, 53220 Otočac</izvorni_sadrzaj>
    <derivirana_varijabla naziv="DomainObject.Predmet.ProtustrankaFormatedWithAdressOIB_1"> ŽELJEZAR d.o.o., OIB 79418394843, Nikole Maštrovića 3, 53220 Otočac</derivirana_varijabla>
  </DomainObject.Predmet.ProtustrankaFormatedWithAdressOIB>
  <DomainObject.Predmet.ProtustrankaWithAdress>
    <izvorni_sadrzaj>ŽELJEZAR d.o.o. Nikole Maštrovića 3, 53220 Otočac</izvorni_sadrzaj>
    <derivirana_varijabla naziv="DomainObject.Predmet.ProtustrankaWithAdress_1">ŽELJEZAR d.o.o. Nikole Maštrovića 3, 53220 Otočac</derivirana_varijabla>
  </DomainObject.Predmet.ProtustrankaWithAdress>
  <DomainObject.Predmet.ProtustrankaWithAdressOIB>
    <izvorni_sadrzaj>ŽELJEZAR d.o.o., OIB 79418394843, Nikole Maštrovića 3, 53220 Otočac</izvorni_sadrzaj>
    <derivirana_varijabla naziv="DomainObject.Predmet.ProtustrankaWithAdressOIB_1">ŽELJEZAR d.o.o., OIB 79418394843, Nikole Maštrovića 3, 53220 Otočac</derivirana_varijabla>
  </DomainObject.Predmet.ProtustrankaWithAdressOIB>
  <DomainObject.Predmet.ProtustrankaNazivFormated>
    <izvorni_sadrzaj>ŽELJEZAR d.o.o.</izvorni_sadrzaj>
    <derivirana_varijabla naziv="DomainObject.Predmet.ProtustrankaNazivFormated_1">ŽELJEZAR d.o.o.</derivirana_varijabla>
  </DomainObject.Predmet.ProtustrankaNazivFormated>
  <DomainObject.Predmet.ProtustrankaNazivFormatedOIB>
    <izvorni_sadrzaj>ŽELJEZAR d.o.o., OIB 79418394843</izvorni_sadrzaj>
    <derivirana_varijabla naziv="DomainObject.Predmet.ProtustrankaNazivFormatedOIB_1">ŽELJEZAR d.o.o., OIB 79418394843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ŽELJEZAR d.o.o.</item>
    </izvorni_sadrzaj>
    <derivirana_varijabla naziv="DomainObject.Predmet.ProtuStrankaListFormated_1">
      <item>ŽELJEZAR d.o.o.</item>
    </derivirana_varijabla>
  </DomainObject.Predmet.ProtuStrankaListFormated>
  <DomainObject.Predmet.ProtuStrankaListFormatedOIB>
    <izvorni_sadrzaj>
      <item>ŽELJEZAR d.o.o., OIB 79418394843</item>
    </izvorni_sadrzaj>
    <derivirana_varijabla naziv="DomainObject.Predmet.ProtuStrankaListFormatedOIB_1">
      <item>ŽELJEZAR d.o.o., OIB 79418394843</item>
    </derivirana_varijabla>
  </DomainObject.Predmet.ProtuStrankaListFormatedOIB>
  <DomainObject.Predmet.ProtuStrankaListFormatedWithAdress>
    <izvorni_sadrzaj>
      <item>ŽELJEZAR d.o.o., Nikole Maštrovića 3, 53220 Otočac</item>
    </izvorni_sadrzaj>
    <derivirana_varijabla naziv="DomainObject.Predmet.ProtuStrankaListFormatedWithAdress_1">
      <item>ŽELJEZAR d.o.o., Nikole Maštrovića 3, 53220 Otočac</item>
    </derivirana_varijabla>
  </DomainObject.Predmet.ProtuStrankaListFormatedWithAdress>
  <DomainObject.Predmet.ProtuStrankaListFormatedWithAdressOIB>
    <izvorni_sadrzaj>
      <item>ŽELJEZAR d.o.o., OIB 79418394843, Nikole Maštrovića 3, 53220 Otočac</item>
    </izvorni_sadrzaj>
    <derivirana_varijabla naziv="DomainObject.Predmet.ProtuStrankaListFormatedWithAdressOIB_1">
      <item>ŽELJEZAR d.o.o., OIB 79418394843, Nikole Maštrovića 3, 53220 Otočac</item>
    </derivirana_varijabla>
  </DomainObject.Predmet.ProtuStrankaListFormatedWithAdressOIB>
  <DomainObject.Predmet.ProtuStrankaListNazivFormated>
    <izvorni_sadrzaj>
      <item>ŽELJEZAR d.o.o.</item>
    </izvorni_sadrzaj>
    <derivirana_varijabla naziv="DomainObject.Predmet.ProtuStrankaListNazivFormated_1">
      <item>ŽELJEZAR d.o.o.</item>
    </derivirana_varijabla>
  </DomainObject.Predmet.ProtuStrankaListNazivFormated>
  <DomainObject.Predmet.ProtuStrankaListNazivFormatedOIB>
    <izvorni_sadrzaj>
      <item>ŽELJEZAR d.o.o., OIB 79418394843</item>
    </izvorni_sadrzaj>
    <derivirana_varijabla naziv="DomainObject.Predmet.ProtuStrankaListNazivFormatedOIB_1">
      <item>ŽELJEZAR d.o.o., OIB 79418394843</item>
    </derivirana_varijabla>
  </DomainObject.Predmet.ProtuStrankaListNazivFormatedOIB>
  <DomainObject.Predmet.OstaliListFormated>
    <izvorni_sadrzaj>
      <item>Mirjana Gašparović</item>
      <item>Boris Rapaić</item>
    </izvorni_sadrzaj>
    <derivirana_varijabla naziv="DomainObject.Predmet.OstaliListFormated_1">
      <item>Mirjana Gašparović</item>
      <item>Boris Rapaić</item>
    </derivirana_varijabla>
  </DomainObject.Predmet.OstaliListFormated>
  <DomainObject.Predmet.OstaliListFormatedOIB>
    <izvorni_sadrzaj>
      <item>Mirjana Gašparović</item>
      <item>Boris Rapaić, OIB 27839315985</item>
    </izvorni_sadrzaj>
    <derivirana_varijabla naziv="DomainObject.Predmet.OstaliListFormatedOIB_1">
      <item>Mirjana Gašparović</item>
      <item>Boris Rapaić, OIB 27839315985</item>
    </derivirana_varijabla>
  </DomainObject.Predmet.OstaliListFormatedOIB>
  <DomainObject.Predmet.OstaliListFormatedWithAdress>
    <izvorni_sadrzaj>
      <item>Mirjana Gašparović</item>
      <item>Boris Rapaić, Generala Nikole Maštrovića 3, 53220 Otočac</item>
    </izvorni_sadrzaj>
    <derivirana_varijabla naziv="DomainObject.Predmet.OstaliListFormatedWithAdress_1">
      <item>Mirjana Gašparović</item>
      <item>Boris Rapaić, Generala Nikole Maštrovića 3, 53220 Otočac</item>
    </derivirana_varijabla>
  </DomainObject.Predmet.OstaliListFormatedWithAdress>
  <DomainObject.Predmet.OstaliListFormatedWithAdressOIB>
    <izvorni_sadrzaj>
      <item>Mirjana Gašparović</item>
      <item>Boris Rapaić, OIB 27839315985, Generala Nikole Maštrovića 3, 53220 Otočac</item>
    </izvorni_sadrzaj>
    <derivirana_varijabla naziv="DomainObject.Predmet.OstaliListFormatedWithAdressOIB_1">
      <item>Mirjana Gašparović</item>
      <item>Boris Rapaić, OIB 27839315985, Generala Nikole Maštrovića 3, 53220 Otočac</item>
    </derivirana_varijabla>
  </DomainObject.Predmet.OstaliListFormatedWithAdressOIB>
  <DomainObject.Predmet.OstaliListNazivFormated>
    <izvorni_sadrzaj>
      <item>Mirjana Gašparović</item>
      <item>Boris Rapaić</item>
    </izvorni_sadrzaj>
    <derivirana_varijabla naziv="DomainObject.Predmet.OstaliListNazivFormated_1">
      <item>Mirjana Gašparović</item>
      <item>Boris Rapaić</item>
    </derivirana_varijabla>
  </DomainObject.Predmet.OstaliListNazivFormated>
  <DomainObject.Predmet.OstaliListNazivFormatedOIB>
    <izvorni_sadrzaj>
      <item>Mirjana Gašparović</item>
      <item>Boris Rapaić, OIB 27839315985</item>
    </izvorni_sadrzaj>
    <derivirana_varijabla naziv="DomainObject.Predmet.OstaliListNazivFormatedOIB_1">
      <item>Mirjana Gašparović</item>
      <item>Boris Rapaić, OIB 27839315985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ŽELJEZAR d.o.o.</izvorni_sadrzaj>
    <derivirana_varijabla naziv="DomainObject.Predmet.ProtustrankaIDrugi_1">ŽELJEZAR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ŽELJEZAR d.o.o., OIB 79418394843, Nikole Maštrovića 3, 53220 Otočac</izvorni_sadrzaj>
    <derivirana_varijabla naziv="DomainObject.Predmet.ProtustrankaIDrugiAdressOIB_1">ŽELJEZAR d.o.o., OIB 79418394843, Nikole Maštrovića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St-934/2016-13</izvorni_sadrzaj>
    <derivirana_varijabla naziv="DomainObject.Predmet.OdlukaRjesenje.Oznaka_1">St-934/2016-13</derivirana_varijabla>
  </DomainObject.Predmet.OdlukaRjesenje.Oznaka>
  <DomainObject.Predmet.SudioniciListNaziv>
    <izvorni_sadrzaj>
      <item>FINA  Rijeka</item>
      <item>ŽELJEZAR d.o.o.</item>
      <item>Mirjana Gašparović</item>
      <item>Boris Rapaić</item>
    </izvorni_sadrzaj>
    <derivirana_varijabla naziv="DomainObject.Predmet.SudioniciListNaziv_1">
      <item>FINA  Rijeka</item>
      <item>ŽELJEZAR d.o.o.</item>
      <item>Mirjana Gašparović</item>
      <item>Boris Rapaić</item>
    </derivirana_varijabla>
  </DomainObject.Predmet.SudioniciListNaziv>
  <DomainObject.Predmet.SudioniciListAdressOIB>
    <izvorni_sadrzaj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izvorni_sadrzaj>
    <derivirana_varijabla naziv="DomainObject.Predmet.SudioniciListAdressOIB_1"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79418394843</item>
      <item>, OIB null</item>
      <item>, OIB 27839315985</item>
    </izvorni_sadrzaj>
    <derivirana_varijabla naziv="DomainObject.Predmet.SudioniciListNazivOIB_1">
      <item>, OIB 85821130368</item>
      <item>, OIB 79418394843</item>
      <item>, OIB null</item>
      <item>, OIB 27839315985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E0970-A824-4752-8CB7-0E268ECD4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2303</properties:Characters>
  <properties:Lines>71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2017-04-19T12:09:00Z</dcterms:created>
  <dc:creator>dcmelik</dc:creator>
  <cp:lastModifiedBy>Jasna Radulović</cp:lastModifiedBy>
  <cp:lastPrinted>2017-04-19T12:09:00Z</cp:lastPrinted>
  <dcterms:modified xmlns:xsi="http://www.w3.org/2001/XMLSchema-instance" xsi:type="dcterms:W3CDTF">2017-04-19T12:20:00Z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