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3a9b" w14:paraId="1a63a9b"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247FBA">
        <w:rPr>
          <w:rFonts w:hAnsi="Times New Roman" w:ascii="Times New Roman"/>
          <w:szCs w:val="24"/>
        </w:rPr>
        <w:t>CENTAR RIBA d.o.o., OIB: 50219124991, Zagreb, Vrbani 27</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247FBA">
        <w:rPr>
          <w:rFonts w:hAnsi="Times New Roman" w:ascii="Times New Roman"/>
          <w:szCs w:val="24"/>
        </w:rPr>
        <w:t>CENTAR RIBA d.o.o., OIB: 50219124991, Zagreb, Vrbani 27</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w:t>
      </w:r>
      <w:r w:rsidR="00C26C56">
        <w:rPr>
          <w:rFonts w:hAnsi="Times New Roman" w:ascii="Times New Roman"/>
          <w:szCs w:val="24"/>
        </w:rPr>
        <w:t>4</w:t>
      </w:r>
      <w:r w:rsidR="00A71E86">
        <w:rPr>
          <w:rFonts w:hAnsi="Times New Roman" w:ascii="Times New Roman"/>
          <w:szCs w:val="24"/>
        </w:rPr>
        <w:t>,</w:t>
      </w:r>
      <w:r w:rsidR="00EA6AD7">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6217B2">
        <w:rPr>
          <w:rFonts w:hAnsi="Times New Roman" w:ascii="Times New Roman"/>
          <w:szCs w:val="24"/>
        </w:rPr>
        <w:t>Marinko Vrbić, OIB: 16986188763, Zaprešić, Malekovićeva 90</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247FBA">
        <w:rPr>
          <w:rFonts w:hAnsi="Times New Roman" w:ascii="Times New Roman"/>
          <w:szCs w:val="24"/>
        </w:rPr>
        <w:t>CENTAR RIBA d.o.o., OIB: 50219124991, Zagreb, Vrbani 27</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247FBA">
        <w:rPr>
          <w:rFonts w:hAnsi="Times New Roman" w:ascii="Times New Roman"/>
          <w:szCs w:val="24"/>
        </w:rPr>
        <w:t>CENTAR RIBA d.o.o., OIB: 50219124991, Zagreb, Vrbani 27</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247FBA">
        <w:rPr>
          <w:rFonts w:hAnsi="Times New Roman" w:ascii="Times New Roman"/>
          <w:szCs w:val="24"/>
        </w:rPr>
        <w:t>dana 8</w:t>
      </w:r>
      <w:r w:rsidR="00440088">
        <w:rPr>
          <w:rFonts w:hAnsi="Times New Roman" w:ascii="Times New Roman"/>
          <w:szCs w:val="24"/>
        </w:rPr>
        <w:t>.1.201</w:t>
      </w:r>
      <w:r w:rsidR="00F745CD">
        <w:rPr>
          <w:rFonts w:hAnsi="Times New Roman" w:ascii="Times New Roman"/>
          <w:szCs w:val="24"/>
        </w:rPr>
        <w:t>6</w:t>
      </w:r>
      <w:r w:rsidR="00440088">
        <w:rPr>
          <w:rFonts w:hAnsi="Times New Roman" w:ascii="Times New Roman"/>
          <w:szCs w:val="24"/>
        </w:rPr>
        <w:t xml:space="preserve">.,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C26C56">
        <w:rPr>
          <w:rFonts w:hAnsi="Times New Roman" w:ascii="Times New Roman"/>
          <w:szCs w:val="24"/>
        </w:rPr>
        <w:t>1</w:t>
      </w:r>
      <w:r w:rsidR="00F80687">
        <w:rPr>
          <w:rFonts w:hAnsi="Times New Roman" w:ascii="Times New Roman"/>
          <w:szCs w:val="24"/>
        </w:rPr>
        <w:t>20</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F80687">
        <w:rPr>
          <w:rFonts w:hAnsi="Times New Roman" w:ascii="Times New Roman"/>
          <w:szCs w:val="24"/>
        </w:rPr>
        <w:t>227.144,58</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F80687">
        <w:rPr>
          <w:rFonts w:hAnsi="Times New Roman" w:ascii="Times New Roman"/>
          <w:szCs w:val="24"/>
        </w:rPr>
        <w:t>3</w:t>
      </w:r>
      <w:r w:rsidR="00440088">
        <w:rPr>
          <w:rFonts w:hAnsi="Times New Roman" w:ascii="Times New Roman"/>
          <w:szCs w:val="24"/>
        </w:rPr>
        <w:t xml:space="preserve">. </w:t>
      </w:r>
      <w:r w:rsidR="00F80687">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F80687">
        <w:rPr>
          <w:rFonts w:hAnsi="Times New Roman" w:ascii="Times New Roman"/>
          <w:szCs w:val="24"/>
        </w:rPr>
        <w:t>11</w:t>
      </w:r>
      <w:r w:rsidR="00A71E86">
        <w:rPr>
          <w:rFonts w:hAnsi="Times New Roman" w:ascii="Times New Roman"/>
          <w:szCs w:val="24"/>
        </w:rPr>
        <w:t>.</w:t>
      </w:r>
      <w:r w:rsidR="00DA7810">
        <w:rPr>
          <w:rFonts w:hAnsi="Times New Roman" w:ascii="Times New Roman"/>
          <w:szCs w:val="24"/>
        </w:rPr>
        <w:t xml:space="preserve"> </w:t>
      </w:r>
      <w:r w:rsidR="00F80687">
        <w:rPr>
          <w:rFonts w:hAnsi="Times New Roman" w:ascii="Times New Roman"/>
          <w:szCs w:val="24"/>
        </w:rPr>
        <w:t>trav</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w:t>
      </w:r>
      <w:r w:rsidRPr="00C93755">
        <w:rPr>
          <w:rFonts w:hAnsi="Times New Roman" w:ascii="Times New Roman"/>
          <w:szCs w:val="24"/>
        </w:rPr>
        <w:lastRenderedPageBreak/>
        <w:t xml:space="preserve">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F80687">
        <w:rPr>
          <w:rFonts w:hAnsi="Times New Roman" w:ascii="Times New Roman"/>
          <w:szCs w:val="24"/>
          <w:lang w:val="hr-HR"/>
        </w:rPr>
        <w:t>11</w:t>
      </w:r>
      <w:r w:rsidR="00440088">
        <w:rPr>
          <w:rFonts w:hAnsi="Times New Roman" w:ascii="Times New Roman"/>
          <w:szCs w:val="24"/>
          <w:lang w:val="hr-HR"/>
        </w:rPr>
        <w:t xml:space="preserve">. </w:t>
      </w:r>
      <w:r w:rsidR="00F80687">
        <w:rPr>
          <w:rFonts w:hAnsi="Times New Roman" w:ascii="Times New Roman"/>
          <w:szCs w:val="24"/>
          <w:lang w:val="hr-HR"/>
        </w:rPr>
        <w:t>trav</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F745CD">
        <w:rPr>
          <w:rFonts w:hAnsi="Times New Roman" w:ascii="Times New Roman"/>
          <w:szCs w:val="24"/>
          <w:lang w:val="hr-HR"/>
        </w:rPr>
        <w:t>je od 8</w:t>
      </w:r>
      <w:r w:rsidR="00A71E86">
        <w:rPr>
          <w:rFonts w:hAnsi="Times New Roman" w:ascii="Times New Roman"/>
          <w:szCs w:val="24"/>
          <w:lang w:val="hr-HR"/>
        </w:rPr>
        <w:t xml:space="preserve">. prosinca 2017. (list </w:t>
      </w:r>
      <w:r w:rsidR="00EA6AD7">
        <w:rPr>
          <w:rFonts w:hAnsi="Times New Roman" w:ascii="Times New Roman"/>
          <w:szCs w:val="24"/>
          <w:lang w:val="hr-HR"/>
        </w:rPr>
        <w:t>19</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F80687">
        <w:rPr>
          <w:rFonts w:hAnsi="Times New Roman" w:ascii="Times New Roman"/>
          <w:szCs w:val="24"/>
          <w:lang w:val="hr-HR"/>
        </w:rPr>
        <w:t>822</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0B361F">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0B361F">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0B361F" w:rsidP="002423BB" w:rsidR="000B361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0B361F" w:rsidP="000B361F" w:rsidR="000B361F">
      <w:pPr>
        <w:ind w:firstLine="708" w:left="4248"/>
        <w:jc w:val="both"/>
        <w:rPr>
          <w:rFonts w:hAnsi="Times New Roman" w:ascii="Times New Roman"/>
          <w:szCs w:val="24"/>
          <w:lang w:val="hr-HR"/>
        </w:rPr>
      </w:pPr>
      <w:r>
        <w:rPr>
          <w:rFonts w:hAnsi="Times New Roman" w:ascii="Times New Roman"/>
          <w:szCs w:val="24"/>
          <w:lang w:val="hr-HR"/>
        </w:rPr>
        <w:t xml:space="preserve">Za točnost otpravka-ovlašteni službenik: </w:t>
      </w:r>
    </w:p>
    <w:p w:rsidRDefault="000B361F" w:rsidP="002423BB" w:rsidR="000B361F"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 </w:t>
      </w:r>
    </w:p>
    <w:p w:rsidRDefault="002423BB" w:rsidP="000B361F" w:rsidR="002423BB" w:rsidRPr="00C93755">
      <w:pP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19D8" w:rsidR="00280A5F">
    <w:pPr>
      <w:pStyle w:val="Podnoje"/>
      <w:jc w:val="right"/>
    </w:pPr>
  </w:p>
  <w:p w:rsidRDefault="000D19D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0D19D8" w:rsidRPr="000D19D8">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1025F4">
          <w:rPr>
            <w:rFonts w:hAnsi="Times New Roman" w:ascii="Times New Roman"/>
          </w:rPr>
          <w:t>172</w:t>
        </w:r>
        <w:r w:rsidRPr="0083146F">
          <w:rPr>
            <w:rFonts w:hAnsi="Times New Roman" w:ascii="Times New Roman"/>
          </w:rPr>
          <w:t>/1</w:t>
        </w:r>
        <w:r w:rsidR="00C02EF8">
          <w:rPr>
            <w:rFonts w:hAnsi="Times New Roman" w:ascii="Times New Roman"/>
          </w:rPr>
          <w:t>6</w:t>
        </w:r>
      </w:p>
    </w:sdtContent>
  </w:sdt>
  <w:p w:rsidRDefault="000D19D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19D8"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827D8A">
      <w:rPr>
        <w:rFonts w:hAnsi="Times New Roman" w:ascii="Times New Roman"/>
        <w:lang w:val="hr-HR"/>
      </w:rPr>
      <w:t>17</w:t>
    </w:r>
    <w:r w:rsidR="001025F4">
      <w:rPr>
        <w:rFonts w:hAnsi="Times New Roman" w:ascii="Times New Roman"/>
        <w:lang w:val="hr-HR"/>
      </w:rPr>
      <w:t>2</w:t>
    </w:r>
    <w:r w:rsidR="004323AB">
      <w:rPr>
        <w:rFonts w:hAnsi="Times New Roman" w:ascii="Times New Roman"/>
        <w:lang w:val="hr-HR"/>
      </w:rPr>
      <w:t>/1</w:t>
    </w:r>
    <w:r w:rsidR="00C02EF8">
      <w:rPr>
        <w:rFonts w:hAnsi="Times New Roman" w:ascii="Times New Roman"/>
        <w:lang w:val="hr-HR"/>
      </w:rPr>
      <w:t>6</w:t>
    </w:r>
  </w:p>
  <w:p w:rsidRDefault="000D19D8" w:rsidP="00840E3D" w:rsidR="00840E3D">
    <w:pPr>
      <w:pStyle w:val="Zaglavlje"/>
      <w:rPr>
        <w:rFonts w:hAnsi="Times New Roman" w:ascii="Times New Roman"/>
        <w:lang w:val="hr-HR"/>
      </w:rPr>
    </w:pPr>
  </w:p>
  <w:p w:rsidRDefault="000D19D8" w:rsidP="00C02EF8" w:rsidR="00840E3D">
    <w:pPr>
      <w:pStyle w:val="Zaglavlje"/>
      <w:ind w:firstLine="708"/>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B361F"/>
    <w:rsid w:val="000D19D8"/>
    <w:rsid w:val="000E7181"/>
    <w:rsid w:val="000F6142"/>
    <w:rsid w:val="001025F4"/>
    <w:rsid w:val="0010378D"/>
    <w:rsid w:val="0015731F"/>
    <w:rsid w:val="001765AD"/>
    <w:rsid w:val="001805D0"/>
    <w:rsid w:val="00184224"/>
    <w:rsid w:val="001A7ADD"/>
    <w:rsid w:val="001C2D4E"/>
    <w:rsid w:val="001E7687"/>
    <w:rsid w:val="00203B33"/>
    <w:rsid w:val="00212CD6"/>
    <w:rsid w:val="00240A0E"/>
    <w:rsid w:val="002423BB"/>
    <w:rsid w:val="00247FBA"/>
    <w:rsid w:val="00293334"/>
    <w:rsid w:val="002A5F9A"/>
    <w:rsid w:val="002B334A"/>
    <w:rsid w:val="002C5E35"/>
    <w:rsid w:val="002F4FC7"/>
    <w:rsid w:val="00342325"/>
    <w:rsid w:val="00381095"/>
    <w:rsid w:val="00384AD4"/>
    <w:rsid w:val="003B0B46"/>
    <w:rsid w:val="003B51F9"/>
    <w:rsid w:val="003C234E"/>
    <w:rsid w:val="00406A84"/>
    <w:rsid w:val="004165D3"/>
    <w:rsid w:val="004323AB"/>
    <w:rsid w:val="00440088"/>
    <w:rsid w:val="00450457"/>
    <w:rsid w:val="004508F0"/>
    <w:rsid w:val="00492D27"/>
    <w:rsid w:val="00544137"/>
    <w:rsid w:val="00545FE2"/>
    <w:rsid w:val="00587679"/>
    <w:rsid w:val="006217B2"/>
    <w:rsid w:val="006257A0"/>
    <w:rsid w:val="006C0895"/>
    <w:rsid w:val="00703D7B"/>
    <w:rsid w:val="00735C1A"/>
    <w:rsid w:val="00736148"/>
    <w:rsid w:val="00754316"/>
    <w:rsid w:val="00757047"/>
    <w:rsid w:val="007644BB"/>
    <w:rsid w:val="007B7175"/>
    <w:rsid w:val="007C027E"/>
    <w:rsid w:val="007C2041"/>
    <w:rsid w:val="007C7AF3"/>
    <w:rsid w:val="00827D8A"/>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E184E"/>
    <w:rsid w:val="00AE60C5"/>
    <w:rsid w:val="00B01632"/>
    <w:rsid w:val="00B14566"/>
    <w:rsid w:val="00BA75D3"/>
    <w:rsid w:val="00C02EF8"/>
    <w:rsid w:val="00C11C71"/>
    <w:rsid w:val="00C22D72"/>
    <w:rsid w:val="00C26C56"/>
    <w:rsid w:val="00C476BE"/>
    <w:rsid w:val="00C6037B"/>
    <w:rsid w:val="00C93755"/>
    <w:rsid w:val="00CA396B"/>
    <w:rsid w:val="00CF348F"/>
    <w:rsid w:val="00CF402F"/>
    <w:rsid w:val="00D349F0"/>
    <w:rsid w:val="00DA7810"/>
    <w:rsid w:val="00DB3017"/>
    <w:rsid w:val="00DF35D0"/>
    <w:rsid w:val="00E23A54"/>
    <w:rsid w:val="00E42EC0"/>
    <w:rsid w:val="00E521B0"/>
    <w:rsid w:val="00E807B5"/>
    <w:rsid w:val="00EA6AD7"/>
    <w:rsid w:val="00EB498B"/>
    <w:rsid w:val="00F6680C"/>
    <w:rsid w:val="00F745CD"/>
    <w:rsid w:val="00F75BE1"/>
    <w:rsid w:val="00F80687"/>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B361F"/>
    <w:rPr>
      <w:color w:val="808080"/>
      <w:bdr w:space="0" w:sz="0" w:color="auto" w:val="none"/>
      <w:shd w:fill="auto" w:color="auto" w:val="clear"/>
    </w:rPr>
  </w:style>
  <w:style w:customStyle="true" w:styleId="eSPISCCParagraphDefaultFont" w:type="character">
    <w:name w:val="eSPIS_CC_Paragraph Default Font"/>
    <w:basedOn w:val="Zadanifontodlomka"/>
    <w:rsid w:val="000B36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36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B36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36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B361F"/>
    <w:rPr>
      <w:color w:val="808080"/>
      <w:bdr w:color="auto" w:space="0" w:sz="0" w:val="none"/>
      <w:shd w:color="auto" w:fill="auto" w:val="clear"/>
    </w:rPr>
  </w:style>
  <w:style w:customStyle="1" w:styleId="eSPISCCParagraphDefaultFont" w:type="character">
    <w:name w:val="eSPIS_CC_Paragraph Default Font"/>
    <w:basedOn w:val="Zadanifontodlomka"/>
    <w:rsid w:val="000B36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36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B36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36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St-172/2016-13</izvorni_sadrzaj>
    <derivirana_varijabla naziv="DomainObject.Oznaka_1">St-172/2016-13</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St-172/2016</izvorni_sadrzaj>
    <derivirana_varijabla naziv="DomainObject.Predmet.OznakaBroj_1">St-172/2016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RIBA d.o.o. zastupanog po punomoćniku Armen Sefaja</izvorni_sadrzaj>
    <derivirana_varijabla naziv="DomainObject.Predmet.ProtustrankaFormated_1">  CENTAR RIBA d.o.o. zastupanog po punomoćniku Armen Sefaja</derivirana_varijabla>
  </DomainObject.Predmet.ProtustrankaFormated>
  <DomainObject.Predmet.ProtustrankaFormatedOIB>
    <izvorni_sadrzaj>  CENTAR RIBA d.o.o., OIB 50219124991 zastupanog po punomoćniku Armen Sefaja</izvorni_sadrzaj>
    <derivirana_varijabla naziv="DomainObject.Predmet.ProtustrankaFormatedOIB_1">  CENTAR RIBA d.o.o., OIB 50219124991 zastupanog po punomoćniku Armen Sefaja</derivirana_varijabla>
  </DomainObject.Predmet.ProtustrankaFormatedOIB>
  <DomainObject.Predmet.ProtustrankaFormatedWithAdress>
    <izvorni_sadrzaj> CENTAR RIBA d.o.o., Vrbani  27, 10000 Zagreb zastupanog po punomoćniku Armen Sefaja</izvorni_sadrzaj>
    <derivirana_varijabla naziv="DomainObject.Predmet.ProtustrankaFormatedWithAdress_1"> CENTAR RIBA d.o.o., Vrbani  27, 10000 Zagreb zastupanog po punomoćniku Armen Sefaja</derivirana_varijabla>
  </DomainObject.Predmet.ProtustrankaFormatedWithAdress>
  <DomainObject.Predmet.ProtustrankaFormatedWithAdressOIB>
    <izvorni_sadrzaj> CENTAR RIBA d.o.o., OIB 50219124991, Vrbani  27, 10000 Zagreb zastupanog po punomoćniku Armen Sefaja</izvorni_sadrzaj>
    <derivirana_varijabla naziv="DomainObject.Predmet.ProtustrankaFormatedWithAdressOIB_1"> CENTAR RIBA d.o.o., OIB 50219124991, Vrbani  27, 10000 Zagreb zastupanog po punomoćniku Armen Sefaja</derivirana_varijabla>
  </DomainObject.Predmet.ProtustrankaFormatedWithAdressOIB>
  <DomainObject.Predmet.ProtustrankaWithAdress>
    <izvorni_sadrzaj>CENTAR RIBA d.o.o. Vrbani  27, 10000 Zagreb</izvorni_sadrzaj>
    <derivirana_varijabla naziv="DomainObject.Predmet.ProtustrankaWithAdress_1">CENTAR RIBA d.o.o. Vrbani  27, 10000 Zagreb</derivirana_varijabla>
  </DomainObject.Predmet.ProtustrankaWithAdress>
  <DomainObject.Predmet.ProtustrankaWithAdressOIB>
    <izvorni_sadrzaj>CENTAR RIBA d.o.o., OIB 50219124991, Vrbani  27, 10000 Zagreb</izvorni_sadrzaj>
    <derivirana_varijabla naziv="DomainObject.Predmet.ProtustrankaWithAdressOIB_1">CENTAR RIBA d.o.o., OIB 50219124991, Vrbani  27, 10000 Zagreb</derivirana_varijabla>
  </DomainObject.Predmet.ProtustrankaWithAdressOIB>
  <DomainObject.Predmet.ProtustrankaNazivFormated>
    <izvorni_sadrzaj>CENTAR RIBA d.o.o.</izvorni_sadrzaj>
    <derivirana_varijabla naziv="DomainObject.Predmet.ProtustrankaNazivFormated_1">CENTAR RIBA d.o.o.</derivirana_varijabla>
  </DomainObject.Predmet.ProtustrankaNazivFormated>
  <DomainObject.Predmet.ProtustrankaNazivFormatedOIB>
    <izvorni_sadrzaj>CENTAR RIBA d.o.o., OIB 50219124991</izvorni_sadrzaj>
    <derivirana_varijabla naziv="DomainObject.Predmet.ProtustrankaNazivFormatedOIB_1">CENTAR RIBA d.o.o., OIB 50219124991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RIBA d.o.o. zastupanog po punomoćniku Armen Sefaja</item>
    </izvorni_sadrzaj>
    <derivirana_varijabla naziv="DomainObject.Predmet.ProtuStrankaListFormated_1">
      <item>CENTAR RIBA d.o.o. zastupanog po punomoćniku Armen Sefaja</item>
    </derivirana_varijabla>
  </DomainObject.Predmet.ProtuStrankaListFormated>
  <DomainObject.Predmet.ProtuStrankaListFormatedOIB>
    <izvorni_sadrzaj>
      <item>CENTAR RIBA d.o.o., OIB 50219124991 zastupanog po punomoćniku Armen Sefaja</item>
    </izvorni_sadrzaj>
    <derivirana_varijabla naziv="DomainObject.Predmet.ProtuStrankaListFormatedOIB_1">
      <item>CENTAR RIBA d.o.o., OIB 50219124991 zastupanog po punomoćniku Armen Sefaja</item>
    </derivirana_varijabla>
  </DomainObject.Predmet.ProtuStrankaListFormatedOIB>
  <DomainObject.Predmet.ProtuStrankaListFormatedWithAdress>
    <izvorni_sadrzaj>
      <item>CENTAR RIBA d.o.o., Vrbani  27, 10000 Zagreb zastupanog po punomoćniku Armen Sefaja</item>
    </izvorni_sadrzaj>
    <derivirana_varijabla naziv="DomainObject.Predmet.ProtuStrankaListFormatedWithAdress_1">
      <item>CENTAR RIBA d.o.o., Vrbani  27, 10000 Zagreb zastupanog po punomoćniku Armen Sefaja</item>
    </derivirana_varijabla>
  </DomainObject.Predmet.ProtuStrankaListFormatedWithAdress>
  <DomainObject.Predmet.ProtuStrankaListFormatedWithAdressOIB>
    <izvorni_sadrzaj>
      <item>CENTAR RIBA d.o.o., OIB 50219124991, Vrbani  27, 10000 Zagreb zastupanog po punomoćniku Armen Sefaja</item>
    </izvorni_sadrzaj>
    <derivirana_varijabla naziv="DomainObject.Predmet.ProtuStrankaListFormatedWithAdressOIB_1">
      <item>CENTAR RIBA d.o.o., OIB 50219124991, Vrbani  27, 10000 Zagreb zastupanog po punomoćniku Armen Sefaja</item>
    </derivirana_varijabla>
  </DomainObject.Predmet.ProtuStrankaListFormatedWithAdressOIB>
  <DomainObject.Predmet.ProtuStrankaListNazivFormated>
    <izvorni_sadrzaj>
      <item>CENTAR RIBA d.o.o.</item>
    </izvorni_sadrzaj>
    <derivirana_varijabla naziv="DomainObject.Predmet.ProtuStrankaListNazivFormated_1">
      <item>CENTAR RIBA d.o.o.</item>
    </derivirana_varijabla>
  </DomainObject.Predmet.ProtuStrankaListNazivFormated>
  <DomainObject.Predmet.ProtuStrankaListNazivFormatedOIB>
    <izvorni_sadrzaj>
      <item>CENTAR RIBA d.o.o., OIB 50219124991</item>
    </izvorni_sadrzaj>
    <derivirana_varijabla naziv="DomainObject.Predmet.ProtuStrankaListNazivFormatedOIB_1">
      <item>CENTAR RIBA d.o.o., OIB 50219124991</item>
    </derivirana_varijabla>
  </DomainObject.Predmet.ProtuStrankaListNazivFormatedOIB>
  <DomainObject.Predmet.OstaliListFormated>
    <izvorni_sadrzaj>
      <item>Armen Sefaja punomoćnik sudionika u postupku CENTAR RIBA d.o.o.</item>
    </izvorni_sadrzaj>
    <derivirana_varijabla naziv="DomainObject.Predmet.OstaliListFormated_1">
      <item>Armen Sefaja punomoćnik sudionika u postupku CENTAR RIBA d.o.o.</item>
    </derivirana_varijabla>
  </DomainObject.Predmet.OstaliListFormated>
  <DomainObject.Predmet.OstaliListFormatedOIB>
    <izvorni_sadrzaj>
      <item>Armen Sefaja, OIB 84780918212 punomoćnik sudionika u postupku CENTAR RIBA d.o.o.</item>
    </izvorni_sadrzaj>
    <derivirana_varijabla naziv="DomainObject.Predmet.OstaliListFormatedOIB_1">
      <item>Armen Sefaja, OIB 84780918212 punomoćnik sudionika u postupku CENTAR RIBA d.o.o.</item>
    </derivirana_varijabla>
  </DomainObject.Predmet.OstaliListFormatedOIB>
  <DomainObject.Predmet.OstaliListFormatedWithAdress>
    <izvorni_sadrzaj>
      <item>Armen Sefaja, Vrbani 27, 10000 Zagreb punomoćnik sudionika u postupku CENTAR RIBA d.o.o.</item>
    </izvorni_sadrzaj>
    <derivirana_varijabla naziv="DomainObject.Predmet.OstaliListFormatedWithAdress_1">
      <item>Armen Sefaja, Vrbani 27, 10000 Zagreb punomoćnik sudionika u postupku CENTAR RIBA d.o.o.</item>
    </derivirana_varijabla>
  </DomainObject.Predmet.OstaliListFormatedWithAdress>
  <DomainObject.Predmet.OstaliListFormatedWithAdressOIB>
    <izvorni_sadrzaj>
      <item>Armen Sefaja, OIB 84780918212, Vrbani 27, 10000 Zagreb punomoćnik sudionika u postupku CENTAR RIBA d.o.o.</item>
    </izvorni_sadrzaj>
    <derivirana_varijabla naziv="DomainObject.Predmet.OstaliListFormatedWithAdressOIB_1">
      <item>Armen Sefaja, OIB 84780918212, Vrbani 27, 10000 Zagreb punomoćnik sudionika u postupku CENTAR RIBA d.o.o.</item>
    </derivirana_varijabla>
  </DomainObject.Predmet.OstaliListFormatedWithAdressOIB>
  <DomainObject.Predmet.OstaliListNazivFormated>
    <izvorni_sadrzaj>
      <item>Armen Sefaja</item>
    </izvorni_sadrzaj>
    <derivirana_varijabla naziv="DomainObject.Predmet.OstaliListNazivFormated_1">
      <item>Armen Sefaja</item>
    </derivirana_varijabla>
  </DomainObject.Predmet.OstaliListNazivFormated>
  <DomainObject.Predmet.OstaliListNazivFormatedOIB>
    <izvorni_sadrzaj>
      <item>Armen Sefaja, OIB 84780918212</item>
    </izvorni_sadrzaj>
    <derivirana_varijabla naziv="DomainObject.Predmet.OstaliListNazivFormatedOIB_1">
      <item>Armen Sefaja, OIB 84780918212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St-172/2016-13</izvorni_sadrzaj>
    <derivirana_varijabla naziv="DomainObject.PoslovniBrojDokumenta_1">St-172/2016-13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RIBA d.o.o.</izvorni_sadrzaj>
    <derivirana_varijabla naziv="DomainObject.Predmet.ProtustrankaIDrugi_1">CENTAR RIBA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RIBA d.o.o., OIB 50219124991, Vrbani  27, 10000 Zagreb</izvorni_sadrzaj>
    <derivirana_varijabla naziv="DomainObject.Predmet.ProtustrankaIDrugiAdressOIB_1">CENTAR RIBA d.o.o., OIB 50219124991, Vrbani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RIBA d.o.o.</item>
      <item>Armen Sefaja</item>
    </izvorni_sadrzaj>
    <derivirana_varijabla naziv="DomainObject.Predmet.SudioniciListNaziv_1">
      <item>FINA Regionalni centar Zagreb</item>
      <item>CENTAR RIBA d.o.o.</item>
      <item>Armen Sefaja</item>
    </derivirana_varijabla>
  </DomainObject.Predmet.SudioniciListNaziv>
  <DomainObject.Predmet.SudioniciListAdressOIB>
    <izvorni_sadrzaj>
      <item>FINA Regionalni centar Zagreb, OIB 85821130368, Trg svibanjskih žrtava 1995. 1,10000 Zagreb</item>
      <item>CENTAR RIBA d.o.o., OIB 50219124991, Vrbani  27,10000 Zagreb</item>
      <item>Armen Sefaja, OIB 84780918212, Vrbani 27,10000 Zagreb</item>
    </izvorni_sadrzaj>
    <derivirana_varijabla naziv="DomainObject.Predmet.SudioniciListAdressOIB_1">
      <item>FINA Regionalni centar Zagreb, OIB 85821130368, Trg svibanjskih žrtava 1995. 1,10000 Zagreb</item>
      <item>CENTAR RIBA d.o.o., OIB 50219124991, Vrbani  27,10000 Zagreb</item>
      <item>Armen Sefaja, OIB 84780918212, Vrbani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50219124991</item>
      <item>, OIB 84780918212</item>
    </izvorni_sadrzaj>
    <derivirana_varijabla naziv="DomainObject.Predmet.SudioniciListNazivOIB_1">
      <item>, OIB 85821130368</item>
      <item>, OIB 50219124991</item>
      <item>, OIB 84780918212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3141</properties:Characters>
  <properties:Lines>81</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2017-12-28T10:21:00Z</dcterms:created>
  <dc:creator>Bernardica Novak</dc:creator>
  <cp:lastModifiedBy>Tatjana Slaviček</cp:lastModifiedBy>
  <cp:lastPrinted>2017-12-28T12:42:00Z</cp:lastPrinted>
  <dcterms:modified xmlns:xsi="http://www.w3.org/2001/XMLSchema-instance" xsi:type="dcterms:W3CDTF">2017-12-28T12:43:00Z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St-172/2016-13 / Odluka - Rješenje o otvaranju i zaključenju skraćenog stečajnog postupka</vt:lpwstr>
  </prop:property>
  <prop:property name="CC_coloring" pid="5" fmtid="{D5CDD505-2E9C-101B-9397-08002B2CF9AE}">
    <vt:bool>false</vt:bool>
  </prop:property>
</prop:Properties>
</file>