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1863" w14:paraId="c131863" w:rsidRDefault="00AC4D7F" w:rsidP="00910611" w:rsidR="00AC4D7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D7F" w:rsidP="00910611" w:rsidR="00AC4D7F">
      <w:r>
        <w:rPr>
          <w:rFonts w:eastAsia="MS Mincho"/>
        </w:rPr>
        <w:t xml:space="preserve">   REPUBLIKA HRVATSKA</w:t>
      </w:r>
    </w:p>
    <w:p w:rsidRDefault="00AC4D7F" w:rsidP="00910611" w:rsidR="00AC4D7F">
      <w:r>
        <w:rPr>
          <w:rFonts w:eastAsia="MS Mincho"/>
        </w:rPr>
        <w:t>TRGOVAČKI SUD U RIJECI</w:t>
      </w:r>
    </w:p>
    <w:p w:rsidRDefault="00AC4D7F" w:rsidR="00AC4D7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sucu </w:t>
      </w:r>
      <w:r w:rsidR="00382391">
        <w:t xml:space="preserve">pojedincu </w:t>
      </w:r>
      <w:r w:rsidRPr="00BB52A2">
        <w:t>Danieli Korlević</w:t>
      </w:r>
      <w:r w:rsidR="00FC075A" w:rsidRPr="00FC075A">
        <w:rPr>
          <w:lang w:eastAsia="en-US"/>
        </w:rPr>
        <w:t xml:space="preserve"> </w:t>
      </w:r>
      <w:r w:rsidR="00FC075A" w:rsidRPr="00FC075A">
        <w:t xml:space="preserve">u nastavku postupka radi naknadne diobe </w:t>
      </w:r>
      <w:r w:rsidR="00FC075A" w:rsidRPr="00FC075A">
        <w:rPr>
          <w:b/>
        </w:rPr>
        <w:t>Stečajne mase</w:t>
      </w:r>
      <w:r w:rsidR="00FC075A">
        <w:rPr>
          <w:b/>
        </w:rPr>
        <w:t xml:space="preserve"> iza dužnika</w:t>
      </w:r>
      <w:r w:rsidR="00FC075A" w:rsidRPr="00FC075A">
        <w:rPr>
          <w:b/>
        </w:rPr>
        <w:t xml:space="preserve"> EXCELLENTIA društvo s ograničenom odgovornošću za poslovno savjetovanje, Crikvenica, Podšupera 55</w:t>
      </w:r>
      <w:r w:rsidR="00382391">
        <w:t xml:space="preserve">, dana </w:t>
      </w:r>
      <w:r w:rsidR="00FC075A">
        <w:t>11</w:t>
      </w:r>
      <w:r w:rsidR="00A5434E">
        <w:t>. listopada</w:t>
      </w:r>
      <w:r w:rsidR="004B359E">
        <w:t xml:space="preserve"> </w:t>
      </w:r>
      <w:r w:rsidR="00327266">
        <w:t>2017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A5434E">
      <w:pPr>
        <w:jc w:val="center"/>
      </w:pPr>
      <w:r w:rsidRPr="00A5434E">
        <w:t>r i j e š i o</w:t>
      </w:r>
      <w:r w:rsidR="00F571DC" w:rsidRPr="00A5434E">
        <w:t xml:space="preserve"> </w:t>
      </w:r>
      <w:r w:rsidRPr="00A5434E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</w:t>
      </w:r>
      <w:r w:rsidR="00FC075A">
        <w:t>zaključak</w:t>
      </w:r>
      <w:r w:rsidR="00382391">
        <w:t xml:space="preserve"> </w:t>
      </w:r>
      <w:r w:rsidRPr="00E31274">
        <w:t>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FC075A">
        <w:rPr>
          <w:b/>
        </w:rPr>
        <w:t xml:space="preserve">1479/16-19 </w:t>
      </w:r>
      <w:r w:rsidR="00BB52A2">
        <w:t>od</w:t>
      </w:r>
      <w:r w:rsidR="00382391">
        <w:t xml:space="preserve"> </w:t>
      </w:r>
      <w:r w:rsidR="00FC075A">
        <w:t>23. kolovoza</w:t>
      </w:r>
      <w:r w:rsidR="00112F3F">
        <w:t xml:space="preserve"> </w:t>
      </w:r>
      <w:r w:rsidR="00FC075A">
        <w:t xml:space="preserve">2017. </w:t>
      </w:r>
      <w:r w:rsidR="00112F3F">
        <w:t xml:space="preserve">godine </w:t>
      </w:r>
      <w:r w:rsidR="004B359E">
        <w:t xml:space="preserve">u </w:t>
      </w:r>
      <w:r w:rsidR="00FC075A">
        <w:t>uvodu</w:t>
      </w:r>
      <w:r w:rsidR="004B359E">
        <w:t>,</w:t>
      </w:r>
      <w:r w:rsidR="00A5434E">
        <w:t xml:space="preserve"> </w:t>
      </w:r>
      <w:r w:rsidR="004B359E">
        <w:t xml:space="preserve">redak </w:t>
      </w:r>
      <w:r w:rsidR="00FC075A">
        <w:t>treći i četvrti</w:t>
      </w:r>
      <w:r w:rsidR="004B359E">
        <w:t xml:space="preserve">, </w:t>
      </w:r>
      <w:r w:rsidR="00281AA0">
        <w:t>tako</w:t>
      </w:r>
      <w:r w:rsidR="00112F3F">
        <w:t xml:space="preserve"> da umjesto </w:t>
      </w:r>
      <w:r w:rsidR="00382391">
        <w:t>"Rijeka,</w:t>
      </w:r>
      <w:r w:rsidR="00A5434E">
        <w:t xml:space="preserve"> </w:t>
      </w:r>
      <w:r w:rsidR="00FC075A">
        <w:t>Strossmayerova 16</w:t>
      </w:r>
      <w:r w:rsidR="00382391">
        <w:t>"</w:t>
      </w:r>
      <w:r w:rsidR="004700A4">
        <w:t>,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FC075A">
        <w:rPr>
          <w:b/>
        </w:rPr>
        <w:t>Crikvenica, Podšupera 55</w:t>
      </w:r>
      <w:r w:rsidR="004700A4">
        <w:rPr>
          <w:b/>
        </w:rPr>
        <w:t xml:space="preserve">". </w:t>
      </w:r>
      <w:r w:rsidR="00E13EF1" w:rsidRPr="00E13EF1">
        <w:rPr>
          <w:b/>
        </w:rPr>
        <w:t xml:space="preserve"> </w:t>
      </w:r>
    </w:p>
    <w:p w:rsidRDefault="00FF6984" w:rsidP="00D5144B" w:rsidR="00D5144B" w:rsidRPr="00E31274">
      <w:pPr>
        <w:jc w:val="both"/>
      </w:pPr>
      <w:r w:rsidRPr="00E31274">
        <w:tab/>
        <w:t xml:space="preserve">U ostalom dijelu </w:t>
      </w:r>
      <w:r w:rsidR="00FC075A">
        <w:t xml:space="preserve">zaključak </w:t>
      </w:r>
      <w:r w:rsidRPr="00E31274">
        <w:t>ostaj</w:t>
      </w:r>
      <w:r w:rsidR="00BB52A2">
        <w:t>e</w:t>
      </w:r>
      <w:r w:rsidRPr="00E31274">
        <w:t xml:space="preserve"> neizmijenjen.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="00FC075A">
        <w:t>zaključku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FC075A">
        <w:t>1479/16-19</w:t>
      </w:r>
      <w:r w:rsidR="00917320">
        <w:t xml:space="preserve"> od </w:t>
      </w:r>
      <w:r w:rsidR="00FC075A">
        <w:t>23. kolovoza</w:t>
      </w:r>
      <w:r w:rsidR="00327266" w:rsidRPr="00327266">
        <w:t xml:space="preserve"> 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</w:t>
      </w:r>
      <w:r w:rsidR="00382391">
        <w:t>adrese</w:t>
      </w:r>
      <w:r w:rsidR="00EF4DB3">
        <w:t xml:space="preserve">.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>temeljem čl.342. st.1. i 2.</w:t>
      </w:r>
      <w:r w:rsidR="00A5434E">
        <w:t xml:space="preserve"> </w:t>
      </w:r>
      <w:r w:rsidR="00A5434E" w:rsidRPr="000F2959">
        <w:rPr>
          <w:bCs/>
        </w:rPr>
        <w:t>(N</w:t>
      </w:r>
      <w:r w:rsidR="00A5434E">
        <w:rPr>
          <w:bCs/>
        </w:rPr>
        <w:t>arodne novine broj</w:t>
      </w:r>
      <w:r w:rsidR="00A5434E" w:rsidRPr="000F2959">
        <w:rPr>
          <w:bCs/>
        </w:rPr>
        <w:t xml:space="preserve"> 148/11</w:t>
      </w:r>
      <w:r w:rsidR="00FC075A">
        <w:rPr>
          <w:bCs/>
        </w:rPr>
        <w:t xml:space="preserve"> proč. tekst</w:t>
      </w:r>
      <w:r w:rsidR="00A5434E" w:rsidRPr="000F2959">
        <w:rPr>
          <w:bCs/>
        </w:rPr>
        <w:t>, 25/13</w:t>
      </w:r>
      <w:r w:rsidR="00A5434E">
        <w:rPr>
          <w:bCs/>
        </w:rPr>
        <w:t>, 28/13,</w:t>
      </w:r>
      <w:r w:rsidR="00A5434E" w:rsidRPr="000F2959">
        <w:rPr>
          <w:bCs/>
        </w:rPr>
        <w:t xml:space="preserve"> 89/14, dalje: ZPP-a) </w:t>
      </w:r>
      <w:r w:rsidR="009538AF" w:rsidRPr="00E31274">
        <w:t>u vezi čl.</w:t>
      </w:r>
      <w:r w:rsidR="00382391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382391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FC075A">
        <w:t>11</w:t>
      </w:r>
      <w:r w:rsidR="00A5434E">
        <w:t>. listopada</w:t>
      </w:r>
      <w:r w:rsidR="00327266">
        <w:t xml:space="preserve"> 2017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382391">
        <w:t xml:space="preserve"> S</w:t>
      </w:r>
      <w:r w:rsidRPr="00E31274">
        <w:t>udac</w:t>
      </w:r>
    </w:p>
    <w:p w:rsidRDefault="00D5144B" w:rsidP="00AC4D7F" w:rsidR="00D67EDC" w:rsidRPr="00A86FB1">
      <w:pPr>
        <w:ind w:firstLine="708" w:left="1416"/>
        <w:jc w:val="right"/>
        <w:rPr>
          <w:sz w:val="28"/>
        </w:rPr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D67EDC">
        <w:t xml:space="preserve"> </w:t>
      </w:r>
      <w:r w:rsidR="00AC4D7F">
        <w:t xml:space="preserve"> </w:t>
      </w: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4B359E" w:rsidP="00214C3F" w:rsidR="004B359E" w:rsidRPr="000A7232">
      <w:pPr>
        <w:jc w:val="both"/>
      </w:pPr>
      <w:r w:rsidRPr="00E31274">
        <w:t>Protiv  ovog  rješenja pravo na žalbu ima podnositelj prijave tražbine</w:t>
      </w:r>
      <w:r w:rsidR="00A5434E">
        <w:t>.</w:t>
      </w:r>
      <w:r w:rsidRPr="00E31274">
        <w:t xml:space="preserve"> </w:t>
      </w: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B359E" w:rsidP="00BB52A2" w:rsidR="004B359E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4700A4" w:rsidP="00EF4DB3" w:rsid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  <w:r w:rsidR="00EF4DB3" w:rsidRPr="00EF4DB3">
        <w:rPr>
          <w:sz w:val="20"/>
        </w:rPr>
        <w:t xml:space="preserve"> </w:t>
      </w:r>
    </w:p>
    <w:p w:rsidRDefault="008045E4" w:rsidP="00EF4DB3" w:rsidR="008045E4" w:rsidRP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FINI Rijeka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FC075A">
        <w:rPr>
          <w:sz w:val="20"/>
          <w:szCs w:val="20"/>
        </w:rPr>
        <w:t>11</w:t>
      </w:r>
      <w:r w:rsidR="00A5434E">
        <w:rPr>
          <w:sz w:val="20"/>
          <w:szCs w:val="20"/>
        </w:rPr>
        <w:t>.10</w:t>
      </w:r>
      <w:r w:rsidR="00327266">
        <w:rPr>
          <w:sz w:val="20"/>
          <w:szCs w:val="20"/>
        </w:rPr>
        <w:t>.2017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4D7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FC075A">
      <w:t>1479/16-24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281AA0"/>
    <w:rsid w:val="002F7228"/>
    <w:rsid w:val="00327266"/>
    <w:rsid w:val="00357717"/>
    <w:rsid w:val="00382391"/>
    <w:rsid w:val="00387D25"/>
    <w:rsid w:val="003C0557"/>
    <w:rsid w:val="00427A29"/>
    <w:rsid w:val="004302D2"/>
    <w:rsid w:val="004364AA"/>
    <w:rsid w:val="004700A4"/>
    <w:rsid w:val="004B359E"/>
    <w:rsid w:val="00627A71"/>
    <w:rsid w:val="00667199"/>
    <w:rsid w:val="006D72A0"/>
    <w:rsid w:val="006E5449"/>
    <w:rsid w:val="00735F23"/>
    <w:rsid w:val="007907C7"/>
    <w:rsid w:val="008045E4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5434E"/>
    <w:rsid w:val="00A86FB1"/>
    <w:rsid w:val="00A9397F"/>
    <w:rsid w:val="00AC4D7F"/>
    <w:rsid w:val="00AE42B4"/>
    <w:rsid w:val="00B32FDA"/>
    <w:rsid w:val="00B45B54"/>
    <w:rsid w:val="00BB1564"/>
    <w:rsid w:val="00BB52A2"/>
    <w:rsid w:val="00BF763A"/>
    <w:rsid w:val="00C0541C"/>
    <w:rsid w:val="00C70229"/>
    <w:rsid w:val="00D02005"/>
    <w:rsid w:val="00D03A40"/>
    <w:rsid w:val="00D442D0"/>
    <w:rsid w:val="00D5144B"/>
    <w:rsid w:val="00D67EDC"/>
    <w:rsid w:val="00E13EF1"/>
    <w:rsid w:val="00E20254"/>
    <w:rsid w:val="00E31274"/>
    <w:rsid w:val="00E82497"/>
    <w:rsid w:val="00E855D0"/>
    <w:rsid w:val="00EF4DB3"/>
    <w:rsid w:val="00F22953"/>
    <w:rsid w:val="00F571DC"/>
    <w:rsid w:val="00F731C0"/>
    <w:rsid w:val="00FC075A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4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D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D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D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D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C4D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4D7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4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D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D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D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D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C4D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4D7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St-1479/2016</izvorni_sadrzaj>
    <derivirana_varijabla naziv="DomainObject.Predmet.OznakaBroj_1">St-1479/2016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St-748/15</izvorni_sadrzaj>
    <derivirana_varijabla naziv="DomainObject.Predmet.PrimjedbaSuca_1">Nastavak postupka radi naknadne diobe,
veza St-748/15</derivirana_varijabla>
  </DomainObject.Predmet.PrimjedbaSuca>
  <DomainObject.Predmet.ProtustrankaFormated>
    <izvorni_sadrzaj>  Stečajna masa EXCELLENTIA d.o.o.</izvorni_sadrzaj>
    <derivirana_varijabla naziv="DomainObject.Predmet.ProtustrankaFormated_1">  Stečajna masa EXCELLENTIA d.o.o.</derivirana_varijabla>
  </DomainObject.Predmet.ProtustrankaFormated>
  <DomainObject.Predmet.ProtustrankaFormatedOIB>
    <izvorni_sadrzaj>  Stečajna masa EXCELLENTIA d.o.o., OIB 47732203105</izvorni_sadrzaj>
    <derivirana_varijabla naziv="DomainObject.Predmet.ProtustrankaFormatedOIB_1">  Stečajna masa EXCELLENTIA d.o.o., OIB 47732203105</derivirana_varijabla>
  </DomainObject.Predmet.ProtustrankaFormatedOIB>
  <DomainObject.Predmet.ProtustrankaFormatedWithAdress>
    <izvorni_sadrzaj> Stečajna masa EXCELLENTIA d.o.o., Strossmayerova 16, 51000 Rijeka</izvorni_sadrzaj>
    <derivirana_varijabla naziv="DomainObject.Predmet.ProtustrankaFormatedWithAdress_1"> Stečajna masa EXCELLENTIA d.o.o., Strossmayerova 16, 51000 Rijeka</derivirana_varijabla>
  </DomainObject.Predmet.ProtustrankaFormatedWithAdress>
  <DomainObject.Predmet.ProtustrankaFormatedWithAdressOIB>
    <izvorni_sadrzaj> Stečajna masa EXCELLENTIA d.o.o., OIB 47732203105, Strossmayerova 16, 51000 Rijeka</izvorni_sadrzaj>
    <derivirana_varijabla naziv="DomainObject.Predmet.ProtustrankaFormatedWithAdressOIB_1"> Stečajna masa EXCELLENTIA d.o.o., OIB 47732203105, Strossmayerova 16, 51000 Rijeka</derivirana_varijabla>
  </DomainObject.Predmet.ProtustrankaFormatedWithAdressOIB>
  <DomainObject.Predmet.ProtustrankaWithAdress>
    <izvorni_sadrzaj>Stečajna masa EXCELLENTIA d.o.o. Strossmayerova 16, 51000 Rijeka</izvorni_sadrzaj>
    <derivirana_varijabla naziv="DomainObject.Predmet.ProtustrankaWithAdress_1">Stečajna masa EXCELLENTIA d.o.o. Strossmayerova 16, 51000 Rijeka</derivirana_varijabla>
  </DomainObject.Predmet.ProtustrankaWithAdress>
  <DomainObject.Predmet.ProtustrankaWithAdressOIB>
    <izvorni_sadrzaj>Stečajna masa EXCELLENTIA d.o.o., OIB 47732203105, Strossmayerova 16, 51000 Rijeka</izvorni_sadrzaj>
    <derivirana_varijabla naziv="DomainObject.Predmet.ProtustrankaWithAdressOIB_1">Stečajna masa EXCELLENTIA d.o.o., OIB 47732203105, Strossmayerova 16, 51000 Rijeka</derivirana_varijabla>
  </DomainObject.Predmet.ProtustrankaWithAdressOIB>
  <DomainObject.Predmet.ProtustrankaNazivFormated>
    <izvorni_sadrzaj>Stečajna masa EXCELLENTIA d.o.o.</izvorni_sadrzaj>
    <derivirana_varijabla naziv="DomainObject.Predmet.ProtustrankaNazivFormated_1">Stečajna masa EXCELLENTIA d.o.o.</derivirana_varijabla>
  </DomainObject.Predmet.ProtustrankaNazivFormated>
  <DomainObject.Predmet.ProtustrankaNazivFormatedOIB>
    <izvorni_sadrzaj>Stečajna masa EXCELLENTIA d.o.o., OIB 47732203105</izvorni_sadrzaj>
    <derivirana_varijabla naziv="DomainObject.Predmet.ProtustrankaNazivFormatedOIB_1">Stečajna masa EXCELLENTIA d.o.o., OIB 47732203105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EXCELLENTIA d.o.o.</item>
    </izvorni_sadrzaj>
    <derivirana_varijabla naziv="DomainObject.Predmet.ProtuStrankaListFormated_1">
      <item>Stečajna masa EXCELLENTIA d.o.o.</item>
    </derivirana_varijabla>
  </DomainObject.Predmet.ProtuStrankaListFormated>
  <DomainObject.Predmet.ProtuStrankaListFormatedOIB>
    <izvorni_sadrzaj>
      <item>Stečajna masa EXCELLENTIA d.o.o., OIB 47732203105</item>
    </izvorni_sadrzaj>
    <derivirana_varijabla naziv="DomainObject.Predmet.ProtuStrankaListFormatedOIB_1">
      <item>Stečajna masa EXCELLENTIA d.o.o., OIB 47732203105</item>
    </derivirana_varijabla>
  </DomainObject.Predmet.ProtuStrankaListFormatedOIB>
  <DomainObject.Predmet.ProtuStrankaListFormatedWithAdress>
    <izvorni_sadrzaj>
      <item>Stečajna masa EXCELLENTIA d.o.o., Strossmayerova 16, 51000 Rijeka</item>
    </izvorni_sadrzaj>
    <derivirana_varijabla naziv="DomainObject.Predmet.ProtuStrankaListFormatedWithAdress_1">
      <item>Stečajna masa EXCELLENTIA d.o.o., Strossmayerova 16, 51000 Rijeka</item>
    </derivirana_varijabla>
  </DomainObject.Predmet.ProtuStrankaListFormatedWithAdress>
  <DomainObject.Predmet.ProtuStrankaListFormatedWithAdressOIB>
    <izvorni_sadrzaj>
      <item>Stečajna masa EXCELLENTIA d.o.o., OIB 47732203105, Strossmayerova 16, 51000 Rijeka</item>
    </izvorni_sadrzaj>
    <derivirana_varijabla naziv="DomainObject.Predmet.ProtuStrankaListFormatedWithAdressOIB_1">
      <item>Stečajna masa EXCELLENTIA d.o.o., OIB 47732203105, Strossmayerova 16, 51000 Rijeka</item>
    </derivirana_varijabla>
  </DomainObject.Predmet.ProtuStrankaListFormatedWithAdressOIB>
  <DomainObject.Predmet.ProtuStrankaListNazivFormated>
    <izvorni_sadrzaj>
      <item>Stečajna masa EXCELLENTIA d.o.o.</item>
    </izvorni_sadrzaj>
    <derivirana_varijabla naziv="DomainObject.Predmet.ProtuStrankaListNazivFormated_1">
      <item>Stečajna masa EXCELLENTIA d.o.o.</item>
    </derivirana_varijabla>
  </DomainObject.Predmet.ProtuStrankaListNazivFormated>
  <DomainObject.Predmet.ProtuStrankaListNazivFormatedOIB>
    <izvorni_sadrzaj>
      <item>Stečajna masa EXCELLENTIA d.o.o., OIB 47732203105</item>
    </izvorni_sadrzaj>
    <derivirana_varijabla naziv="DomainObject.Predmet.ProtuStrankaListNazivFormatedOIB_1">
      <item>Stečajna masa EXCELLENTIA d.o.o., OIB 47732203105</item>
    </derivirana_varijabla>
  </DomainObject.Predmet.ProtuStrankaListNazivFormatedOIB>
  <DomainObject.Predmet.OstaliListFormated>
    <izvorni_sadrzaj>
      <item>ANTONELA SESAR</item>
    </izvorni_sadrzaj>
    <derivirana_varijabla naziv="DomainObject.Predmet.OstaliListFormated_1">
      <item>ANTONELA SESAR</item>
    </derivirana_varijabla>
  </DomainObject.Predmet.OstaliListFormated>
  <DomainObject.Predmet.OstaliListFormatedOIB>
    <izvorni_sadrzaj>
      <item>ANTONELA SESAR</item>
    </izvorni_sadrzaj>
    <derivirana_varijabla naziv="DomainObject.Predmet.OstaliListFormatedOIB_1">
      <item>ANTONELA SESAR</item>
    </derivirana_varijabla>
  </DomainObject.Predmet.OstaliListFormatedOIB>
  <DomainObject.Predmet.OstaliListFormatedWithAdress>
    <izvorni_sadrzaj>
      <item>ANTONELA SESAR</item>
    </izvorni_sadrzaj>
    <derivirana_varijabla naziv="DomainObject.Predmet.OstaliListFormatedWithAdress_1">
      <item>ANTONELA SESAR</item>
    </derivirana_varijabla>
  </DomainObject.Predmet.OstaliListFormatedWithAdress>
  <DomainObject.Predmet.OstaliListFormatedWithAdressOIB>
    <izvorni_sadrzaj>
      <item>ANTONELA SESAR</item>
    </izvorni_sadrzaj>
    <derivirana_varijabla naziv="DomainObject.Predmet.OstaliListFormatedWithAdressOIB_1">
      <item>ANTONELA SESAR</item>
    </derivirana_varijabla>
  </DomainObject.Predmet.OstaliListFormatedWithAdressOIB>
  <DomainObject.Predmet.OstaliListNazivFormated>
    <izvorni_sadrzaj>
      <item>ANTONELA SESAR</item>
    </izvorni_sadrzaj>
    <derivirana_varijabla naziv="DomainObject.Predmet.OstaliListNazivFormated_1">
      <item>ANTONELA SESAR</item>
    </derivirana_varijabla>
  </DomainObject.Predmet.OstaliListNazivFormated>
  <DomainObject.Predmet.OstaliListNazivFormatedOIB>
    <izvorni_sadrzaj>
      <item>ANTONELA SESAR</item>
    </izvorni_sadrzaj>
    <derivirana_varijabla naziv="DomainObject.Predmet.OstaliListNazivFormatedOIB_1"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EXCELLENTIA d.o.o.</izvorni_sadrzaj>
    <derivirana_varijabla naziv="DomainObject.Predmet.ProtustrankaIDrugi_1">Stečajna masa EXCELLENTIA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EXCELLENTIA d.o.o., OIB 47732203105, Strossmayerova 16, 51000 Rijeka</izvorni_sadrzaj>
    <derivirana_varijabla naziv="DomainObject.Predmet.ProtustrankaIDrugiAdressOIB_1">Stečajna masa EXCELLENTIA d.o.o., OIB 47732203105,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EXCELLENTIA d.o.o.</item>
      <item>ANTONELA SESAR</item>
    </izvorni_sadrzaj>
    <derivirana_varijabla naziv="DomainObject.Predmet.SudioniciListNaziv_1">
      <item>MIRJANA GAŠPAROVIĆ stečajni upravitelj</item>
      <item>Stečajna masa EXCELLENTIA d.o.o.</item>
      <item>ANTONELA SESAR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EXCELLENTIA d.o.o., OIB 47732203105, Strossmayerova 16,51000 Rijeka</item>
      <item>ANTONELA SESAR</item>
    </izvorni_sadrzaj>
    <derivirana_varijabla naziv="DomainObject.Predmet.SudioniciListAdressOIB_1">
      <item>MIRJANA GAŠPAROVIĆ stečajni upravitelj, OIB 36691101554, Podšupera 55,51260 Crikvenica</item>
      <item>Stečajna masa EXCELLENTIA d.o.o., OIB 47732203105, Strossmayerova 16,51000 Rijeka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47732203105</item>
      <item>, OIB null</item>
    </izvorni_sadrzaj>
    <derivirana_varijabla naziv="DomainObject.Predmet.SudioniciListNazivOIB_1">
      <item>, OIB 36691101554</item>
      <item>, OIB 47732203105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1265</properties:Characters>
  <properties:Lines>48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2017-10-11T08:29:00Z</dcterms:created>
  <dc:creator>dcmelik</dc:creator>
  <cp:lastModifiedBy>Jasna Radulović</cp:lastModifiedBy>
  <cp:lastPrinted>2017-10-11T08:30:00Z</cp:lastPrinted>
  <dcterms:modified xmlns:xsi="http://www.w3.org/2001/XMLSchema-instance" xsi:type="dcterms:W3CDTF">2017-10-11T08:31:00Z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