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17163" w14:paraId="3417163" w:rsidRDefault="003F320D" w:rsidP="00CE4727" w:rsidR="003F320D" w:rsidRPr="00C713B1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2B13AE" w:rsidP="002B13AE" w:rsidR="002B13AE" w:rsidRPr="00C713B1">
      <w:pPr>
        <w:rPr>
          <w:sz w:val="24"/>
          <w:szCs w:val="24"/>
        </w:rPr>
      </w:pPr>
      <w:r w:rsidRPr="00C713B1">
        <w:rPr>
          <w:sz w:val="24"/>
          <w:szCs w:val="24"/>
        </w:rPr>
        <w:t>REPUBLIKA HRVATSKA</w:t>
      </w:r>
    </w:p>
    <w:p w:rsidRDefault="00C713B1" w:rsidP="002B13AE" w:rsidR="002B13AE" w:rsidRPr="00C713B1">
      <w:pPr>
        <w:rPr>
          <w:sz w:val="24"/>
          <w:szCs w:val="24"/>
        </w:rPr>
      </w:pPr>
      <w:r w:rsidRPr="00C713B1">
        <w:rPr>
          <w:sz w:val="24"/>
          <w:szCs w:val="24"/>
        </w:rPr>
        <w:t xml:space="preserve">  </w:t>
      </w:r>
      <w:r>
        <w:rPr>
          <w:sz w:val="24"/>
          <w:szCs w:val="24"/>
        </w:rPr>
        <w:t>T</w:t>
      </w:r>
      <w:r w:rsidR="002B13AE" w:rsidRPr="00C713B1">
        <w:rPr>
          <w:sz w:val="24"/>
          <w:szCs w:val="24"/>
        </w:rPr>
        <w:t xml:space="preserve">rgovački sud u Zagrebu </w:t>
      </w:r>
    </w:p>
    <w:p w:rsidRDefault="00C713B1" w:rsidP="002B13AE" w:rsidR="002B13AE" w:rsidRPr="00C713B1">
      <w:pPr>
        <w:rPr>
          <w:sz w:val="24"/>
          <w:szCs w:val="24"/>
        </w:rPr>
      </w:pPr>
      <w:r w:rsidRPr="00C713B1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C713B1">
        <w:rPr>
          <w:sz w:val="24"/>
          <w:szCs w:val="24"/>
        </w:rPr>
        <w:t xml:space="preserve"> </w:t>
      </w:r>
      <w:r w:rsidR="002B13AE" w:rsidRPr="00C713B1">
        <w:rPr>
          <w:sz w:val="24"/>
          <w:szCs w:val="24"/>
        </w:rPr>
        <w:t xml:space="preserve">Zagreb, </w:t>
      </w:r>
      <w:proofErr w:type="spellStart"/>
      <w:r w:rsidR="002B13AE" w:rsidRPr="00C713B1">
        <w:rPr>
          <w:sz w:val="24"/>
          <w:szCs w:val="24"/>
        </w:rPr>
        <w:t>Amruševa</w:t>
      </w:r>
      <w:proofErr w:type="spellEnd"/>
      <w:r w:rsidR="002B13AE" w:rsidRPr="00C713B1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C713B1">
      <w:pPr>
        <w:jc w:val="right"/>
        <w:rPr>
          <w:sz w:val="24"/>
          <w:szCs w:val="24"/>
        </w:rPr>
      </w:pPr>
      <w:r w:rsidRPr="00C713B1">
        <w:rPr>
          <w:sz w:val="24"/>
          <w:szCs w:val="24"/>
        </w:rPr>
        <w:t xml:space="preserve">                                                    </w:t>
      </w:r>
      <w:r w:rsidR="00C713B1" w:rsidRPr="00C713B1">
        <w:rPr>
          <w:sz w:val="24"/>
          <w:szCs w:val="24"/>
        </w:rPr>
        <w:t>89. St-</w:t>
      </w:r>
      <w:r w:rsidR="00E41CEB">
        <w:rPr>
          <w:sz w:val="24"/>
          <w:szCs w:val="24"/>
        </w:rPr>
        <w:t>352</w:t>
      </w:r>
      <w:r w:rsidR="004F3478">
        <w:rPr>
          <w:sz w:val="24"/>
          <w:szCs w:val="24"/>
        </w:rPr>
        <w:t>/1</w:t>
      </w:r>
      <w:r w:rsidR="00E41CEB">
        <w:rPr>
          <w:sz w:val="24"/>
          <w:szCs w:val="24"/>
        </w:rPr>
        <w:t>0</w:t>
      </w:r>
      <w:r w:rsidR="002E77F4">
        <w:rPr>
          <w:sz w:val="24"/>
          <w:szCs w:val="24"/>
        </w:rPr>
        <w:t>-</w:t>
      </w:r>
      <w:r w:rsidR="00EA00EA">
        <w:rPr>
          <w:sz w:val="24"/>
          <w:szCs w:val="24"/>
        </w:rPr>
        <w:t>491</w:t>
      </w:r>
    </w:p>
    <w:p w:rsidRDefault="00CE4727" w:rsidP="00CE4727" w:rsidR="00CE4727" w:rsidRPr="00C713B1">
      <w:pPr>
        <w:jc w:val="center"/>
        <w:rPr>
          <w:sz w:val="24"/>
          <w:szCs w:val="24"/>
        </w:rPr>
      </w:pPr>
    </w:p>
    <w:p w:rsidRDefault="00C713B1" w:rsidP="007C4EF1" w:rsidR="00C713B1" w:rsidRPr="00C713B1">
      <w:pPr>
        <w:rPr>
          <w:sz w:val="24"/>
          <w:szCs w:val="24"/>
        </w:rPr>
      </w:pPr>
    </w:p>
    <w:p w:rsidRDefault="00C713B1" w:rsidP="00C23899" w:rsidR="00C713B1" w:rsidRPr="00C713B1">
      <w:pPr>
        <w:jc w:val="center"/>
        <w:rPr>
          <w:sz w:val="24"/>
          <w:szCs w:val="24"/>
        </w:rPr>
      </w:pPr>
      <w:r w:rsidRPr="00C713B1">
        <w:rPr>
          <w:sz w:val="24"/>
          <w:szCs w:val="24"/>
        </w:rPr>
        <w:t>R E P U B L I K A  H R V A T S K A</w:t>
      </w:r>
    </w:p>
    <w:p w:rsidRDefault="00E359B8" w:rsidP="002C0E29" w:rsidR="00E359B8" w:rsidRPr="00C713B1">
      <w:pPr>
        <w:rPr>
          <w:sz w:val="24"/>
          <w:szCs w:val="24"/>
        </w:rPr>
      </w:pPr>
    </w:p>
    <w:p w:rsidRDefault="00CE4727" w:rsidP="00CE4727" w:rsidR="00CE4727" w:rsidRPr="00C713B1">
      <w:pPr>
        <w:jc w:val="center"/>
        <w:rPr>
          <w:sz w:val="24"/>
          <w:szCs w:val="24"/>
        </w:rPr>
      </w:pPr>
      <w:r w:rsidRPr="00C713B1">
        <w:rPr>
          <w:sz w:val="24"/>
          <w:szCs w:val="24"/>
        </w:rPr>
        <w:t>Z A K L J U Č A K</w:t>
      </w:r>
    </w:p>
    <w:p w:rsidRDefault="00CE4727" w:rsidP="002C0E29" w:rsidR="00CE4727" w:rsidRPr="00C713B1">
      <w:pPr>
        <w:rPr>
          <w:sz w:val="24"/>
          <w:szCs w:val="24"/>
        </w:rPr>
      </w:pPr>
    </w:p>
    <w:p w:rsidRDefault="004F3478" w:rsidP="004F3478" w:rsidR="004F3478" w:rsidRPr="004F3478">
      <w:pPr>
        <w:ind w:firstLine="720"/>
        <w:jc w:val="both"/>
        <w:rPr>
          <w:sz w:val="24"/>
          <w:szCs w:val="24"/>
        </w:rPr>
      </w:pPr>
      <w:r w:rsidRPr="004F3478">
        <w:rPr>
          <w:sz w:val="24"/>
          <w:szCs w:val="24"/>
          <w:lang w:val="pt-BR"/>
        </w:rPr>
        <w:t xml:space="preserve">Trgovački sud u Zagrebu, po sucu Nikolini Dorić Hadžisejdić, u stečajnom postupku nad stečajnim dužnikom </w:t>
      </w:r>
      <w:r w:rsidR="00E41CEB" w:rsidRPr="004504A5">
        <w:rPr>
          <w:sz w:val="24"/>
          <w:szCs w:val="24"/>
          <w:lang w:val="pt-BR"/>
        </w:rPr>
        <w:t>MURING d.o.o. u stečaju, Zagreb, Brezovička cesta 62 E, OIB: 64225691300</w:t>
      </w:r>
      <w:r w:rsidR="00E41CEB">
        <w:rPr>
          <w:sz w:val="24"/>
          <w:szCs w:val="24"/>
          <w:lang w:val="pt-BR"/>
        </w:rPr>
        <w:t>, 9</w:t>
      </w:r>
      <w:r w:rsidRPr="004F3478">
        <w:rPr>
          <w:sz w:val="24"/>
          <w:szCs w:val="24"/>
          <w:lang w:val="pt-BR"/>
        </w:rPr>
        <w:t xml:space="preserve">. </w:t>
      </w:r>
      <w:r w:rsidR="004B3B08">
        <w:rPr>
          <w:sz w:val="24"/>
          <w:szCs w:val="24"/>
          <w:lang w:val="pt-BR"/>
        </w:rPr>
        <w:t>svibnja</w:t>
      </w:r>
      <w:r w:rsidRPr="004F3478">
        <w:rPr>
          <w:sz w:val="24"/>
          <w:szCs w:val="24"/>
          <w:lang w:val="pt-BR"/>
        </w:rPr>
        <w:t xml:space="preserve"> 2018.</w:t>
      </w:r>
      <w:r w:rsidRPr="004F3478">
        <w:rPr>
          <w:sz w:val="24"/>
          <w:szCs w:val="24"/>
        </w:rPr>
        <w:t>,</w:t>
      </w:r>
    </w:p>
    <w:p w:rsidRDefault="003F320D" w:rsidP="0064089D" w:rsidR="003F320D" w:rsidRPr="00C713B1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C713B1">
      <w:pPr>
        <w:jc w:val="center"/>
        <w:rPr>
          <w:sz w:val="24"/>
          <w:szCs w:val="24"/>
        </w:rPr>
      </w:pPr>
      <w:r w:rsidRPr="00C713B1">
        <w:rPr>
          <w:sz w:val="24"/>
          <w:szCs w:val="24"/>
        </w:rPr>
        <w:t>z a k l j u č i o      j e</w:t>
      </w:r>
    </w:p>
    <w:p w:rsidRDefault="003F320D" w:rsidP="002C0E29" w:rsidR="003F320D" w:rsidRPr="00C713B1">
      <w:pPr>
        <w:rPr>
          <w:b/>
          <w:sz w:val="24"/>
          <w:szCs w:val="24"/>
        </w:rPr>
      </w:pPr>
    </w:p>
    <w:p w:rsidRDefault="00CE4727" w:rsidP="00C713B1" w:rsidR="003F320D" w:rsidRPr="00C713B1">
      <w:pPr>
        <w:jc w:val="both"/>
        <w:rPr>
          <w:sz w:val="24"/>
          <w:szCs w:val="24"/>
        </w:rPr>
      </w:pPr>
      <w:r w:rsidRPr="00C713B1">
        <w:rPr>
          <w:sz w:val="24"/>
          <w:szCs w:val="24"/>
        </w:rPr>
        <w:tab/>
        <w:t>Nalaž</w:t>
      </w:r>
      <w:r w:rsidRPr="004F3478">
        <w:rPr>
          <w:sz w:val="24"/>
          <w:szCs w:val="24"/>
        </w:rPr>
        <w:t xml:space="preserve">e </w:t>
      </w:r>
      <w:r w:rsidRPr="00E41CEB">
        <w:rPr>
          <w:sz w:val="24"/>
          <w:szCs w:val="24"/>
        </w:rPr>
        <w:t xml:space="preserve">se </w:t>
      </w:r>
      <w:r w:rsidR="00E41CEB" w:rsidRPr="00E41CEB">
        <w:rPr>
          <w:color w:val="000000"/>
          <w:sz w:val="24"/>
          <w:szCs w:val="24"/>
        </w:rPr>
        <w:t xml:space="preserve">Mirjani </w:t>
      </w:r>
      <w:proofErr w:type="spellStart"/>
      <w:r w:rsidR="00E41CEB" w:rsidRPr="00E41CEB">
        <w:rPr>
          <w:color w:val="000000"/>
          <w:sz w:val="24"/>
          <w:szCs w:val="24"/>
        </w:rPr>
        <w:t>Zuziji</w:t>
      </w:r>
      <w:proofErr w:type="spellEnd"/>
      <w:r w:rsidR="00E41CEB" w:rsidRPr="00E41CEB">
        <w:rPr>
          <w:color w:val="000000"/>
          <w:sz w:val="24"/>
          <w:szCs w:val="24"/>
        </w:rPr>
        <w:t xml:space="preserve"> iz Velike Gorice, Slavka Kolara 2</w:t>
      </w:r>
      <w:r w:rsidR="00E41CEB" w:rsidRPr="00E41CEB">
        <w:rPr>
          <w:sz w:val="24"/>
          <w:szCs w:val="24"/>
        </w:rPr>
        <w:t>, OIB: 26497768352</w:t>
      </w:r>
      <w:r w:rsidR="002E77F4" w:rsidRPr="00E41CEB">
        <w:rPr>
          <w:sz w:val="24"/>
          <w:szCs w:val="24"/>
        </w:rPr>
        <w:t xml:space="preserve">, </w:t>
      </w:r>
      <w:r w:rsidR="00433281" w:rsidRPr="00E41CEB">
        <w:rPr>
          <w:sz w:val="24"/>
          <w:szCs w:val="24"/>
        </w:rPr>
        <w:t>u</w:t>
      </w:r>
      <w:r w:rsidR="00433281" w:rsidRPr="004B3B08">
        <w:rPr>
          <w:sz w:val="24"/>
          <w:szCs w:val="24"/>
        </w:rPr>
        <w:t xml:space="preserve"> roku</w:t>
      </w:r>
      <w:r w:rsidR="00433281" w:rsidRPr="00C713B1">
        <w:rPr>
          <w:sz w:val="24"/>
          <w:szCs w:val="24"/>
        </w:rPr>
        <w:t xml:space="preserve"> 8 dana vratiti potvrdu o imenovanju stečajnim upraviteljem</w:t>
      </w:r>
      <w:r w:rsidR="002E77F4">
        <w:rPr>
          <w:sz w:val="24"/>
          <w:szCs w:val="24"/>
        </w:rPr>
        <w:t xml:space="preserve"> </w:t>
      </w:r>
      <w:r w:rsidR="002E77F4" w:rsidRPr="00E41CEB">
        <w:rPr>
          <w:sz w:val="24"/>
          <w:szCs w:val="24"/>
        </w:rPr>
        <w:t>od</w:t>
      </w:r>
      <w:r w:rsidR="004B3B08" w:rsidRPr="00E41CEB">
        <w:rPr>
          <w:sz w:val="24"/>
          <w:szCs w:val="24"/>
        </w:rPr>
        <w:t xml:space="preserve"> </w:t>
      </w:r>
      <w:r w:rsidR="00E41CEB" w:rsidRPr="00E41CEB">
        <w:rPr>
          <w:sz w:val="24"/>
          <w:szCs w:val="24"/>
        </w:rPr>
        <w:t>22</w:t>
      </w:r>
      <w:r w:rsidR="00BD5916" w:rsidRPr="00E41CEB">
        <w:rPr>
          <w:sz w:val="24"/>
          <w:szCs w:val="24"/>
        </w:rPr>
        <w:t xml:space="preserve">. </w:t>
      </w:r>
      <w:r w:rsidR="00E41CEB" w:rsidRPr="00E41CEB">
        <w:rPr>
          <w:sz w:val="24"/>
          <w:szCs w:val="24"/>
        </w:rPr>
        <w:t>travnja</w:t>
      </w:r>
      <w:r w:rsidR="00BD5916" w:rsidRPr="00E41CEB">
        <w:rPr>
          <w:sz w:val="24"/>
          <w:szCs w:val="24"/>
        </w:rPr>
        <w:t xml:space="preserve"> 201</w:t>
      </w:r>
      <w:r w:rsidR="00E41CEB" w:rsidRPr="00E41CEB">
        <w:rPr>
          <w:sz w:val="24"/>
          <w:szCs w:val="24"/>
        </w:rPr>
        <w:t>5</w:t>
      </w:r>
      <w:r w:rsidR="00BD5916" w:rsidRPr="00E41CEB">
        <w:rPr>
          <w:sz w:val="24"/>
          <w:szCs w:val="24"/>
        </w:rPr>
        <w:t>.</w:t>
      </w:r>
      <w:r w:rsidR="00433281" w:rsidRPr="00E41CEB">
        <w:rPr>
          <w:sz w:val="24"/>
          <w:szCs w:val="24"/>
        </w:rPr>
        <w:t xml:space="preserve"> u stečajnom </w:t>
      </w:r>
      <w:r w:rsidR="00433281" w:rsidRPr="00C713B1">
        <w:rPr>
          <w:sz w:val="24"/>
          <w:szCs w:val="24"/>
        </w:rPr>
        <w:t xml:space="preserve">postupku nad </w:t>
      </w:r>
      <w:r w:rsidR="00433281" w:rsidRPr="00C713B1">
        <w:rPr>
          <w:sz w:val="24"/>
          <w:szCs w:val="24"/>
          <w:lang w:val="pt-BR"/>
        </w:rPr>
        <w:t xml:space="preserve">dužnikom </w:t>
      </w:r>
      <w:r w:rsidR="00E41CEB" w:rsidRPr="004504A5">
        <w:rPr>
          <w:sz w:val="24"/>
          <w:szCs w:val="24"/>
          <w:lang w:val="pt-BR"/>
        </w:rPr>
        <w:t>MURING d.o.o. u stečaju, Zagreb, Brezovička cesta 62 E, OIB: 64225691300</w:t>
      </w:r>
      <w:r w:rsidR="00C713B1" w:rsidRPr="00C713B1">
        <w:rPr>
          <w:sz w:val="24"/>
          <w:szCs w:val="24"/>
        </w:rPr>
        <w:t>.</w:t>
      </w:r>
    </w:p>
    <w:p w:rsidRDefault="00C713B1" w:rsidP="00C713B1" w:rsidR="00C713B1" w:rsidRPr="00B45972">
      <w:pPr>
        <w:jc w:val="both"/>
        <w:rPr>
          <w:sz w:val="24"/>
          <w:szCs w:val="24"/>
        </w:rPr>
      </w:pPr>
    </w:p>
    <w:p w:rsidRDefault="00CE4727" w:rsidP="00CE4727" w:rsidR="00CE4727" w:rsidRPr="00B45972">
      <w:pPr>
        <w:jc w:val="center"/>
        <w:rPr>
          <w:sz w:val="24"/>
          <w:szCs w:val="24"/>
        </w:rPr>
      </w:pPr>
      <w:r w:rsidRPr="00B45972">
        <w:rPr>
          <w:sz w:val="24"/>
          <w:szCs w:val="24"/>
        </w:rPr>
        <w:t xml:space="preserve">U Zagrebu </w:t>
      </w:r>
      <w:r w:rsidR="00E41CEB">
        <w:rPr>
          <w:sz w:val="24"/>
          <w:szCs w:val="24"/>
        </w:rPr>
        <w:t>9</w:t>
      </w:r>
      <w:r w:rsidR="00C713B1" w:rsidRPr="00B45972">
        <w:rPr>
          <w:sz w:val="24"/>
          <w:szCs w:val="24"/>
        </w:rPr>
        <w:t xml:space="preserve">. </w:t>
      </w:r>
      <w:r w:rsidR="004B3B08">
        <w:rPr>
          <w:sz w:val="24"/>
          <w:szCs w:val="24"/>
        </w:rPr>
        <w:t>svibnja</w:t>
      </w:r>
      <w:r w:rsidR="004F3478">
        <w:rPr>
          <w:sz w:val="24"/>
          <w:szCs w:val="24"/>
        </w:rPr>
        <w:t xml:space="preserve"> 2018</w:t>
      </w:r>
      <w:r w:rsidR="002B13AE" w:rsidRPr="00B45972">
        <w:rPr>
          <w:sz w:val="24"/>
          <w:szCs w:val="24"/>
        </w:rPr>
        <w:t xml:space="preserve">. </w:t>
      </w:r>
      <w:r w:rsidRPr="00B45972">
        <w:rPr>
          <w:sz w:val="24"/>
          <w:szCs w:val="24"/>
        </w:rPr>
        <w:t xml:space="preserve"> </w:t>
      </w:r>
    </w:p>
    <w:p w:rsidRDefault="00CE4727" w:rsidP="00CE4727" w:rsidR="00CE4727" w:rsidRPr="00B45972">
      <w:pPr>
        <w:jc w:val="center"/>
        <w:rPr>
          <w:sz w:val="24"/>
          <w:szCs w:val="24"/>
        </w:rPr>
      </w:pPr>
    </w:p>
    <w:p w:rsidRDefault="003F320D" w:rsidP="00CE4727" w:rsidR="003F320D" w:rsidRPr="00B45972">
      <w:pPr>
        <w:jc w:val="center"/>
        <w:rPr>
          <w:sz w:val="24"/>
          <w:szCs w:val="24"/>
        </w:rPr>
      </w:pPr>
    </w:p>
    <w:p w:rsidRDefault="00CE4727" w:rsidP="00C713B1" w:rsidR="00CE4727" w:rsidRPr="00B45972">
      <w:pPr>
        <w:pStyle w:val="Tijeloteksta"/>
        <w:ind w:left="5760"/>
        <w:jc w:val="right"/>
      </w:pPr>
      <w:r w:rsidRPr="00B45972">
        <w:tab/>
        <w:t>SUDAC:</w:t>
      </w:r>
    </w:p>
    <w:p w:rsidRDefault="00C713B1" w:rsidP="00C713B1" w:rsidR="00CE4727" w:rsidRPr="00B45972">
      <w:pPr>
        <w:pStyle w:val="Tijeloteksta"/>
        <w:ind w:left="5760"/>
        <w:jc w:val="right"/>
      </w:pPr>
      <w:r w:rsidRPr="00B45972">
        <w:t>Nikolina Dorić Hadžisejdić</w:t>
      </w:r>
      <w:r w:rsidR="0052199A">
        <w:t>, v.r.</w:t>
      </w:r>
    </w:p>
    <w:p w:rsidRDefault="001D2511" w:rsidP="00CE4727" w:rsidR="001D2511" w:rsidRPr="00B45972">
      <w:pPr>
        <w:pStyle w:val="Tijeloteksta"/>
        <w:ind w:left="5760"/>
      </w:pPr>
    </w:p>
    <w:p w:rsidRDefault="009457C8" w:rsidP="00C713B1" w:rsidR="00CE4727" w:rsidRPr="00B45972">
      <w:pPr>
        <w:pStyle w:val="Tijeloteksta"/>
        <w:ind w:left="5760"/>
      </w:pPr>
      <w:r w:rsidRPr="00B45972">
        <w:t xml:space="preserve">           </w:t>
      </w:r>
    </w:p>
    <w:p w:rsidRDefault="00CE4727" w:rsidP="00CE4727" w:rsidR="00CE4727" w:rsidRPr="00B45972">
      <w:pPr>
        <w:jc w:val="right"/>
        <w:rPr>
          <w:sz w:val="24"/>
          <w:szCs w:val="24"/>
        </w:rPr>
      </w:pPr>
    </w:p>
    <w:p w:rsidRDefault="00CE4727" w:rsidP="00CE4727" w:rsidR="00CE4727" w:rsidRPr="00B45972">
      <w:pPr>
        <w:rPr>
          <w:sz w:val="24"/>
          <w:szCs w:val="24"/>
        </w:rPr>
      </w:pPr>
    </w:p>
    <w:p w:rsidRDefault="00CE4727" w:rsidP="00CE4727" w:rsidR="00CE4727" w:rsidRPr="00B45972">
      <w:pPr>
        <w:rPr>
          <w:sz w:val="24"/>
          <w:szCs w:val="24"/>
        </w:rPr>
      </w:pPr>
      <w:r w:rsidRPr="00B45972">
        <w:rPr>
          <w:sz w:val="24"/>
          <w:szCs w:val="24"/>
        </w:rPr>
        <w:t>UPUTA O PRAVNOM LIJEKU</w:t>
      </w:r>
    </w:p>
    <w:p w:rsidRDefault="00CE4727" w:rsidP="00CE4727" w:rsidR="00CE4727" w:rsidRPr="00B45972">
      <w:pPr>
        <w:rPr>
          <w:sz w:val="24"/>
          <w:szCs w:val="24"/>
        </w:rPr>
      </w:pPr>
      <w:r w:rsidRPr="00B45972">
        <w:rPr>
          <w:sz w:val="24"/>
          <w:szCs w:val="24"/>
        </w:rPr>
        <w:t>Protiv ovog zaključ</w:t>
      </w:r>
      <w:r w:rsidR="00C232EF" w:rsidRPr="00B45972">
        <w:rPr>
          <w:sz w:val="24"/>
          <w:szCs w:val="24"/>
        </w:rPr>
        <w:t>ka nije dopuštena žalba ( čl. 19. st. 7</w:t>
      </w:r>
      <w:r w:rsidRPr="00B45972">
        <w:rPr>
          <w:sz w:val="24"/>
          <w:szCs w:val="24"/>
        </w:rPr>
        <w:t>. SZ)</w:t>
      </w:r>
    </w:p>
    <w:p w:rsidRDefault="001D2511" w:rsidP="00CE4727" w:rsidR="001D2511" w:rsidRPr="00B45972">
      <w:pPr>
        <w:rPr>
          <w:sz w:val="24"/>
          <w:szCs w:val="24"/>
        </w:rPr>
      </w:pPr>
    </w:p>
    <w:p w:rsidRDefault="00C713B1" w:rsidP="00CE4727" w:rsidR="00C713B1" w:rsidRPr="00B45972">
      <w:pPr>
        <w:rPr>
          <w:sz w:val="24"/>
          <w:szCs w:val="24"/>
        </w:rPr>
      </w:pPr>
    </w:p>
    <w:p w:rsidRDefault="0052199A" w:rsidP="007B64C7" w:rsidR="0052199A" w:rsidRPr="0052199A">
      <w:pPr>
        <w:ind w:firstLine="708" w:left="3540"/>
        <w:jc w:val="right"/>
        <w:rPr>
          <w:sz w:val="24"/>
          <w:szCs w:val="24"/>
        </w:rPr>
      </w:pPr>
      <w:r w:rsidRPr="0052199A">
        <w:rPr>
          <w:sz w:val="24"/>
          <w:szCs w:val="24"/>
        </w:rPr>
        <w:t xml:space="preserve">Za točnost </w:t>
      </w:r>
      <w:proofErr w:type="spellStart"/>
      <w:r w:rsidRPr="0052199A">
        <w:rPr>
          <w:sz w:val="24"/>
          <w:szCs w:val="24"/>
        </w:rPr>
        <w:t>otpravka</w:t>
      </w:r>
      <w:proofErr w:type="spellEnd"/>
      <w:r w:rsidRPr="0052199A">
        <w:rPr>
          <w:sz w:val="24"/>
          <w:szCs w:val="24"/>
        </w:rPr>
        <w:t>-ovlašteni službenik:</w:t>
      </w:r>
    </w:p>
    <w:p w:rsidRDefault="0052199A" w:rsidP="007B64C7" w:rsidR="0052199A" w:rsidRPr="0052199A">
      <w:pPr>
        <w:ind w:firstLine="708" w:left="3540"/>
        <w:jc w:val="right"/>
        <w:rPr>
          <w:sz w:val="24"/>
          <w:szCs w:val="24"/>
        </w:rPr>
      </w:pPr>
      <w:r w:rsidRPr="0052199A">
        <w:rPr>
          <w:sz w:val="24"/>
          <w:szCs w:val="24"/>
        </w:rPr>
        <w:t xml:space="preserve">                                       Valentina </w:t>
      </w:r>
      <w:proofErr w:type="spellStart"/>
      <w:r w:rsidRPr="0052199A">
        <w:rPr>
          <w:sz w:val="24"/>
          <w:szCs w:val="24"/>
        </w:rPr>
        <w:t>Gabud</w:t>
      </w:r>
      <w:proofErr w:type="spellEnd"/>
    </w:p>
    <w:p w:rsidRDefault="00C713B1" w:rsidP="00CE4727" w:rsidR="00C713B1" w:rsidRPr="00B45972">
      <w:pPr>
        <w:rPr>
          <w:sz w:val="24"/>
          <w:szCs w:val="24"/>
        </w:rPr>
      </w:pPr>
    </w:p>
    <w:p w:rsidRDefault="00CE4727" w:rsidP="00CE4727" w:rsidR="00CE4727" w:rsidRPr="00B45972">
      <w:pPr>
        <w:rPr>
          <w:color w:themeColor="background1" w:val="FFFFFF"/>
          <w:sz w:val="24"/>
          <w:szCs w:val="24"/>
        </w:rPr>
      </w:pPr>
      <w:r w:rsidRPr="00B45972">
        <w:rPr>
          <w:color w:themeColor="background1" w:val="FFFFFF"/>
          <w:sz w:val="24"/>
          <w:szCs w:val="24"/>
        </w:rPr>
        <w:t>DNA</w:t>
      </w:r>
    </w:p>
    <w:p w:rsidRDefault="00CE4727" w:rsidP="00CE4727" w:rsidR="00CE4727" w:rsidRPr="00B45972">
      <w:pPr>
        <w:rPr>
          <w:color w:themeColor="background1" w:val="FFFFFF"/>
          <w:sz w:val="24"/>
          <w:szCs w:val="24"/>
        </w:rPr>
      </w:pPr>
      <w:r w:rsidRPr="00B45972">
        <w:rPr>
          <w:color w:themeColor="background1" w:val="FFFFFF"/>
          <w:sz w:val="24"/>
          <w:szCs w:val="24"/>
        </w:rPr>
        <w:t>Stečajnom upravitelju</w:t>
      </w:r>
    </w:p>
    <w:p w:rsidRDefault="00B45972" w:rsidP="00CE4727" w:rsidR="00B45972" w:rsidRPr="00B45972">
      <w:pPr>
        <w:rPr>
          <w:color w:themeColor="background1" w:val="FFFFFF"/>
          <w:sz w:val="24"/>
          <w:szCs w:val="24"/>
        </w:rPr>
      </w:pPr>
      <w:r w:rsidRPr="00B45972">
        <w:rPr>
          <w:color w:themeColor="background1" w:val="FFFFFF"/>
          <w:sz w:val="24"/>
          <w:szCs w:val="24"/>
        </w:rPr>
        <w:t>e</w:t>
      </w:r>
      <w:r w:rsidR="004F3478">
        <w:rPr>
          <w:color w:themeColor="background1" w:val="FFFFFF"/>
          <w:sz w:val="24"/>
          <w:szCs w:val="24"/>
        </w:rPr>
        <w:t>----</w:t>
      </w:r>
      <w:r w:rsidRPr="00B45972">
        <w:rPr>
          <w:color w:themeColor="background1" w:val="FFFFFF"/>
          <w:sz w:val="24"/>
          <w:szCs w:val="24"/>
        </w:rPr>
        <w:t>-oglasna ploča</w:t>
      </w:r>
    </w:p>
    <w:p w:rsidRDefault="00B639DE" w:rsidR="00B639DE" w:rsidRPr="00C713B1">
      <w:pPr>
        <w:rPr>
          <w:sz w:val="24"/>
          <w:szCs w:val="24"/>
        </w:rPr>
      </w:pPr>
    </w:p>
    <w:sectPr w:rsidSect="00C713B1" w:rsidR="00B639DE" w:rsidRPr="00C713B1">
      <w:headerReference w:type="default" r:id="rId8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13B1" w:rsidP="00C713B1" w:rsidR="00C713B1">
      <w:r>
        <w:separator/>
      </w:r>
    </w:p>
  </w:endnote>
  <w:endnote w:id="0" w:type="continuationSeparator">
    <w:p w:rsidRDefault="00C713B1" w:rsidP="00C713B1" w:rsidR="00C71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13B1" w:rsidP="00C713B1" w:rsidR="00C713B1">
      <w:r>
        <w:separator/>
      </w:r>
    </w:p>
  </w:footnote>
  <w:footnote w:id="0" w:type="continuationSeparator">
    <w:p w:rsidRDefault="00C713B1" w:rsidP="00C713B1" w:rsidR="00C713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13B1" w:rsidR="00C713B1">
    <w:pPr>
      <w:pStyle w:val="Zaglavlje"/>
    </w:pPr>
    <w:r>
      <w:t xml:space="preserve">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97E91"/>
    <w:rsid w:val="000B1CE0"/>
    <w:rsid w:val="000F3FBC"/>
    <w:rsid w:val="00103F3D"/>
    <w:rsid w:val="00130EF6"/>
    <w:rsid w:val="00146866"/>
    <w:rsid w:val="00166AE8"/>
    <w:rsid w:val="001A0815"/>
    <w:rsid w:val="001D2511"/>
    <w:rsid w:val="00216892"/>
    <w:rsid w:val="002A3045"/>
    <w:rsid w:val="002A46D6"/>
    <w:rsid w:val="002B13AE"/>
    <w:rsid w:val="002B5611"/>
    <w:rsid w:val="002C0E29"/>
    <w:rsid w:val="002E77F4"/>
    <w:rsid w:val="00300673"/>
    <w:rsid w:val="0033459C"/>
    <w:rsid w:val="003E0B94"/>
    <w:rsid w:val="003F320D"/>
    <w:rsid w:val="00433281"/>
    <w:rsid w:val="00494BF5"/>
    <w:rsid w:val="004B3B08"/>
    <w:rsid w:val="004C6A58"/>
    <w:rsid w:val="004E5469"/>
    <w:rsid w:val="004F022B"/>
    <w:rsid w:val="004F3478"/>
    <w:rsid w:val="00516A2C"/>
    <w:rsid w:val="0052199A"/>
    <w:rsid w:val="00547C09"/>
    <w:rsid w:val="00564481"/>
    <w:rsid w:val="005B5B68"/>
    <w:rsid w:val="0064089D"/>
    <w:rsid w:val="0065484C"/>
    <w:rsid w:val="006A03F6"/>
    <w:rsid w:val="006F1EBD"/>
    <w:rsid w:val="00712637"/>
    <w:rsid w:val="00770B84"/>
    <w:rsid w:val="00775FD2"/>
    <w:rsid w:val="007A6843"/>
    <w:rsid w:val="007B3F07"/>
    <w:rsid w:val="007F082E"/>
    <w:rsid w:val="008B6E62"/>
    <w:rsid w:val="008C4205"/>
    <w:rsid w:val="009457C8"/>
    <w:rsid w:val="009C3058"/>
    <w:rsid w:val="009F122E"/>
    <w:rsid w:val="00B07CEE"/>
    <w:rsid w:val="00B45972"/>
    <w:rsid w:val="00B639DE"/>
    <w:rsid w:val="00BD5916"/>
    <w:rsid w:val="00C10154"/>
    <w:rsid w:val="00C232EF"/>
    <w:rsid w:val="00C40C56"/>
    <w:rsid w:val="00C46F84"/>
    <w:rsid w:val="00C713B1"/>
    <w:rsid w:val="00CB61BB"/>
    <w:rsid w:val="00CE4727"/>
    <w:rsid w:val="00D13D51"/>
    <w:rsid w:val="00D51828"/>
    <w:rsid w:val="00D6062E"/>
    <w:rsid w:val="00DE6DBE"/>
    <w:rsid w:val="00E359B8"/>
    <w:rsid w:val="00E41CEB"/>
    <w:rsid w:val="00E560CF"/>
    <w:rsid w:val="00E72D2A"/>
    <w:rsid w:val="00E8435A"/>
    <w:rsid w:val="00EA00EA"/>
    <w:rsid w:val="00EC7FC5"/>
    <w:rsid w:val="00F36C76"/>
    <w:rsid w:val="00F50CC2"/>
    <w:rsid w:val="00F53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C713B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713B1"/>
  </w:style>
  <w:style w:styleId="Podnoje" w:type="paragraph">
    <w:name w:val="footer"/>
    <w:basedOn w:val="Normal"/>
    <w:link w:val="PodnojeChar"/>
    <w:rsid w:val="00C713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713B1"/>
  </w:style>
  <w:style w:styleId="Tekstrezerviranogmjesta" w:type="character">
    <w:name w:val="Placeholder Text"/>
    <w:basedOn w:val="Zadanifontodlomka"/>
    <w:uiPriority w:val="99"/>
    <w:semiHidden/>
    <w:rsid w:val="005219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199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199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199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199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C713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713B1"/>
  </w:style>
  <w:style w:styleId="Podnoje" w:type="paragraph">
    <w:name w:val="footer"/>
    <w:basedOn w:val="Normal"/>
    <w:link w:val="PodnojeChar"/>
    <w:rsid w:val="00C713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713B1"/>
  </w:style>
  <w:style w:styleId="Tekstrezerviranogmjesta" w:type="character">
    <w:name w:val="Placeholder Text"/>
    <w:basedOn w:val="Zadanifontodlomka"/>
    <w:uiPriority w:val="99"/>
    <w:semiHidden/>
    <w:rsid w:val="005219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199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199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199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199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2010.</izvorni_sadrzaj>
    <derivirana_varijabla naziv="DomainObject.Predmet.DatumOsnivanja_1">20. srpnja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St-352/2010</izvorni_sadrzaj>
    <derivirana_varijabla naziv="DomainObject.Predmet.OznakaBroj_1">St-352/2010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MURING d.o.o.</izvorni_sadrzaj>
    <derivirana_varijabla naziv="DomainObject.Predmet.ProtustrankaFormated_1">  MURING d.o.o.</derivirana_varijabla>
  </DomainObject.Predmet.ProtustrankaFormated>
  <DomainObject.Predmet.ProtustrankaFormatedOIB>
    <izvorni_sadrzaj>  MURING d.o.o., OIB 64225691300</izvorni_sadrzaj>
    <derivirana_varijabla naziv="DomainObject.Predmet.ProtustrankaFormatedOIB_1">  MURING d.o.o., OIB 64225691300</derivirana_varijabla>
  </DomainObject.Predmet.ProtustrankaFormatedOIB>
  <DomainObject.Predmet.ProtustrankaFormatedWithAdress>
    <izvorni_sadrzaj> MURING d.o.o., BREZOVIČKA CESTA 62/E, 10000 Zagreb</izvorni_sadrzaj>
    <derivirana_varijabla naziv="DomainObject.Predmet.ProtustrankaFormatedWithAdress_1"> MURING d.o.o., BREZOVIČKA CESTA 62/E, 10000 Zagreb</derivirana_varijabla>
  </DomainObject.Predmet.ProtustrankaFormatedWithAdress>
  <DomainObject.Predmet.ProtustrankaFormatedWithAdressOIB>
    <izvorni_sadrzaj> MURING d.o.o., OIB 64225691300, BREZOVIČKA CESTA 62/E, 10000 Zagreb</izvorni_sadrzaj>
    <derivirana_varijabla naziv="DomainObject.Predmet.ProtustrankaFormatedWithAdressOIB_1"> MURING d.o.o., OIB 64225691300, BREZOVIČKA CESTA 62/E, 10000 Zagreb</derivirana_varijabla>
  </DomainObject.Predmet.ProtustrankaFormatedWithAdressOIB>
  <DomainObject.Predmet.ProtustrankaWithAdress>
    <izvorni_sadrzaj>MURING d.o.o. BREZOVIČKA CESTA 62/E, 10000 Zagreb</izvorni_sadrzaj>
    <derivirana_varijabla naziv="DomainObject.Predmet.ProtustrankaWithAdress_1">MURING d.o.o. BREZOVIČKA CESTA 62/E, 10000 Zagreb</derivirana_varijabla>
  </DomainObject.Predmet.ProtustrankaWithAdress>
  <DomainObject.Predmet.ProtustrankaWithAdressOIB>
    <izvorni_sadrzaj>MURING d.o.o., OIB 64225691300, BREZOVIČKA CESTA 62/E, 10000 Zagreb</izvorni_sadrzaj>
    <derivirana_varijabla naziv="DomainObject.Predmet.ProtustrankaWithAdressOIB_1">MURING d.o.o., OIB 64225691300, BREZOVIČKA CESTA 62/E, 10000 Zagreb</derivirana_varijabla>
  </DomainObject.Predmet.ProtustrankaWithAdressOIB>
  <DomainObject.Predmet.ProtustrankaNazivFormated>
    <izvorni_sadrzaj>MURING d.o.o.</izvorni_sadrzaj>
    <derivirana_varijabla naziv="DomainObject.Predmet.ProtustrankaNazivFormated_1">MURING d.o.o.</derivirana_varijabla>
  </DomainObject.Predmet.ProtustrankaNazivFormated>
  <DomainObject.Predmet.ProtustrankaNazivFormatedOIB>
    <izvorni_sadrzaj>MURING d.o.o., OIB 64225691300</izvorni_sadrzaj>
    <derivirana_varijabla naziv="DomainObject.Predmet.ProtustrankaNazivFormatedOIB_1">MURING d.o.o., OIB 64225691300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 Radaković; DELTA NEKRETNINE društvo s ograničenom odgovornošću za poslovanje nekretninama u stečaju; B2  KAPITAL d.o.o. za poslovne usluge; ERSTE&amp;STEIERMÄRKISCHE BANKA dioničko društvo</izvorni_sadrzaj>
    <derivirana_varijabla naziv="DomainObject.Predmet.StrankaFormated_1">  Davor Radaković; DELTA NEKRETNINE društvo s ograničenom odgovornošću za poslovanje nekretninama u stečaju; B2  KAPITAL d.o.o. za poslovne usluge; ERSTE&amp;STEIERMÄRKISCHE BANKA dioničko društvo</derivirana_varijabla>
  </DomainObject.Predmet.StrankaFormated>
  <DomainObject.Predmet.StrankaFormatedOIB>
    <izvorni_sadrzaj>  Davor Radaković, OIB 01128208557; DELTA NEKRETNINE društvo s ograničenom odgovornošću za poslovanje nekretninama u stečaju, OIB 81317357717; B2  KAPITAL d.o.o. za poslovne usluge, OIB 57509775367; ERSTE&amp;STEIERMÄRKISCHE BANKA dioničko društvo, OIB 23057039320</izvorni_sadrzaj>
    <derivirana_varijabla naziv="DomainObject.Predmet.StrankaFormatedOIB_1">  Davor Radaković, OIB 01128208557; DELTA NEKRETNINE društvo s ograničenom odgovornošću za poslovanje nekretninama u stečaju, OIB 81317357717; B2  KAPITAL d.o.o. za poslovne usluge, OIB 57509775367; ERSTE&amp;STEIERMÄRKISCHE BANKA dioničko društvo, OIB 23057039320</derivirana_varijabla>
  </DomainObject.Predmet.StrankaFormatedOIB>
  <DomainObject.Predmet.StrankaFormatedWithAdress>
    <izvorni_sadrzaj> Davor Radaković, PRIJEDORSKA 23, 10000 Zagreb; DELTA NEKRETNINE društvo s ograničenom odgovornošću za poslovanje nekretninama u stečaju, III Pile 29, 10000 Zagreb; B2  KAPITAL d.o.o. za poslovne usluge, Radnička cesta 41, 10000 Zagreb; ERSTE&amp;STEIERMÄRKISCHE BANKA dioničko društvo, Jadranski Trg 3/a, 51000 Rijeka</izvorni_sadrzaj>
    <derivirana_varijabla naziv="DomainObject.Predmet.StrankaFormatedWithAdress_1"> Davor Radaković, PRIJEDORSKA 23, 10000 Zagreb; DELTA NEKRETNINE društvo s ograničenom odgovornošću za poslovanje nekretninama u stečaju, III Pile 29, 10000 Zagreb; B2  KAPITAL d.o.o. za poslovne usluge, Radnička cesta 41, 10000 Zagreb; ERSTE&amp;STEIERMÄRKISCHE BANKA dioničko društvo, Jadranski Trg 3/a, 51000 Rijeka</derivirana_varijabla>
  </DomainObject.Predmet.StrankaFormatedWithAdress>
  <DomainObject.Predmet.StrankaFormatedWithAdressOIB>
    <izvorni_sadrzaj> Davor Radaković, OIB 01128208557, PRIJEDORSKA 23, 10000 Zagreb; DELTA NEKRETNINE društvo s ograničenom odgovornošću za poslovanje nekretninama u stečaju, OIB 81317357717, III Pile 29, 10000 Zagreb; B2  KAPITAL d.o.o. za poslovne usluge, OIB 57509775367, Radnička cesta 41, 10000 Zagreb; ERSTE&amp;STEIERMÄRKISCHE BANKA dioničko društvo, OIB 23057039320, Jadranski Trg 3/a, 51000 Rijeka</izvorni_sadrzaj>
    <derivirana_varijabla naziv="DomainObject.Predmet.StrankaFormatedWithAdressOIB_1"> Davor Radaković, OIB 01128208557, PRIJEDORSKA 23, 10000 Zagreb; DELTA NEKRETNINE društvo s ograničenom odgovornošću za poslovanje nekretninama u stečaju, OIB 81317357717, III Pile 29, 10000 Zagreb; B2  KAPITAL d.o.o. za poslovne usluge, OIB 57509775367, Radnička cesta 41, 10000 Zagreb; ERSTE&amp;STEIERMÄRKISCHE BANKA dioničko društvo, OIB 23057039320, Jadranski Trg 3/a, 51000 Rijeka</derivirana_varijabla>
  </DomainObject.Predmet.StrankaFormatedWithAdressOIB>
  <DomainObject.Predmet.StrankaWithAdress>
    <izvorni_sadrzaj>Davor Radaković PRIJEDORSKA 23,10000 Zagreb,DELTA NEKRETNINE društvo s ograničenom odgovornošću za poslovanje nekretninama u stečaju III Pile 29,10000 Zagreb,B2  KAPITAL d.o.o. za poslovne usluge Radnička cesta 41,10000 Zagreb,ERSTE&amp;STEIERMÄRKISCHE BANKA dioničko društvo Jadranski Trg 3/a,51000 Rijeka</izvorni_sadrzaj>
    <derivirana_varijabla naziv="DomainObject.Predmet.StrankaWithAdress_1">Davor Radaković PRIJEDORSKA 23,10000 Zagreb,DELTA NEKRETNINE društvo s ograničenom odgovornošću za poslovanje nekretninama u stečaju III Pile 29,10000 Zagreb,B2  KAPITAL d.o.o. za poslovne usluge Radnička cesta 41,10000 Zagreb,ERSTE&amp;STEIERMÄRKISCHE BANKA dioničko društvo Jadranski Trg 3/a,51000 Rijeka</derivirana_varijabla>
  </DomainObject.Predmet.StrankaWithAdress>
  <DomainObject.Predmet.StrankaWithAdressOIB>
    <izvorni_sadrzaj>Davor Radaković, OIB 01128208557, PRIJEDORSKA 23,10000 Zagreb,DELTA NEKRETNINE društvo s ograničenom odgovornošću za poslovanje nekretninama u stečaju, OIB 81317357717, III Pile 29,10000 Zagreb,B2  KAPITAL d.o.o. za poslovne usluge, OIB 57509775367, Radnička cesta 41,10000 Zagreb,ERSTE&amp;STEIERMÄRKISCHE BANKA dioničko društvo, OIB 23057039320, Jadranski Trg 3/a,51000 Rijeka</izvorni_sadrzaj>
    <derivirana_varijabla naziv="DomainObject.Predmet.StrankaWithAdressOIB_1">Davor Radaković, OIB 01128208557, PRIJEDORSKA 23,10000 Zagreb,DELTA NEKRETNINE društvo s ograničenom odgovornošću za poslovanje nekretninama u stečaju, OIB 81317357717, III Pile 29,10000 Zagreb,B2  KAPITAL d.o.o. za poslovne usluge, OIB 57509775367, Radnička cesta 41,10000 Zagreb,ERSTE&amp;STEIERMÄRKISCHE BANKA dioničko društvo, OIB 23057039320, Jadranski Trg 3/a,51000 Rijeka</derivirana_varijabla>
  </DomainObject.Predmet.StrankaWithAdressOIB>
  <DomainObject.Predmet.StrankaNazivFormated>
    <izvorni_sadrzaj>Davor Radaković,DELTA NEKRETNINE društvo s ograničenom odgovornošću za poslovanje nekretninama u stečaju,B2  KAPITAL d.o.o. za poslovne usluge,ERSTE&amp;STEIERMÄRKISCHE BANKA dioničko društvo</izvorni_sadrzaj>
    <derivirana_varijabla naziv="DomainObject.Predmet.StrankaNazivFormated_1">Davor Radaković,DELTA NEKRETNINE društvo s ograničenom odgovornošću za poslovanje nekretninama u stečaju,B2  KAPITAL d.o.o. za poslovne usluge,ERSTE&amp;STEIERMÄRKISCHE BANKA dioničko društvo</derivirana_varijabla>
  </DomainObject.Predmet.StrankaNazivFormated>
  <DomainObject.Predmet.StrankaNazivFormatedOIB>
    <izvorni_sadrzaj>Davor Radaković, OIB 01128208557,DELTA NEKRETNINE društvo s ograničenom odgovornošću za poslovanje nekretninama u stečaju, OIB 81317357717,B2  KAPITAL d.o.o. za poslovne usluge, OIB 57509775367,ERSTE&amp;STEIERMÄRKISCHE BANKA dioničko društvo, OIB 23057039320</izvorni_sadrzaj>
    <derivirana_varijabla naziv="DomainObject.Predmet.StrankaNazivFormatedOIB_1">Davor Radaković, OIB 01128208557,DELTA NEKRETNINE društvo s ograničenom odgovornošću za poslovanje nekretninama u stečaju, OIB 81317357717,B2  KAPITAL d.o.o. za poslovne usluge, OIB 57509775367,ERSTE&amp;STEIERMÄRKISCHE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izvorni_sadrzaj>
    <derivirana_varijabla naziv="DomainObject.Predmet.StrankaListFormated_1"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derivirana_varijabla>
  </DomainObject.Predmet.StrankaListFormated>
  <DomainObject.Predmet.StrankaListFormatedOIB>
    <izvorni_sadrzaj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izvorni_sadrzaj>
    <derivirana_varijabla naziv="DomainObject.Predmet.StrankaListFormatedOIB_1"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derivirana_varijabla>
  </DomainObject.Predmet.StrankaListFormatedOIB>
  <DomainObject.Predmet.StrankaListFormatedWithAdress>
    <izvorni_sadrzaj>
      <item>Davor Radaković, PRIJEDORSKA 23, 10000 Zagreb</item>
      <item>DELTA NEKRETNINE društvo s ograničenom odgovornošću za poslovanje nekretninama u stečaju, III Pile 29, 10000 Zagreb</item>
      <item>B2  KAPITAL d.o.o. za poslovne usluge, Radnička cesta 41, 10000 Zagreb</item>
      <item>ERSTE&amp;STEIERMÄRKISCHE BANKA dioničko društvo, Jadranski Trg 3/a, 51000 Rijeka</item>
    </izvorni_sadrzaj>
    <derivirana_varijabla naziv="DomainObject.Predmet.StrankaListFormatedWithAdress_1">
      <item>Davor Radaković, PRIJEDORSKA 23, 10000 Zagreb</item>
      <item>DELTA NEKRETNINE društvo s ograničenom odgovornošću za poslovanje nekretninama u stečaju, III Pile 29, 10000 Zagreb</item>
      <item>B2  KAPITAL d.o.o. za poslovne usluge, Radnička cesta 41, 10000 Zagreb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Davor Radaković, OIB 01128208557, PRIJEDORSKA 23, 10000 Zagreb</item>
      <item>DELTA NEKRETNINE društvo s ograničenom odgovornošću za poslovanje nekretninama u stečaju, OIB 81317357717, III Pile 29, 10000 Zagreb</item>
      <item>B2  KAPITAL d.o.o. za poslovne usluge, OIB 57509775367, Radnička cesta 41, 10000 Zagreb</item>
      <item>ERSTE&amp;STEIERMÄRKISCHE BANKA dioničko društvo, OIB 23057039320, Jadranski Trg 3/a, 51000 Rijeka</item>
    </izvorni_sadrzaj>
    <derivirana_varijabla naziv="DomainObject.Predmet.StrankaListFormatedWithAdressOIB_1">
      <item>Davor Radaković, OIB 01128208557, PRIJEDORSKA 23, 10000 Zagreb</item>
      <item>DELTA NEKRETNINE društvo s ograničenom odgovornošću za poslovanje nekretninama u stečaju, OIB 81317357717, III Pile 29, 10000 Zagreb</item>
      <item>B2  KAPITAL d.o.o. za poslovne usluge, OIB 57509775367, Radnička cesta 41, 10000 Zagreb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izvorni_sadrzaj>
    <derivirana_varijabla naziv="DomainObject.Predmet.StrankaListNazivFormated_1"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derivirana_varijabla>
  </DomainObject.Predmet.StrankaListNazivFormated>
  <DomainObject.Predmet.StrankaListNazivFormatedOIB>
    <izvorni_sadrzaj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izvorni_sadrzaj>
    <derivirana_varijabla naziv="DomainObject.Predmet.StrankaListNazivFormatedOIB_1"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derivirana_varijabla>
  </DomainObject.Predmet.StrankaListNazivFormatedOIB>
  <DomainObject.Predmet.ProtuStrankaListFormated>
    <izvorni_sadrzaj>
      <item>MURING d.o.o.</item>
    </izvorni_sadrzaj>
    <derivirana_varijabla naziv="DomainObject.Predmet.ProtuStrankaListFormated_1">
      <item>MURING d.o.o.</item>
    </derivirana_varijabla>
  </DomainObject.Predmet.ProtuStrankaListFormated>
  <DomainObject.Predmet.ProtuStrankaListFormatedOIB>
    <izvorni_sadrzaj>
      <item>MURING d.o.o., OIB 64225691300</item>
    </izvorni_sadrzaj>
    <derivirana_varijabla naziv="DomainObject.Predmet.ProtuStrankaListFormatedOIB_1">
      <item>MURING d.o.o., OIB 64225691300</item>
    </derivirana_varijabla>
  </DomainObject.Predmet.ProtuStrankaListFormatedOIB>
  <DomainObject.Predmet.ProtuStrankaListFormatedWithAdress>
    <izvorni_sadrzaj>
      <item>MURING d.o.o., BREZOVIČKA CESTA 62/E, 10000 Zagreb</item>
    </izvorni_sadrzaj>
    <derivirana_varijabla naziv="DomainObject.Predmet.ProtuStrankaListFormatedWithAdress_1">
      <item>MURING d.o.o., BREZOVIČKA CESTA 62/E, 10000 Zagreb</item>
    </derivirana_varijabla>
  </DomainObject.Predmet.ProtuStrankaListFormatedWithAdress>
  <DomainObject.Predmet.ProtuStrankaListFormatedWithAdressOIB>
    <izvorni_sadrzaj>
      <item>MURING d.o.o., OIB 64225691300, BREZOVIČKA CESTA 62/E, 10000 Zagreb</item>
    </izvorni_sadrzaj>
    <derivirana_varijabla naziv="DomainObject.Predmet.ProtuStrankaListFormatedWithAdressOIB_1">
      <item>MURING d.o.o., OIB 64225691300, BREZOVIČKA CESTA 62/E, 10000 Zagreb</item>
    </derivirana_varijabla>
  </DomainObject.Predmet.ProtuStrankaListFormatedWithAdressOIB>
  <DomainObject.Predmet.ProtuStrankaListNazivFormated>
    <izvorni_sadrzaj>
      <item>MURING d.o.o.</item>
    </izvorni_sadrzaj>
    <derivirana_varijabla naziv="DomainObject.Predmet.ProtuStrankaListNazivFormated_1">
      <item>MURING d.o.o.</item>
    </derivirana_varijabla>
  </DomainObject.Predmet.ProtuStrankaListNazivFormated>
  <DomainObject.Predmet.ProtuStrankaListNazivFormatedOIB>
    <izvorni_sadrzaj>
      <item>MURING d.o.o., OIB 64225691300</item>
    </izvorni_sadrzaj>
    <derivirana_varijabla naziv="DomainObject.Predmet.ProtuStrankaListNazivFormatedOIB_1">
      <item>MURING d.o.o., OIB 64225691300</item>
    </derivirana_varijabla>
  </DomainObject.Predmet.ProtuStrankaListNazivFormatedOIB>
  <DomainObject.Predmet.OstaliListFormated>
    <izvorni_sadrzaj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izvorni_sadrzaj>
    <derivirana_varijabla naziv="DomainObject.Predmet.OstaliListFormated_1"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derivirana_varijabla>
  </DomainObject.Predmet.OstaliListFormated>
  <DomainObject.Predmet.OstaliListFormatedOIB>
    <izvorni_sadrzaj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izvorni_sadrzaj>
    <derivirana_varijabla naziv="DomainObject.Predmet.OstaliListFormatedOIB_1"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derivirana_varijabla>
  </DomainObject.Predmet.OstaliListFormatedOIB>
  <DomainObject.Predmet.OstaliListFormatedWithAdress>
    <izvorni_sadrzaj>
      <item>ERSTE&amp;STEIERMARKISCHE BANK d.d.,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Lipovečka 1, 10000 Zagreb</item>
      <item>MIRJANA ZUZIJA</item>
    </izvorni_sadrzaj>
    <derivirana_varijabla naziv="DomainObject.Predmet.OstaliListFormatedWithAdress_1">
      <item>ERSTE&amp;STEIERMARKISCHE BANK d.d.,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Lipovečka 1, 10000 Zagreb</item>
      <item>MIRJANA ZUZIJA</item>
    </derivirana_varijabla>
  </DomainObject.Predmet.OstaliListFormatedWithAdress>
  <DomainObject.Predmet.OstaliListFormatedWithAdressOIB>
    <izvorni_sadrzaj>
      <item>ERSTE&amp;STEIERMARKISCHE BANK d.d., OIB 23057039320,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OIB 15244122912, Lipovečka 1, 10000 Zagreb</item>
      <item>MIRJANA ZUZIJA</item>
    </izvorni_sadrzaj>
    <derivirana_varijabla naziv="DomainObject.Predmet.OstaliListFormatedWithAdressOIB_1">
      <item>ERSTE&amp;STEIERMARKISCHE BANK d.d., OIB 23057039320,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OIB 15244122912, Lipovečka 1, 10000 Zagreb</item>
      <item>MIRJANA ZUZIJA</item>
    </derivirana_varijabla>
  </DomainObject.Predmet.OstaliListFormatedWithAdressOIB>
  <DomainObject.Predmet.OstaliListNazivFormated>
    <izvorni_sadrzaj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izvorni_sadrzaj>
    <derivirana_varijabla naziv="DomainObject.Predmet.OstaliListNazivFormated_1"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derivirana_varijabla>
  </DomainObject.Predmet.OstaliListNazivFormated>
  <DomainObject.Predmet.OstaliListNazivFormatedOIB>
    <izvorni_sadrzaj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izvorni_sadrzaj>
    <derivirana_varijabla naziv="DomainObject.Predmet.OstaliListNazivFormatedOIB_1"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 Radaković i dr.</izvorni_sadrzaj>
    <derivirana_varijabla naziv="DomainObject.Predmet.StrankaIDrugi_1">Davor Radaković i dr.</derivirana_varijabla>
  </DomainObject.Predmet.StrankaIDrugi>
  <DomainObject.Predmet.ProtustrankaIDrugi>
    <izvorni_sadrzaj>MURING d.o.o.</izvorni_sadrzaj>
    <derivirana_varijabla naziv="DomainObject.Predmet.ProtustrankaIDrugi_1">MURING d.o.o.</derivirana_varijabla>
  </DomainObject.Predmet.ProtustrankaIDrugi>
  <DomainObject.Predmet.StrankaIDrugiAdressOIB>
    <izvorni_sadrzaj>Davor Radaković, OIB 01128208557, PRIJEDORSKA 23, 10000 Zagreb i dr.</izvorni_sadrzaj>
    <derivirana_varijabla naziv="DomainObject.Predmet.StrankaIDrugiAdressOIB_1">Davor Radaković, OIB 01128208557, PRIJEDORSKA 23, 10000 Zagreb i dr.</derivirana_varijabla>
  </DomainObject.Predmet.StrankaIDrugiAdressOIB>
  <DomainObject.Predmet.ProtustrankaIDrugiAdressOIB>
    <izvorni_sadrzaj>MURING d.o.o., OIB 64225691300, BREZOVIČKA CESTA 62/E, 10000 Zagreb</izvorni_sadrzaj>
    <derivirana_varijabla naziv="DomainObject.Predmet.ProtustrankaIDrugiAdressOIB_1">MURING d.o.o., OIB 64225691300, BREZOVIČKA CESTA 62/E,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MURING d.o.o.</item>
      <item>Davor Radaković</item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DELTA NEKRETNINE društvo s ograničenom odgovornošću za poslovanje nekretninama u stečaju</item>
      <item>B2  KAPITAL d.o.o. za poslovne usluge</item>
      <item>ERSTE&amp;STEIERMÄRKISCHE BANKA dioničko društvo</item>
      <item>MIRJANA ZUZIJA</item>
    </izvorni_sadrzaj>
    <derivirana_varijabla naziv="DomainObject.Predmet.SudioniciListNaziv_1">
      <item>MURING d.o.o.</item>
      <item>Davor Radaković</item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DELTA NEKRETNINE društvo s ograničenom odgovornošću za poslovanje nekretninama u stečaju</item>
      <item>B2  KAPITAL d.o.o. za poslovne usluge</item>
      <item>ERSTE&amp;STEIERMÄRKISCHE BANKA dioničko društvo</item>
      <item>MIRJANA ZUZIJA</item>
    </derivirana_varijabla>
  </DomainObject.Predmet.SudioniciListNaziv>
  <DomainObject.Predmet.SudioniciListAdressOIB>
    <izvorni_sadrzaj>
      <item>MURING d.o.o., OIB 64225691300, BREZOVIČKA CESTA 62/E,10000 Zagreb</item>
      <item>Davor Radaković, OIB 01128208557, PRIJEDORSKA 23,10000 Zagreb</item>
      <item>ERSTE&amp;STEIERMARKISCHE BANK d.d., OIB 23057039320, JADRANSKI TRG 3A,51000 Rijeka</item>
      <item>ZRINKA MITAK, BREZOVIČKA C. 62/E,10000 ZAGREB-BREZOVICA</item>
      <item>odvjetnik Zdenko Krstić, Županijska 2,31000 Osijek</item>
      <item>MINISTARSTVO FINANCIJA, Albrechtova 42,10000 Zagreb</item>
      <item>Pavao Drakulić, I. Lučića 2,10000 Zagreb</item>
      <item>Sandra Evačić, III. Pile 29,10000 Zagreb</item>
      <item>Višnja Ratković, </item>
      <item>Pero Hrkać, OIB 15244122912, Lipovečka 1,10000 Zagreb</item>
      <item>DELTA NEKRETNINE društvo s ograničenom odgovornošću za poslovanje nekretninama u stečaju, OIB 81317357717, III Pile 29,10000 Zagreb</item>
      <item>B2  KAPITAL d.o.o. za poslovne usluge, OIB 57509775367, Radnička cesta 41,10000 Zagreb</item>
      <item>ERSTE&amp;STEIERMÄRKISCHE BANKA dioničko društvo, OIB 23057039320, Jadranski Trg 3/a,51000 Rijeka</item>
      <item>MIRJANA ZUZIJA</item>
    </izvorni_sadrzaj>
    <derivirana_varijabla naziv="DomainObject.Predmet.SudioniciListAdressOIB_1">
      <item>MURING d.o.o., OIB 64225691300, BREZOVIČKA CESTA 62/E,10000 Zagreb</item>
      <item>Davor Radaković, OIB 01128208557, PRIJEDORSKA 23,10000 Zagreb</item>
      <item>ERSTE&amp;STEIERMARKISCHE BANK d.d., OIB 23057039320, JADRANSKI TRG 3A,51000 Rijeka</item>
      <item>ZRINKA MITAK, BREZOVIČKA C. 62/E,10000 ZAGREB-BREZOVICA</item>
      <item>odvjetnik Zdenko Krstić, Županijska 2,31000 Osijek</item>
      <item>MINISTARSTVO FINANCIJA, Albrechtova 42,10000 Zagreb</item>
      <item>Pavao Drakulić, I. Lučića 2,10000 Zagreb</item>
      <item>Sandra Evačić, III. Pile 29,10000 Zagreb</item>
      <item>Višnja Ratković, </item>
      <item>Pero Hrkać, OIB 15244122912, Lipovečka 1,10000 Zagreb</item>
      <item>DELTA NEKRETNINE društvo s ograničenom odgovornošću za poslovanje nekretninama u stečaju, OIB 81317357717, III Pile 29,10000 Zagreb</item>
      <item>B2  KAPITAL d.o.o. za poslovne usluge, OIB 57509775367, Radnička cesta 41,10000 Zagreb</item>
      <item>ERSTE&amp;STEIERMÄRKISCHE BANKA dioničko društvo, OIB 23057039320, Jadranski Trg 3/a,51000 Rijeka</item>
      <item>MIRJANA ZUZIJA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64225691300</item>
      <item>, OIB 01128208557</item>
      <item>, OIB 23057039320</item>
      <item>, OIB null</item>
      <item>, OIB null</item>
      <item>, OIB null</item>
      <item>, OIB null</item>
      <item>, OIB null</item>
      <item>, OIB null</item>
      <item>, OIB 15244122912</item>
      <item>, OIB 81317357717</item>
      <item>, OIB 57509775367</item>
      <item>, OIB 23057039320</item>
      <item>, OIB null</item>
    </izvorni_sadrzaj>
    <derivirana_varijabla naziv="DomainObject.Predmet.SudioniciListNazivOIB_1">
      <item>, OIB 64225691300</item>
      <item>, OIB 01128208557</item>
      <item>, OIB 23057039320</item>
      <item>, OIB null</item>
      <item>, OIB null</item>
      <item>, OIB null</item>
      <item>, OIB null</item>
      <item>, OIB null</item>
      <item>, OIB null</item>
      <item>, OIB 15244122912</item>
      <item>, OIB 81317357717</item>
      <item>, OIB 57509775367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157</properties:Words>
  <properties:Characters>728</properties:Characters>
  <properties:Lines>41</properties:Lines>
  <properties:Paragraphs>19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2017-09-22T08:54:00Z</dcterms:created>
  <dc:creator>nmarkovic</dc:creator>
  <cp:lastModifiedBy>Valentina Gabud</cp:lastModifiedBy>
  <cp:lastPrinted>2018-05-09T07:59:00Z</cp:lastPrinted>
  <dcterms:modified xmlns:xsi="http://www.w3.org/2001/XMLSchema-instance" xsi:type="dcterms:W3CDTF">2018-05-09T07:59:00Z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(14. zaklj. - vraćanje potvrde o imenovanju.docx)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