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8931"/>
        <w:tblLook w:val="04A0" w:noVBand="1" w:noHBand="0" w:lastColumn="0" w:firstColumn="1" w:lastRow="0" w:firstRow="1"/>
      </w:tblPr>
      <w:tblGrid>
        <w:gridCol w:w="749"/>
        <w:gridCol w:w="4312"/>
        <w:gridCol w:w="2019"/>
        <w:gridCol w:w="1851"/>
      </w:tblGrid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4BDD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NATURA-MILK-ĐURĐEVAC d.o.o. u stečaju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4BDD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  <w:r w:rsidR="0041129F"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St-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413/2018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4BDD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KOLODVORSKA 21 A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4BDD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ĐURĐEVAC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 Virovitici , </w:t>
            </w:r>
            <w:r w:rsidR="00676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  <w:r w:rsidR="0041400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  <w:r w:rsidR="00284BD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.02.2019</w:t>
            </w: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3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                  PREGLED IMOVINE I OBVEZA</w:t>
            </w: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a) IMOVINA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378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70"/>
        </w:trPr>
        <w:tc>
          <w:tcPr>
            <w:tcW w:type="dxa" w:w="74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1B1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  <w:p w:rsidRDefault="001B1231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</w:t>
            </w:r>
            <w:r w:rsidR="0041129F"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431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201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Knjig</w:t>
            </w:r>
            <w:proofErr w:type="spellEnd"/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 Vrijednost</w:t>
            </w:r>
          </w:p>
        </w:tc>
        <w:tc>
          <w:tcPr>
            <w:tcW w:type="dxa" w:w="185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Procije</w:t>
            </w:r>
            <w:proofErr w:type="spellEnd"/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 vrijednost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129F" w:rsidP="001B1231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NEKRETNINE</w:t>
            </w:r>
          </w:p>
        </w:tc>
        <w:tc>
          <w:tcPr>
            <w:tcW w:type="dxa" w:w="20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  <w:r w:rsidR="009F52F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6.365.503,33</w:t>
            </w:r>
          </w:p>
        </w:tc>
        <w:tc>
          <w:tcPr>
            <w:tcW w:type="dxa" w:w="1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  <w:r w:rsidR="0065068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8.420.000,00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129F" w:rsidP="001B1231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POKRETNINE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52FE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2.636.385,89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32679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3.851.266,54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129F" w:rsidP="001B1231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OD KUPACA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1652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3.050</w:t>
            </w:r>
            <w:r w:rsidR="009F52F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.605,74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0685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bookmarkStart w:name="_Hlk1641224" w:id="0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57.467,04</w:t>
            </w:r>
            <w:bookmarkEnd w:id="0"/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1129F" w:rsidP="001B1231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UKUPNA VRIJEDNOST IMOVINE :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52FE" w:rsidP="0041129F" w:rsid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12.052.494,96</w:t>
            </w:r>
          </w:p>
          <w:p w:rsidRDefault="0011709B" w:rsidP="0041129F" w:rsidR="0011709B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0685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12.328.733,58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129F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b) OBVEZE</w:t>
            </w:r>
          </w:p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type="dxa" w:w="20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Priznato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284BDD">
            <w:pPr>
              <w:spacing w:lineRule="auto" w:line="240" w:after="0"/>
              <w:jc w:val="right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284BDD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 VJEROVNIKA I VIŠEG REDA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84BDD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162.783,97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84BDD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157.614,12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  <w:r w:rsidR="00284BD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VJEROVNIKA II VIŠEG REDA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7D15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47.</w:t>
            </w:r>
            <w:r w:rsidR="00A0528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555.941,39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7D15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44.</w:t>
            </w:r>
            <w:r w:rsidR="00A0528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492.655,54</w:t>
            </w:r>
          </w:p>
        </w:tc>
      </w:tr>
      <w:tr w:rsidTr="00B37D15" w:rsidR="00284BDD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 RAZLUČNIH VJEROVNIKA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20.429.012,21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20.429.021,21</w:t>
            </w:r>
          </w:p>
        </w:tc>
      </w:tr>
      <w:tr w:rsidTr="00B37D15" w:rsidR="00284BDD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 w:rsidRPr="00284BDD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284BDD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UKUPNA VRIJEDNOST OBVEZA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528F" w:rsidP="0041129F" w:rsidR="00284BD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47.718.725,36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A2962" w:rsidP="0041129F" w:rsidR="00284BD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44.</w:t>
            </w:r>
            <w:r w:rsidR="00A0528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650.270,06</w:t>
            </w:r>
            <w:bookmarkStart w:name="_GoBack" w:id="1"/>
            <w:bookmarkEnd w:id="1"/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284BD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1129F" w:rsidP="0041129F" w:rsid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84BDD" w:rsidP="0041129F" w:rsidR="00284BD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Tražbine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razlučnih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vjerovnika priznate su u cijelosti kao tražbine II višeg isplatnog reda.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89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89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70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89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70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89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89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284BDD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a70f528" w14:paraId="a70f528" w:rsidRDefault="00F922CB" w:rsidP="00F922CB" w:rsidR="00F922CB">
      <w:pPr>
        <w15:collapsed w:val="false"/>
      </w:pPr>
    </w:p>
    <w:p w:rsidRDefault="00F922CB" w:rsidP="00F922CB" w:rsidR="00594BD4">
      <w:pPr>
        <w:tabs>
          <w:tab w:pos="5935" w:val="left"/>
        </w:tabs>
      </w:pPr>
      <w:r>
        <w:tab/>
        <w:t xml:space="preserve">   Stečajna upraviteljica</w:t>
      </w:r>
    </w:p>
    <w:p w:rsidRDefault="00F922CB" w:rsidP="00F922CB" w:rsidR="00F922CB" w:rsidRPr="00F922CB">
      <w:pPr>
        <w:tabs>
          <w:tab w:pos="5935" w:val="left"/>
        </w:tabs>
      </w:pPr>
      <w:r>
        <w:tab/>
        <w:t xml:space="preserve">Vanda Kovačević </w:t>
      </w:r>
      <w:proofErr w:type="spellStart"/>
      <w:r>
        <w:t>Gelenčer</w:t>
      </w:r>
      <w:proofErr w:type="spellEnd"/>
    </w:p>
    <w:sectPr w:rsidR="00F922CB" w:rsidRPr="00F922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1" w:uri="http://schemas.microsoft.com/office/word" w:name="useWord2013TrackBottomHyphenation"/>
  </w:compat>
  <w:rsids>
    <w:rsidRoot w:val="0041129F"/>
    <w:rsid w:val="001008E3"/>
    <w:rsid w:val="0011709B"/>
    <w:rsid w:val="001B1231"/>
    <w:rsid w:val="0027075D"/>
    <w:rsid w:val="00284BDD"/>
    <w:rsid w:val="0041129F"/>
    <w:rsid w:val="0041400B"/>
    <w:rsid w:val="00594BD4"/>
    <w:rsid w:val="005A2962"/>
    <w:rsid w:val="00650685"/>
    <w:rsid w:val="00676219"/>
    <w:rsid w:val="00761652"/>
    <w:rsid w:val="009F52FE"/>
    <w:rsid w:val="00A0528F"/>
    <w:rsid w:val="00B37D15"/>
    <w:rsid w:val="00B612A9"/>
    <w:rsid w:val="00C32679"/>
    <w:rsid w:val="00CB04BD"/>
    <w:rsid w:val="00D14424"/>
    <w:rsid w:val="00F65665"/>
    <w:rsid w:val="00F9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7291A1CA"/>
  <w15:docId w15:val="{9AAB4D5B-A8B4-4985-99E9-0D87970AC05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18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141</properties:Words>
  <properties:Characters>804</properties:Characters>
  <properties:Lines>6</properties:Lines>
  <properties:Paragraphs>1</properties:Paragraphs>
  <properties:TotalTime>2630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2017-05-07T16:46:00Z</dcterms:created>
  <dc:creator>Kupi Igru</dc:creator>
  <dc:description/>
  <cp:keywords/>
  <cp:lastModifiedBy>Kupi Igru</cp:lastModifiedBy>
  <dcterms:modified xmlns:xsi="http://www.w3.org/2001/XMLSchema-instance" xsi:type="dcterms:W3CDTF">2019-03-02T09:16:00Z</dcterms:modified>
  <cp:revision>17</cp:revision>
  <dc:subject/>
  <dc:title/>
</cp:coreProperties>
</file>