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692BB3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692BB3">
              <w:rPr>
                <w:noProof/>
                <w:sz w:val="24"/>
              </w:rPr>
              <w:t>199</w:t>
            </w:r>
            <w:r w:rsidR="002F04A5">
              <w:rPr>
                <w:noProof/>
                <w:sz w:val="24"/>
              </w:rPr>
              <w:t>/2018-</w:t>
            </w:r>
            <w:r w:rsidR="00692BB3">
              <w:rPr>
                <w:noProof/>
                <w:sz w:val="24"/>
              </w:rPr>
              <w:t>15</w:t>
            </w:r>
          </w:p>
        </w:tc>
      </w:tr>
    </w:tbl>
    <w:p w14:textId="a30664d" w14:paraId="a30664d" w:rsidRDefault="007657AB" w:rsidP="00FC704F" w:rsidR="007657AB" w:rsidRPr="00DE2B55">
      <w:pPr>
        <w:spacing w:after="140" w:before="1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FC704F" w:rsidR="007657AB">
      <w:pPr>
        <w:spacing w:after="140" w:before="1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692BB3" w:rsidRPr="00692BB3">
        <w:rPr>
          <w:lang w:val="hr-HR"/>
        </w:rPr>
        <w:t xml:space="preserve">BIOKOVO ACTIVE HOLIDAYS d.o.o., OIB: 26563490587, Makarska, Starčevićeva 3, </w:t>
      </w:r>
      <w:r w:rsidR="00692BB3">
        <w:rPr>
          <w:lang w:val="hr-HR"/>
        </w:rPr>
        <w:t>13. prosinca</w:t>
      </w:r>
      <w:r w:rsidR="00AF219D" w:rsidRPr="00AF219D">
        <w:rPr>
          <w:lang w:val="hr-HR"/>
        </w:rPr>
        <w:t xml:space="preserve"> 2018.</w:t>
      </w:r>
    </w:p>
    <w:p w:rsidRDefault="007657AB" w:rsidP="00FC704F" w:rsidR="007657AB" w:rsidRPr="00DE2B55">
      <w:pPr>
        <w:spacing w:after="140" w:before="100"/>
        <w:jc w:val="center"/>
      </w:pPr>
      <w:r w:rsidRPr="00DE2B55">
        <w:t xml:space="preserve">r i j e š i o  j e </w:t>
      </w:r>
    </w:p>
    <w:p w:rsidRDefault="007657AB" w:rsidP="00FC704F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692BB3" w:rsidRPr="00692BB3">
        <w:t>BIOKOVO ACTIVE HOLIDAYS d.o.o., OIB: 26563490587, Makarska, Starčevićeva 3</w:t>
      </w:r>
      <w:r w:rsidR="006879A0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692BB3">
        <w:t>199</w:t>
      </w:r>
      <w:r w:rsidR="002F04A5">
        <w:t>-2018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CA29F2">
        <w:t>1</w:t>
      </w:r>
      <w:r w:rsidR="00692BB3">
        <w:t>99</w:t>
      </w:r>
      <w:r w:rsidR="002F04A5">
        <w:t>-2018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FC704F" w:rsidR="007657AB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692BB3" w:rsidP="00692BB3" w:rsidR="00692BB3" w:rsidRPr="00692BB3">
      <w:pPr>
        <w:ind w:firstLine="709"/>
        <w:jc w:val="both"/>
        <w:rPr>
          <w:rFonts w:cstheme="minorBidi" w:eastAsiaTheme="minorHAnsi"/>
          <w:lang w:eastAsia="en-US"/>
        </w:rPr>
      </w:pPr>
      <w:r w:rsidRPr="00692BB3">
        <w:rPr>
          <w:rFonts w:cstheme="minorBidi" w:eastAsiaTheme="minorHAnsi"/>
          <w:lang w:eastAsia="en-US"/>
        </w:rPr>
        <w:t>Financijska agencija, Regionalni centar Split podnijela je ovom sudu 6. ožujka 2018. prijedlog za otvaranje stečajnog postupka nad dužnikom BIOKOVO ACTIVE HOLIDAYS d.o.o., OIB: 26563490587, Makarska, Starčevićeva 3, navodeći da dužnik ima četvero zaposlenih, a da na dan 2. ožujka 2018. u Očevidniku redoslijeda osnova za plaćanje, ima evidentirane neizvršene osnove za plaćanje u neprekinutom razdoblju od 120 dana, u ukupnom iznosu od 271.334,80 kn.</w:t>
      </w:r>
    </w:p>
    <w:p w:rsidRDefault="00692BB3" w:rsidP="00692BB3" w:rsidR="00692BB3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692BB3">
        <w:rPr>
          <w:rFonts w:cstheme="minorBidi" w:eastAsiaTheme="minorHAnsi"/>
          <w:lang w:eastAsia="en-US"/>
        </w:rPr>
        <w:t>Rješenjem ovog suda 11.St-199/2018 od 20. studenog 2018. pokrenut je prethodni postupak radi utvrđivanja pretpostavki za otvaranje stečajnog postupka nad dužnikom i određeno je ročište radi očitovanja o prijedlogu za otvaranje stečajnog postupka.</w:t>
      </w:r>
    </w:p>
    <w:p w:rsidRDefault="00692BB3" w:rsidP="00692BB3" w:rsidR="00692BB3" w:rsidRPr="00692BB3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Dana 1. prosinca 2018. kod ovog suda zaprimljeno izvješće o gospodarskom stanju dužnika iz kojeg u bitnom proizlazi kako dužnik u svom vlasništvu nema imovine koja bi bila dostatna za provođenje redovnog stečajnog postupka. </w:t>
      </w:r>
    </w:p>
    <w:p w:rsidRDefault="00692BB3" w:rsidP="00692BB3" w:rsidR="00692BB3" w:rsidRPr="00692BB3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692BB3">
        <w:rPr>
          <w:rFonts w:cstheme="minorBidi" w:eastAsiaTheme="minorHAnsi"/>
          <w:lang w:eastAsia="en-US"/>
        </w:rPr>
        <w:t xml:space="preserve">Na ročište radi očitovanja o prijedlogu za otvaranje stečajnog postupka pristupio je zastupnik po zakonu dužnika koji je naveo </w:t>
      </w:r>
      <w:r w:rsidRPr="00692BB3">
        <w:rPr>
          <w:rFonts w:cstheme="minorBidi" w:eastAsiaTheme="minorHAnsi"/>
          <w:szCs w:val="22"/>
          <w:lang w:eastAsia="en-US"/>
        </w:rPr>
        <w:t xml:space="preserve">da u cijelosti ostaje kod </w:t>
      </w:r>
      <w:r w:rsidRPr="00692BB3">
        <w:rPr>
          <w:rFonts w:eastAsia="Calibri"/>
          <w:szCs w:val="22"/>
          <w:lang w:eastAsia="en-US"/>
        </w:rPr>
        <w:t xml:space="preserve">izvješća o gospodarskom stanju dužnika predanog sudu 1. prosinca 2018. Društvo Biokovo active holidays d.o.o. Makarska da je osnovano 1994. i bavilo se organizacijom turističkih programa. Društvo da je do 2016. poslovalo manje-više uspješno. Te godine sezona da nije bila dobra, podbacila je za oko 30% u odnosu na prethodne. Ta okolnost, zajedno sa njegovim osobnim problemima, da </w:t>
      </w:r>
      <w:r w:rsidRPr="00692BB3">
        <w:rPr>
          <w:rFonts w:eastAsia="Calibri"/>
          <w:szCs w:val="22"/>
          <w:lang w:eastAsia="en-US"/>
        </w:rPr>
        <w:lastRenderedPageBreak/>
        <w:t>je rezultirala blokadom računa 2017. Društvo da nema nikakve imovine u svom vlasništvu. Upitan vezano za bilješku broj 13 uz poziciju kratkotrajna imovina (na str. 14 u bilješkama uz financijske izvještaje poduzetnika za razdoblje od 1. siječnja 2017. do 31. prosinca 2017.), naveo je da društvo danas nema nikakvih zaliha, potraživanja, kratkotrajne financijske imovine, a niti novca u banci ili blagajni. Upitan vezano za bilješku broj 15b uz poziciju kratkoročna potraživanja od zaposlenika i članova poduzetnika (na str. 14 u bilješkama uz financijske izvještaje poduzetnika za razdoblje od 1. siječnja 2017. do 31. prosinca 2017.), naveo je da je riječ o iznosu koji je ˝nakupljen˝ tijekom preko 20 godina, a koji se odnosi na knjigovodstveno ˝pokriće˝ gotovinskih računa koji se nisu mogli administrativno drugačije evidentirati te da nije riječ o realnom dugu. D</w:t>
      </w:r>
      <w:r w:rsidRPr="00692BB3">
        <w:rPr>
          <w:rFonts w:cstheme="minorBidi" w:eastAsiaTheme="minorHAnsi"/>
          <w:szCs w:val="22"/>
          <w:lang w:eastAsia="en-US"/>
        </w:rPr>
        <w:t>ruštvo da ne vodi niti jedan sudski ili upravni postupak.</w:t>
      </w:r>
    </w:p>
    <w:p w:rsidRDefault="00870F0E" w:rsidP="00FC704F" w:rsidR="005B7DB2" w:rsidRPr="005B7DB2">
      <w:pPr>
        <w:spacing w:before="200"/>
        <w:ind w:firstLine="709"/>
        <w:jc w:val="both"/>
      </w:pPr>
      <w:r w:rsidRPr="005B7DB2">
        <w:t xml:space="preserve">Iz potvrde Općinskog suda u Splitu – Zemljišnoknjižni odjel Split od </w:t>
      </w:r>
      <w:r w:rsidR="00692BB3">
        <w:t>21. rujna</w:t>
      </w:r>
      <w:r>
        <w:t xml:space="preserve"> 2018</w:t>
      </w:r>
      <w:r w:rsidRPr="005B7DB2">
        <w:t>. proizlazi da dužnik nije upisan kao vlasnik nekretnina na području nadležnosti t</w:t>
      </w:r>
      <w:r>
        <w:t>og zemljišnoknjižnog</w:t>
      </w:r>
      <w:r w:rsidRPr="005B7DB2">
        <w:t xml:space="preserve"> od</w:t>
      </w:r>
      <w:r w:rsidR="00692BB3">
        <w:t>jela (list 9</w:t>
      </w:r>
      <w:r w:rsidRPr="005B7DB2">
        <w:t xml:space="preserve"> spisa)</w:t>
      </w:r>
      <w:r>
        <w:t xml:space="preserve">. </w:t>
      </w:r>
      <w:r w:rsidR="00CA29F2">
        <w:t>Iz</w:t>
      </w:r>
      <w:r w:rsidR="00CA29F2" w:rsidRPr="005B7DB2">
        <w:t xml:space="preserve"> uvjerenja MUP-a, Policijska uprava Splitsko-dalmatinska od </w:t>
      </w:r>
      <w:r w:rsidR="00692BB3">
        <w:t>19. rujna</w:t>
      </w:r>
      <w:r w:rsidR="00CA29F2">
        <w:t xml:space="preserve"> 2018. proizlazi d</w:t>
      </w:r>
      <w:r>
        <w:t xml:space="preserve">a </w:t>
      </w:r>
      <w:r w:rsidR="00CA29F2" w:rsidRPr="005B7DB2">
        <w:t>prema službenoj evidenciji registracije cestovnih vozila dužni</w:t>
      </w:r>
      <w:r w:rsidR="00692BB3">
        <w:t xml:space="preserve">k nije </w:t>
      </w:r>
      <w:r w:rsidR="00CA29F2" w:rsidRPr="005B7DB2">
        <w:t>evidentiran kao vlasnik</w:t>
      </w:r>
      <w:r>
        <w:t xml:space="preserve"> </w:t>
      </w:r>
      <w:r w:rsidR="00CA29F2" w:rsidRPr="005B7DB2">
        <w:t>vozila</w:t>
      </w:r>
      <w:r>
        <w:t xml:space="preserve"> </w:t>
      </w:r>
      <w:r w:rsidR="00CA29F2" w:rsidRPr="005B7DB2">
        <w:t xml:space="preserve">(list </w:t>
      </w:r>
      <w:r w:rsidR="00692BB3">
        <w:t>11</w:t>
      </w:r>
      <w:r w:rsidR="00CA29F2" w:rsidRPr="005B7DB2">
        <w:t xml:space="preserve"> spisa</w:t>
      </w:r>
      <w:r>
        <w:t>).</w:t>
      </w:r>
    </w:p>
    <w:p w:rsidRDefault="0071416B" w:rsidP="00963671" w:rsidR="0071416B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692BB3">
        <w:t>12. prosinca</w:t>
      </w:r>
      <w:r w:rsidR="00FC704F">
        <w:t xml:space="preserve"> 2018</w:t>
      </w:r>
      <w:r w:rsidRPr="00D214A5">
        <w:t xml:space="preserve">. (list </w:t>
      </w:r>
      <w:r w:rsidR="00692BB3">
        <w:t>67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692BB3">
        <w:t>404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692BB3" w:rsidRPr="00692BB3">
        <w:rPr>
          <w:rFonts w:eastAsiaTheme="minorHAnsi"/>
        </w:rPr>
        <w:t>Stečajnog zakona („Narodne novine“ 71/15 i 104/17; dalje SZ)</w:t>
      </w:r>
      <w:r w:rsidR="00692BB3">
        <w:rPr>
          <w:rFonts w:eastAsiaTheme="minorHAnsi"/>
        </w:rPr>
        <w:t>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</w:t>
      </w:r>
      <w:r w:rsidR="00D7336F" w:rsidRPr="00A85826">
        <w:rPr>
          <w:szCs w:val="20"/>
        </w:rPr>
        <w:t xml:space="preserve"> </w:t>
      </w:r>
      <w:r w:rsidRPr="00A85826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lastRenderedPageBreak/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2F04A5" w:rsidR="007657AB">
      <w:pPr>
        <w:spacing w:before="100"/>
        <w:jc w:val="center"/>
      </w:pPr>
      <w:r>
        <w:t>U Splitu</w:t>
      </w:r>
      <w:r w:rsidR="00E07964">
        <w:t xml:space="preserve"> </w:t>
      </w:r>
      <w:r w:rsidR="00692BB3">
        <w:t>13. prosinca</w:t>
      </w:r>
      <w:r w:rsidR="00AF219D">
        <w:t xml:space="preserve"> 2018.</w:t>
      </w:r>
    </w:p>
    <w:p w:rsidRDefault="002619A0" w:rsidP="002F04A5" w:rsidR="007657AB">
      <w:pPr>
        <w:spacing w:before="100"/>
        <w:ind w:left="6480"/>
        <w:jc w:val="center"/>
      </w:pPr>
      <w:r>
        <w:t>Sutkinja</w:t>
      </w:r>
    </w:p>
    <w:p w:rsidRDefault="002619A0" w:rsidP="00DF0C3B" w:rsidR="00114118" w:rsidRPr="00DF0C3B">
      <w:pPr>
        <w:jc w:val="right"/>
        <w:rPr>
          <w:rFonts w:eastAsia="Calibri"/>
          <w:lang w:eastAsia="en-US"/>
        </w:rPr>
      </w:pPr>
      <w:r>
        <w:t>Ana Golub Gruić</w:t>
      </w:r>
      <w:r w:rsidR="00114118" w:rsidRPr="00DF0C3B">
        <w:rPr>
          <w:rFonts w:eastAsia="Calibri"/>
          <w:lang w:eastAsia="en-US"/>
        </w:rPr>
        <w:t>, v.r.</w:t>
      </w:r>
    </w:p>
    <w:p w:rsidRDefault="00114118" w:rsidP="00DF0C3B" w:rsidR="00114118" w:rsidRPr="00DF0C3B">
      <w:pPr>
        <w:jc w:val="right"/>
        <w:rPr>
          <w:rFonts w:eastAsia="Calibri"/>
          <w:lang w:eastAsia="en-US"/>
        </w:rPr>
      </w:pPr>
      <w:r w:rsidRPr="00DF0C3B">
        <w:rPr>
          <w:rFonts w:eastAsia="Calibri"/>
          <w:lang w:eastAsia="en-US"/>
        </w:rPr>
        <w:t>za točnost otpravka – ovlašteni službenik</w:t>
      </w:r>
    </w:p>
    <w:p w:rsidRDefault="00114118" w:rsidP="00DF0C3B" w:rsidR="00114118" w:rsidRPr="00DF0C3B">
      <w:pPr>
        <w:ind w:firstLine="708" w:left="4956"/>
        <w:jc w:val="center"/>
        <w:rPr>
          <w:rFonts w:eastAsia="Calibri"/>
          <w:lang w:eastAsia="en-US"/>
        </w:rPr>
      </w:pPr>
      <w:r w:rsidRPr="00DF0C3B">
        <w:rPr>
          <w:rFonts w:eastAsia="Calibri"/>
          <w:lang w:eastAsia="en-US"/>
        </w:rPr>
        <w:t xml:space="preserve">Ana </w:t>
      </w:r>
      <w:r>
        <w:rPr>
          <w:rFonts w:eastAsia="Calibri"/>
        </w:rPr>
        <w:t>Bosančić</w:t>
      </w:r>
    </w:p>
    <w:p w:rsidRDefault="007657AB" w:rsidP="0071416B" w:rsidR="007657AB">
      <w:pPr>
        <w:ind w:left="6481"/>
        <w:jc w:val="center"/>
      </w:pP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114118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692BB3">
      <w:t>199</w:t>
    </w:r>
    <w:r w:rsidR="00AB6FBC">
      <w:t>/</w:t>
    </w:r>
    <w:r w:rsidR="002F04A5" w:rsidRPr="002F04A5">
      <w:t>2018-1</w:t>
    </w:r>
    <w:r w:rsidR="00692BB3">
      <w:t>5</w:t>
    </w:r>
  </w:p>
  <w:p w:rsidRDefault="00114118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B4D96"/>
    <w:rsid w:val="000D5416"/>
    <w:rsid w:val="000E6D83"/>
    <w:rsid w:val="00114118"/>
    <w:rsid w:val="00126126"/>
    <w:rsid w:val="00133904"/>
    <w:rsid w:val="001564FE"/>
    <w:rsid w:val="00163464"/>
    <w:rsid w:val="001644FE"/>
    <w:rsid w:val="00172878"/>
    <w:rsid w:val="0017764F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4055DE"/>
    <w:rsid w:val="00417EA6"/>
    <w:rsid w:val="00426500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640153"/>
    <w:rsid w:val="006879A0"/>
    <w:rsid w:val="00692BB3"/>
    <w:rsid w:val="006B678B"/>
    <w:rsid w:val="006F29CD"/>
    <w:rsid w:val="0071416B"/>
    <w:rsid w:val="0071519E"/>
    <w:rsid w:val="00722C23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0F0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85826"/>
    <w:rsid w:val="00AB6FBC"/>
    <w:rsid w:val="00AF219D"/>
    <w:rsid w:val="00B02626"/>
    <w:rsid w:val="00B50981"/>
    <w:rsid w:val="00B7506F"/>
    <w:rsid w:val="00B86154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141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1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118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11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11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141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1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118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11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11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St-199/2018</izvorni_sadrzaj>
    <derivirana_varijabla naziv="DomainObject.Predmet.OznakaBroj_1">St-199/2018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zaposlena</izvorni_sadrzaj>
    <derivirana_varijabla naziv="DomainObject.Predmet.PrimjedbaSuca_1">4 zaposlena</derivirana_varijabla>
  </DomainObject.Predmet.PrimjedbaSuca>
  <DomainObject.Predmet.ProtustrankaFormated>
    <izvorni_sadrzaj>  BIOKOVO ACTIVE HOLIDAYS, d.o.o. za turizam i usluge</izvorni_sadrzaj>
    <derivirana_varijabla naziv="DomainObject.Predmet.ProtustrankaFormated_1">  BIOKOVO ACTIVE HOLIDAYS, d.o.o. za turizam i usluge</derivirana_varijabla>
  </DomainObject.Predmet.ProtustrankaFormated>
  <DomainObject.Predmet.ProtustrankaFormatedOIB>
    <izvorni_sadrzaj>  BIOKOVO ACTIVE HOLIDAYS, d.o.o. za turizam i usluge, OIB 26563490587</izvorni_sadrzaj>
    <derivirana_varijabla naziv="DomainObject.Predmet.ProtustrankaFormatedOIB_1">  BIOKOVO ACTIVE HOLIDAYS, d.o.o. za turizam i usluge, OIB 26563490587</derivirana_varijabla>
  </DomainObject.Predmet.ProtustrankaFormatedOIB>
  <DomainObject.Predmet.ProtustrankaFormatedWithAdress>
    <izvorni_sadrzaj> BIOKOVO ACTIVE HOLIDAYS, d.o.o. za turizam i usluge, Starčevićeva 3, 21300 Makarska</izvorni_sadrzaj>
    <derivirana_varijabla naziv="DomainObject.Predmet.ProtustrankaFormatedWithAdress_1"> BIOKOVO ACTIVE HOLIDAYS, d.o.o. za turizam i usluge, Starčevićeva 3, 21300 Makarska</derivirana_varijabla>
  </DomainObject.Predmet.ProtustrankaFormatedWithAdress>
  <DomainObject.Predmet.ProtustrankaFormatedWithAdressOIB>
    <izvorni_sadrzaj> BIOKOVO ACTIVE HOLIDAYS, d.o.o. za turizam i usluge, OIB 26563490587, Starčevićeva 3, 21300 Makarska</izvorni_sadrzaj>
    <derivirana_varijabla naziv="DomainObject.Predmet.ProtustrankaFormatedWithAdressOIB_1"> BIOKOVO ACTIVE HOLIDAYS, d.o.o. za turizam i usluge, OIB 26563490587, Starčevićeva 3, 21300 Makarska</derivirana_varijabla>
  </DomainObject.Predmet.ProtustrankaFormatedWithAdressOIB>
  <DomainObject.Predmet.ProtustrankaWithAdress>
    <izvorni_sadrzaj>BIOKOVO ACTIVE HOLIDAYS, d.o.o. za turizam i usluge Starčevićeva 3, 21300 Makarska</izvorni_sadrzaj>
    <derivirana_varijabla naziv="DomainObject.Predmet.ProtustrankaWithAdress_1">BIOKOVO ACTIVE HOLIDAYS, d.o.o. za turizam i usluge Starčevićeva 3, 21300 Makarska</derivirana_varijabla>
  </DomainObject.Predmet.ProtustrankaWithAdress>
  <DomainObject.Predmet.ProtustrankaWithAdressOIB>
    <izvorni_sadrzaj>BIOKOVO ACTIVE HOLIDAYS, d.o.o. za turizam i usluge, OIB 26563490587, Starčevićeva 3, 21300 Makarska</izvorni_sadrzaj>
    <derivirana_varijabla naziv="DomainObject.Predmet.ProtustrankaWithAdressOIB_1">BIOKOVO ACTIVE HOLIDAYS, d.o.o. za turizam i usluge, OIB 26563490587, Starčevićeva 3, 21300 Makarska</derivirana_varijabla>
  </DomainObject.Predmet.ProtustrankaWithAdressOIB>
  <DomainObject.Predmet.ProtustrankaNazivFormated>
    <izvorni_sadrzaj>BIOKOVO ACTIVE HOLIDAYS, d.o.o. za turizam i usluge</izvorni_sadrzaj>
    <derivirana_varijabla naziv="DomainObject.Predmet.ProtustrankaNazivFormated_1">BIOKOVO ACTIVE HOLIDAYS, d.o.o. za turizam i usluge</derivirana_varijabla>
  </DomainObject.Predmet.ProtustrankaNazivFormated>
  <DomainObject.Predmet.ProtustrankaNazivFormatedOIB>
    <izvorni_sadrzaj>BIOKOVO ACTIVE HOLIDAYS, d.o.o. za turizam i usluge, OIB 26563490587</izvorni_sadrzaj>
    <derivirana_varijabla naziv="DomainObject.Predmet.ProtustrankaNazivFormatedOIB_1">BIOKOVO ACTIVE HOLIDAYS, d.o.o. za turizam i usluge, OIB 26563490587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271334.80</izvorni_sadrzaj>
    <derivirana_varijabla naziv="DomainObject.Predmet.TrenutnaVrijednost_1">271334.80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BIOKOVO ACTIVE HOLIDAYS, d.o.o. za turizam i usluge</item>
    </izvorni_sadrzaj>
    <derivirana_varijabla naziv="DomainObject.Predmet.ProtuStrankaListFormated_1">
      <item>BIOKOVO ACTIVE HOLIDAYS, d.o.o. za turizam i usluge</item>
    </derivirana_varijabla>
  </DomainObject.Predmet.ProtuStrankaListFormated>
  <DomainObject.Predmet.ProtuStrankaListFormatedOIB>
    <izvorni_sadrzaj>
      <item>BIOKOVO ACTIVE HOLIDAYS, d.o.o. za turizam i usluge, OIB 26563490587</item>
    </izvorni_sadrzaj>
    <derivirana_varijabla naziv="DomainObject.Predmet.ProtuStrankaListFormatedOIB_1">
      <item>BIOKOVO ACTIVE HOLIDAYS, d.o.o. za turizam i usluge, OIB 26563490587</item>
    </derivirana_varijabla>
  </DomainObject.Predmet.ProtuStrankaListFormatedOIB>
  <DomainObject.Predmet.ProtuStrankaListFormatedWithAdress>
    <izvorni_sadrzaj>
      <item>BIOKOVO ACTIVE HOLIDAYS, d.o.o. za turizam i usluge, Starčevićeva 3, 21300 Makarska</item>
    </izvorni_sadrzaj>
    <derivirana_varijabla naziv="DomainObject.Predmet.ProtuStrankaListFormatedWithAdress_1">
      <item>BIOKOVO ACTIVE HOLIDAYS, d.o.o. za turizam i usluge, Starčevićeva 3, 21300 Makarska</item>
    </derivirana_varijabla>
  </DomainObject.Predmet.ProtuStrankaListFormatedWithAdress>
  <DomainObject.Predmet.ProtuStrankaListFormatedWithAdressOIB>
    <izvorni_sadrzaj>
      <item>BIOKOVO ACTIVE HOLIDAYS, d.o.o. za turizam i usluge, OIB 26563490587, Starčevićeva 3, 21300 Makarska</item>
    </izvorni_sadrzaj>
    <derivirana_varijabla naziv="DomainObject.Predmet.ProtuStrankaListFormatedWithAdressOIB_1">
      <item>BIOKOVO ACTIVE HOLIDAYS, d.o.o. za turizam i usluge, OIB 26563490587, Starčevićeva 3, 21300 Makarska</item>
    </derivirana_varijabla>
  </DomainObject.Predmet.ProtuStrankaListFormatedWithAdressOIB>
  <DomainObject.Predmet.ProtuStrankaListNazivFormated>
    <izvorni_sadrzaj>
      <item>BIOKOVO ACTIVE HOLIDAYS, d.o.o. za turizam i usluge</item>
    </izvorni_sadrzaj>
    <derivirana_varijabla naziv="DomainObject.Predmet.ProtuStrankaListNazivFormated_1">
      <item>BIOKOVO ACTIVE HOLIDAYS, d.o.o. za turizam i usluge</item>
    </derivirana_varijabla>
  </DomainObject.Predmet.ProtuStrankaListNazivFormated>
  <DomainObject.Predmet.ProtuStrankaListNazivFormatedOIB>
    <izvorni_sadrzaj>
      <item>BIOKOVO ACTIVE HOLIDAYS, d.o.o. za turizam i usluge, OIB 26563490587</item>
    </izvorni_sadrzaj>
    <derivirana_varijabla naziv="DomainObject.Predmet.ProtuStrankaListNazivFormatedOIB_1">
      <item>BIOKOVO ACTIVE HOLIDAYS, d.o.o. za turizam i usluge, OIB 26563490587</item>
    </derivirana_varijabla>
  </DomainObject.Predmet.ProtuStrankaListNazivFormatedOIB>
  <DomainObject.Predmet.OstaliListFormated>
    <izvorni_sadrzaj>
      <item>Drago Erceg</item>
    </izvorni_sadrzaj>
    <derivirana_varijabla naziv="DomainObject.Predmet.OstaliListFormated_1">
      <item>Drago Erceg</item>
    </derivirana_varijabla>
  </DomainObject.Predmet.OstaliListFormated>
  <DomainObject.Predmet.OstaliListFormatedOIB>
    <izvorni_sadrzaj>
      <item>Drago Erceg, OIB 96395875599</item>
    </izvorni_sadrzaj>
    <derivirana_varijabla naziv="DomainObject.Predmet.OstaliListFormatedOIB_1">
      <item>Drago Erceg, OIB 96395875599</item>
    </derivirana_varijabla>
  </DomainObject.Predmet.OstaliListFormatedOIB>
  <DomainObject.Predmet.OstaliListFormatedWithAdress>
    <izvorni_sadrzaj>
      <item>Drago Erceg, Ante Starčevića 3, 21300 Makarska</item>
    </izvorni_sadrzaj>
    <derivirana_varijabla naziv="DomainObject.Predmet.OstaliListFormatedWithAdress_1">
      <item>Drago Erceg, Ante Starčevića 3, 21300 Makarska</item>
    </derivirana_varijabla>
  </DomainObject.Predmet.OstaliListFormatedWithAdress>
  <DomainObject.Predmet.OstaliListFormatedWithAdressOIB>
    <izvorni_sadrzaj>
      <item>Drago Erceg, OIB 96395875599, Ante Starčevića 3, 21300 Makarska</item>
    </izvorni_sadrzaj>
    <derivirana_varijabla naziv="DomainObject.Predmet.OstaliListFormatedWithAdressOIB_1">
      <item>Drago Erceg, OIB 96395875599, Ante Starčevića 3, 21300 Makarska</item>
    </derivirana_varijabla>
  </DomainObject.Predmet.OstaliListFormatedWithAdressOIB>
  <DomainObject.Predmet.OstaliListNazivFormated>
    <izvorni_sadrzaj>
      <item>Drago Erceg</item>
    </izvorni_sadrzaj>
    <derivirana_varijabla naziv="DomainObject.Predmet.OstaliListNazivFormated_1">
      <item>Drago Erceg</item>
    </derivirana_varijabla>
  </DomainObject.Predmet.OstaliListNazivFormated>
  <DomainObject.Predmet.OstaliListNazivFormatedOIB>
    <izvorni_sadrzaj>
      <item>Drago Erceg, OIB 96395875599</item>
    </izvorni_sadrzaj>
    <derivirana_varijabla naziv="DomainObject.Predmet.OstaliListNazivFormatedOIB_1">
      <item>Drago Erceg, OIB 96395875599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BIOKOVO ACTIVE HOLIDAYS, d.o.o. za turizam i usluge</izvorni_sadrzaj>
    <derivirana_varijabla naziv="DomainObject.Predmet.ProtustrankaIDrugi_1">BIOKOVO ACTIVE HOLIDAYS, d.o.o.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BIOKOVO ACTIVE HOLIDAYS, d.o.o. za turizam i usluge, OIB 26563490587, Starčevićeva 3, 21300 Makarska</izvorni_sadrzaj>
    <derivirana_varijabla naziv="DomainObject.Predmet.ProtustrankaIDrugiAdressOIB_1">BIOKOVO ACTIVE HOLIDAYS, d.o.o. za turizam i usluge, OIB 26563490587, Starčevićeva 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BIOKOVO ACTIVE HOLIDAYS, d.o.o. za turizam i usluge</item>
      <item>FINANCIJSKA AGENCIJA, RC SPLIT</item>
      <item>Drago Erceg</item>
    </izvorni_sadrzaj>
    <derivirana_varijabla naziv="DomainObject.Predmet.SudioniciListNaziv_1">
      <item>BIOKOVO ACTIVE HOLIDAYS, d.o.o. za turizam i usluge</item>
      <item>FINANCIJSKA AGENCIJA, RC SPLIT</item>
      <item>Drago Erceg</item>
    </derivirana_varijabla>
  </DomainObject.Predmet.SudioniciListNaziv>
  <DomainObject.Predmet.SudioniciListAdressOIB>
    <izvorni_sadrzaj>
      <item>BIOKOVO ACTIVE HOLIDAYS, d.o.o. za turizam i usluge, OIB 26563490587, Starčevićeva 3,21300 Makarska</item>
      <item>FINANCIJSKA AGENCIJA, RC SPLIT, OIB 85821130368, Mažuranićevo šetalište 24 b,21000 Split</item>
      <item>Drago Erceg, OIB 96395875599, Ante Starčevića 3,21300 Makarska</item>
    </izvorni_sadrzaj>
    <derivirana_varijabla naziv="DomainObject.Predmet.SudioniciListAdressOIB_1">
      <item>BIOKOVO ACTIVE HOLIDAYS, d.o.o. za turizam i usluge, OIB 26563490587, Starčevićeva 3,21300 Makarska</item>
      <item>FINANCIJSKA AGENCIJA, RC SPLIT, OIB 85821130368, Mažuranićevo šetalište 24 b,21000 Split</item>
      <item>Drago Erceg, OIB 96395875599, Ante Starčevića 3,21300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26563490587</item>
      <item>, OIB 85821130368</item>
      <item>, OIB 96395875599</item>
    </izvorni_sadrzaj>
    <derivirana_varijabla naziv="DomainObject.Predmet.SudioniciListNazivOIB_1">
      <item>, OIB 26563490587</item>
      <item>, OIB 85821130368</item>
      <item>, OIB 96395875599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St-199/2018-9</izvorni_sadrzaj>
    <derivirana_varijabla naziv="DomainObject.PredzadnjaOdlukaIzPredmeta.Oznaka_1">St-199/2018-9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78CA89-9745-478E-99DB-E89D3C45BD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1009</properties:Words>
  <properties:Characters>5802</properties:Characters>
  <properties:Lines>107</properties:Lines>
  <properties:Paragraphs>33</properties:Paragraphs>
  <properties:TotalTime>520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2018-12-13T08:19:00Z</cp:lastPrinted>
  <dcterms:modified xmlns:xsi="http://www.w3.org/2001/XMLSchema-instance" xsi:type="dcterms:W3CDTF">2018-12-13T11:55:00Z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(St-199-2018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