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4952" w14:paraId="f2f4952" w:rsidRDefault="008A7A1C" w:rsidP="00D65F19" w:rsidR="00D65F19" w:rsidRPr="00C34E94">
      <w:pPr>
        <w:jc w:val="right"/>
        <w15:collapsed w:val="false"/>
      </w:pPr>
      <w:bookmarkStart w:name="_GoBack" w:id="0"/>
      <w:bookmarkEnd w:id="0"/>
      <w:r w:rsidRPr="00C34E94">
        <w:t>4 Stpn-</w:t>
      </w:r>
      <w:r w:rsidR="006C63BF">
        <w:t>21</w:t>
      </w:r>
      <w:r w:rsidR="00D65F19" w:rsidRPr="00C34E94">
        <w:t>/201</w:t>
      </w:r>
      <w:r w:rsidRPr="00C34E94">
        <w:t>5</w:t>
      </w:r>
      <w:r w:rsidR="00D65F19" w:rsidRPr="00C34E94">
        <w:t>-</w:t>
      </w:r>
      <w:r w:rsidRPr="00C34E94">
        <w:t>5</w:t>
      </w:r>
      <w:r w:rsidR="00D65F19" w:rsidRPr="00C34E94">
        <w:t>.</w:t>
      </w:r>
    </w:p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>
      <w:pPr>
        <w:jc w:val="center"/>
      </w:pPr>
      <w:r w:rsidRPr="00C34E94">
        <w:t>Z A P I S N I K</w:t>
      </w:r>
    </w:p>
    <w:p w:rsidRDefault="00D65F19" w:rsidP="00D65F19" w:rsidR="00D65F19" w:rsidRPr="00C34E94">
      <w:pPr>
        <w:jc w:val="center"/>
      </w:pPr>
    </w:p>
    <w:p w:rsidRDefault="00D65F19" w:rsidP="00D65F19" w:rsidR="00D65F19" w:rsidRPr="00C34E94">
      <w:pPr>
        <w:jc w:val="center"/>
      </w:pPr>
      <w:r w:rsidRPr="00C34E94">
        <w:t>sastavljen kod TRGOVAČKOG SUDA U BJELOVARU</w:t>
      </w:r>
    </w:p>
    <w:p w:rsidRDefault="00D65F19" w:rsidP="00D65F19" w:rsidR="00D65F19" w:rsidRPr="00C34E94">
      <w:pPr>
        <w:jc w:val="center"/>
      </w:pPr>
      <w:r w:rsidRPr="00C34E94">
        <w:t xml:space="preserve">dana </w:t>
      </w:r>
      <w:r w:rsidR="0035349A" w:rsidRPr="00C34E94">
        <w:t>1</w:t>
      </w:r>
      <w:r w:rsidR="0032753A">
        <w:t>5</w:t>
      </w:r>
      <w:r w:rsidRPr="00C34E94">
        <w:t>. listopada 201</w:t>
      </w:r>
      <w:r w:rsidR="0035349A" w:rsidRPr="00C34E94">
        <w:t>5</w:t>
      </w:r>
      <w:r w:rsidRPr="00C34E94">
        <w:t>. godine</w:t>
      </w:r>
    </w:p>
    <w:p w:rsidRDefault="00D65F19" w:rsidP="00D65F19" w:rsidR="00D65F19" w:rsidRPr="00C34E94">
      <w:pPr>
        <w:jc w:val="center"/>
      </w:pPr>
      <w:r w:rsidRPr="00C34E94">
        <w:t>sa ročišta radi sklapanja predstečajne nagodbe</w:t>
      </w:r>
    </w:p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>
      <w:r w:rsidRPr="00C34E94">
        <w:t>Nazočni od suda: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  <w:t>Stečajni postupak:</w:t>
      </w:r>
    </w:p>
    <w:p w:rsidRDefault="00D65F19" w:rsidP="00D65F19" w:rsidR="00D65F19" w:rsidRPr="00C34E94"/>
    <w:p w:rsidRDefault="00D65F19" w:rsidP="00D65F19" w:rsidR="00D65F19" w:rsidRPr="00C34E94">
      <w:r w:rsidRPr="00C34E94">
        <w:rPr>
          <w:u w:val="single"/>
        </w:rPr>
        <w:t>MATE IVANČIĆ</w:t>
      </w:r>
      <w:r w:rsidRPr="00C34E94">
        <w:tab/>
      </w:r>
      <w:r w:rsidRPr="00C34E94">
        <w:tab/>
        <w:t xml:space="preserve">Predlagatelj-dužnik: </w:t>
      </w:r>
      <w:r w:rsidR="0032753A">
        <w:t>FARMALAND d.o.o. Suhopolje</w:t>
      </w:r>
    </w:p>
    <w:p w:rsidRDefault="00D65F19" w:rsidP="00D65F19" w:rsidR="00D65F19" w:rsidRPr="00C34E94">
      <w:r w:rsidRPr="00C34E94">
        <w:t xml:space="preserve">       (sudac)</w:t>
      </w:r>
      <w:r w:rsidRPr="00C34E94">
        <w:tab/>
      </w:r>
    </w:p>
    <w:p w:rsidRDefault="00D65F19" w:rsidP="00D65F19" w:rsidR="00D65F19" w:rsidRPr="00C34E94"/>
    <w:p w:rsidRDefault="00D65F19" w:rsidP="00D65F19" w:rsidR="00D65F19" w:rsidRPr="00C34E94">
      <w:r w:rsidRPr="00C34E94">
        <w:rPr>
          <w:u w:val="single"/>
        </w:rPr>
        <w:t>Romana Tremski</w:t>
      </w:r>
      <w:r w:rsidRPr="00C34E94">
        <w:tab/>
      </w:r>
      <w:r w:rsidRPr="00C34E94">
        <w:tab/>
        <w:t>Radi: predstečajne nagodbe</w:t>
      </w:r>
    </w:p>
    <w:p w:rsidRDefault="00D65F19" w:rsidP="00D65F19" w:rsidR="00D65F19" w:rsidRPr="00C34E94">
      <w:r w:rsidRPr="00C34E94">
        <w:t xml:space="preserve">  (zapisničar)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r w:rsidRPr="00C34E94">
        <w:t xml:space="preserve">Početak u </w:t>
      </w:r>
      <w:r w:rsidR="00F60F6B" w:rsidRPr="00C34E94">
        <w:t>09</w:t>
      </w:r>
      <w:r w:rsidRPr="00C34E94">
        <w:t>,00 sati.</w:t>
      </w:r>
    </w:p>
    <w:p w:rsidRDefault="00D65F19" w:rsidP="00D65F19" w:rsidR="00D65F19" w:rsidRPr="00C34E94"/>
    <w:p w:rsidRDefault="00D65F19" w:rsidP="00D65F19" w:rsidR="00D65F19" w:rsidRPr="00C34E94">
      <w:r w:rsidRPr="00C34E94">
        <w:t>Utvrđuje se da su pristupili:</w:t>
      </w:r>
    </w:p>
    <w:p w:rsidRDefault="00D65F19" w:rsidP="00D65F19" w:rsidR="00D65F19" w:rsidRPr="00C34E94">
      <w:r w:rsidRPr="00C34E94">
        <w:t xml:space="preserve">Za predlagatelja i dužnika: </w:t>
      </w:r>
      <w:r w:rsidR="00322795">
        <w:t>z.z.</w:t>
      </w:r>
      <w:r w:rsidR="00430227" w:rsidRPr="00C34E94">
        <w:t xml:space="preserve"> </w:t>
      </w:r>
      <w:r w:rsidR="00322795">
        <w:t>Mladen Mavriček</w:t>
      </w:r>
    </w:p>
    <w:p w:rsidRDefault="00D65F19" w:rsidP="00D65F19" w:rsidR="005F7B9B">
      <w:pPr>
        <w:jc w:val="both"/>
      </w:pPr>
      <w:r w:rsidRPr="00C34E94">
        <w:t xml:space="preserve">Za vjerovnike: </w:t>
      </w:r>
    </w:p>
    <w:p w:rsidRDefault="005F7B9B" w:rsidP="005F7B9B" w:rsidR="00D65F19">
      <w:pPr>
        <w:numPr>
          <w:ilvl w:val="0"/>
          <w:numId w:val="6"/>
        </w:numPr>
        <w:jc w:val="both"/>
      </w:pPr>
      <w:r>
        <w:t>za FLORENA LLC Washington D.C. pun. Hrvoje Čačić, odv. iz Bjelovara</w:t>
      </w:r>
    </w:p>
    <w:p w:rsidRDefault="005F7B9B" w:rsidP="005F7B9B" w:rsidR="005F7B9B">
      <w:pPr>
        <w:numPr>
          <w:ilvl w:val="0"/>
          <w:numId w:val="6"/>
        </w:numPr>
        <w:jc w:val="both"/>
      </w:pPr>
      <w:r>
        <w:t>za POLJOPRIVREDNO DOBRO d.o.o. Gradina z.z. Zlatko Dumančić</w:t>
      </w:r>
    </w:p>
    <w:p w:rsidRDefault="00575CC7" w:rsidP="005F7B9B" w:rsidR="005F7B9B" w:rsidRPr="00C34E94">
      <w:pPr>
        <w:numPr>
          <w:ilvl w:val="0"/>
          <w:numId w:val="6"/>
        </w:numPr>
        <w:jc w:val="both"/>
      </w:pPr>
      <w:r>
        <w:t>za ALLIANZ</w:t>
      </w:r>
      <w:r w:rsidR="005F7B9B">
        <w:t xml:space="preserve"> OSIGURANJE d.d. Zagreb pun. Nikolina Hrpalo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Ovo ročište sazvano je rješenjem od </w:t>
      </w:r>
      <w:r w:rsidR="00B05AE2" w:rsidRPr="00C34E94">
        <w:t>1</w:t>
      </w:r>
      <w:r w:rsidR="0032753A">
        <w:t>7</w:t>
      </w:r>
      <w:r w:rsidRPr="00C34E94">
        <w:t>. rujna 201</w:t>
      </w:r>
      <w:r w:rsidR="00B05AE2" w:rsidRPr="00C34E94">
        <w:t>5</w:t>
      </w:r>
      <w:r w:rsidRPr="00C34E94">
        <w:t xml:space="preserve">. godine koje je objavljeno na </w:t>
      </w:r>
      <w:r w:rsidR="00B05AE2" w:rsidRPr="00C34E94">
        <w:t>e-</w:t>
      </w:r>
      <w:r w:rsidRPr="00C34E94">
        <w:t xml:space="preserve">oglasnoj ploči suda </w:t>
      </w:r>
      <w:r w:rsidR="00B05AE2" w:rsidRPr="00C34E94">
        <w:t>1</w:t>
      </w:r>
      <w:r w:rsidR="00F17933">
        <w:t>7</w:t>
      </w:r>
      <w:r w:rsidRPr="00C34E94">
        <w:t>. rujna 201</w:t>
      </w:r>
      <w:r w:rsidR="00B05AE2" w:rsidRPr="00C34E94">
        <w:t>5</w:t>
      </w:r>
      <w:r w:rsidRPr="00C34E94">
        <w:t xml:space="preserve">. godine i na web stranicama FINE </w:t>
      </w:r>
      <w:r w:rsidR="00CD7169">
        <w:t>21</w:t>
      </w:r>
      <w:r w:rsidRPr="00C34E94">
        <w:t>. rujna 201</w:t>
      </w:r>
      <w:r w:rsidR="00A85C94" w:rsidRPr="00C34E94">
        <w:t>5</w:t>
      </w:r>
      <w:r w:rsidRPr="00C34E94">
        <w:t>. godine.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Utvrđuje se da je dužnik sukladno čl. 66. st. 1. Zakona o financijskom poslovanju i predstečajnoj nagodbi </w:t>
      </w:r>
      <w:r w:rsidR="00EA0D54">
        <w:t>21</w:t>
      </w:r>
      <w:r w:rsidRPr="00C34E94">
        <w:t xml:space="preserve">. </w:t>
      </w:r>
      <w:r w:rsidR="00EA0D54">
        <w:t>svibnja</w:t>
      </w:r>
      <w:r w:rsidRPr="00C34E94">
        <w:t xml:space="preserve"> 201</w:t>
      </w:r>
      <w:r w:rsidR="00AB4F38" w:rsidRPr="00C34E94">
        <w:t>5</w:t>
      </w:r>
      <w:r w:rsidRPr="00C34E94">
        <w:t xml:space="preserve">. godine podnio ovom sudu prijedlog za sklapanje predstečajne nagodbe, budući da je izvršnim rješenjem Nagodbenog vijeća </w:t>
      </w:r>
      <w:r w:rsidR="00571F68">
        <w:t>HR01</w:t>
      </w:r>
      <w:r w:rsidRPr="00C34E94">
        <w:t xml:space="preserve"> Financijske agencije, Klasa: UP-I/110/07/14-01/</w:t>
      </w:r>
      <w:r w:rsidR="00571F68">
        <w:t>6676</w:t>
      </w:r>
      <w:r w:rsidRPr="00C34E94">
        <w:t>, Ur.br. 04-06-1</w:t>
      </w:r>
      <w:r w:rsidR="00EB4A42" w:rsidRPr="00C34E94">
        <w:t>5</w:t>
      </w:r>
      <w:r w:rsidRPr="00C34E94">
        <w:t>-</w:t>
      </w:r>
      <w:r w:rsidR="00571F68">
        <w:t>6676</w:t>
      </w:r>
      <w:r w:rsidRPr="00C34E94">
        <w:t>-</w:t>
      </w:r>
      <w:r w:rsidR="00571F68">
        <w:t>78</w:t>
      </w:r>
      <w:r w:rsidRPr="00C34E94">
        <w:t xml:space="preserve"> od </w:t>
      </w:r>
      <w:r w:rsidR="00571F68">
        <w:t>27</w:t>
      </w:r>
      <w:r w:rsidRPr="00C34E94">
        <w:t xml:space="preserve">. </w:t>
      </w:r>
      <w:r w:rsidR="00571F68">
        <w:t>studenoga</w:t>
      </w:r>
      <w:r w:rsidRPr="00C34E94">
        <w:t xml:space="preserve"> 201</w:t>
      </w:r>
      <w:r w:rsidR="00571F68">
        <w:t>4</w:t>
      </w:r>
      <w:r w:rsidRPr="00C34E94">
        <w:t xml:space="preserve">. godine utvrđeno da je u postupku predstečajne nagodbe nad dužnikom </w:t>
      </w:r>
      <w:r w:rsidR="00CE7082">
        <w:t>FARMALAND d.o.o. Suhopolje, Bjeljevina bb</w:t>
      </w:r>
      <w:r w:rsidRPr="00C34E94">
        <w:t xml:space="preserve">, OIB </w:t>
      </w:r>
      <w:r w:rsidR="00DD388C" w:rsidRPr="00DD388C">
        <w:t>47354968588</w:t>
      </w:r>
      <w:r w:rsidRPr="00C34E94">
        <w:t>, Plan financijskog restrukturiranja prihvaćen jer su za njega glasovali vjerovnici čije tražbine prelaze 2/3 vrijednosti svih utvrđenih tražbina, a postupak je proveden u skladu sa odredbama Zakona.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>Utvrđuje se da dužnik ostaje kod prijedloga da se na ovom ročištu sklopi predstečajna nagodba i da je sud potvrdi rješenjem.</w:t>
      </w:r>
    </w:p>
    <w:p w:rsidRDefault="00D65F19" w:rsidP="00D65F19" w:rsidR="00D65F19" w:rsidRPr="00C34E94">
      <w:pPr>
        <w:jc w:val="both"/>
      </w:pPr>
    </w:p>
    <w:p w:rsidRDefault="00D65F19" w:rsidP="00CC7231" w:rsidR="00D65F19" w:rsidRPr="00C34E94">
      <w:pPr>
        <w:ind w:firstLine="708"/>
        <w:jc w:val="both"/>
      </w:pPr>
      <w:r w:rsidRPr="00C34E94">
        <w:t>Utvrđuje se da je na današnjem ročištu nazoč</w:t>
      </w:r>
      <w:r w:rsidR="00575CC7">
        <w:t>ni</w:t>
      </w:r>
      <w:r w:rsidRPr="00C34E94">
        <w:t xml:space="preserve"> vjerovni</w:t>
      </w:r>
      <w:r w:rsidR="00575CC7">
        <w:t>ci</w:t>
      </w:r>
      <w:r w:rsidR="00CC7231">
        <w:t xml:space="preserve"> FLORENA LLC Washington D.C., POLJOPRIVREDNO DOBRO d.o.o. Gradina i ALLIANZ OSIGURANJE d.d. Zagreb.</w:t>
      </w:r>
    </w:p>
    <w:p w:rsidRDefault="00D65F19" w:rsidP="00D65F19" w:rsidR="00D65F19" w:rsidRPr="00C34E94">
      <w:pPr>
        <w:jc w:val="both"/>
      </w:pPr>
    </w:p>
    <w:p w:rsidRDefault="00D65F19" w:rsidP="00D65F19" w:rsidR="00D65F19">
      <w:pPr>
        <w:jc w:val="both"/>
      </w:pPr>
      <w:r w:rsidRPr="00C34E94">
        <w:tab/>
        <w:t xml:space="preserve">Dostava poziva je uredno obavljena putem </w:t>
      </w:r>
      <w:r w:rsidR="004A73F8" w:rsidRPr="00C34E94">
        <w:t xml:space="preserve">e-oglasne ploče ovoga suda i </w:t>
      </w:r>
      <w:r w:rsidRPr="00C34E94">
        <w:t>web stranica FINA-e.</w:t>
      </w:r>
    </w:p>
    <w:p w:rsidRDefault="006041B9" w:rsidP="00D65F19" w:rsidR="006041B9">
      <w:pPr>
        <w:jc w:val="both"/>
      </w:pPr>
      <w:r>
        <w:lastRenderedPageBreak/>
        <w:tab/>
        <w:t>Nakon to</w:t>
      </w:r>
      <w:r w:rsidR="00A831D3">
        <w:t>ga stranke traže kraću st</w:t>
      </w:r>
      <w:r>
        <w:t>anku.</w:t>
      </w:r>
    </w:p>
    <w:p w:rsidRDefault="006041B9" w:rsidP="00D65F19" w:rsidR="006041B9">
      <w:pPr>
        <w:jc w:val="both"/>
      </w:pPr>
    </w:p>
    <w:p w:rsidRDefault="006041B9" w:rsidP="00D65F19" w:rsidR="006041B9">
      <w:pPr>
        <w:jc w:val="both"/>
      </w:pPr>
      <w:r>
        <w:t>Dovršeno u 09,30 sati.</w:t>
      </w:r>
    </w:p>
    <w:p w:rsidRDefault="006041B9" w:rsidP="00D65F19" w:rsidR="006041B9">
      <w:pPr>
        <w:jc w:val="both"/>
      </w:pPr>
    </w:p>
    <w:p w:rsidRDefault="001D13BD" w:rsidP="00D65F19" w:rsidR="006041B9">
      <w:pPr>
        <w:jc w:val="both"/>
      </w:pPr>
      <w:r>
        <w:t xml:space="preserve">Početak u 10,30 </w:t>
      </w:r>
      <w:r w:rsidR="00A831D3">
        <w:t>sati.</w:t>
      </w:r>
    </w:p>
    <w:p w:rsidRDefault="00D10470" w:rsidP="00D65F19" w:rsidR="00D10470">
      <w:pPr>
        <w:jc w:val="both"/>
      </w:pPr>
    </w:p>
    <w:p w:rsidRDefault="00D10470" w:rsidP="00D65F19" w:rsidR="00D10470">
      <w:pPr>
        <w:jc w:val="both"/>
      </w:pPr>
      <w:r>
        <w:tab/>
        <w:t>Utvrđuje se da nastavku nije pristupila pun. ALLIANZ OSIGURANJE d.d. Zagreb, ali on je manjinski vjerovnik, te prisutni vjerovnici i dalje imaju</w:t>
      </w:r>
      <w:r w:rsidRPr="00C34E94">
        <w:t xml:space="preserve"> tražbine </w:t>
      </w:r>
      <w:r>
        <w:t xml:space="preserve">koje </w:t>
      </w:r>
      <w:r w:rsidRPr="00C34E94">
        <w:t>prelaze 2/3 vrijednosti svih utvrđenih tražbina, a postupak je proveden u skladu sa odredbama Zakona</w:t>
      </w:r>
      <w:r>
        <w:t>.</w:t>
      </w:r>
    </w:p>
    <w:p w:rsidRDefault="006041B9" w:rsidP="00D65F19" w:rsidR="006041B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Nakon </w:t>
      </w:r>
      <w:r w:rsidR="00D10470">
        <w:t>toga</w:t>
      </w:r>
      <w:r w:rsidR="00A831D3">
        <w:t xml:space="preserve"> stanke </w:t>
      </w:r>
      <w:r w:rsidRPr="00C34E94">
        <w:t>stranke zaključuju slijedeću: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center"/>
      </w:pPr>
      <w:r w:rsidRPr="00C34E94">
        <w:t>P R E D S T E Č A J N A   N A G O D B A</w:t>
      </w:r>
    </w:p>
    <w:p w:rsidRDefault="00F95430" w:rsidP="00F95430" w:rsidR="00F95430">
      <w:pPr>
        <w:spacing w:lineRule="auto" w:line="360"/>
        <w:jc w:val="both"/>
      </w:pPr>
    </w:p>
    <w:p w:rsidRDefault="00D65F19" w:rsidP="00F95430" w:rsidR="00D65F19">
      <w:pPr>
        <w:jc w:val="both"/>
      </w:pPr>
    </w:p>
    <w:p w:rsidRDefault="00F95430" w:rsidP="00F95430" w:rsidR="00F95430">
      <w:pPr>
        <w:spacing w:lineRule="auto" w:line="360"/>
        <w:jc w:val="both"/>
      </w:pPr>
      <w:r>
        <w:t>Sukladno odredbi čl.66 Zakona o financijskom poslovanju i predstečjanoj nagodbi (NN 108/12,144/12,81/13,112/13) dužnik Farmaland d.o.o.,</w:t>
      </w:r>
      <w:r>
        <w:rPr>
          <w:sz w:val="28"/>
          <w:szCs w:val="28"/>
        </w:rPr>
        <w:t xml:space="preserve"> </w:t>
      </w:r>
      <w:r>
        <w:t>Bjeljevina bb, Suhopolje OIB:47354968588, izradilo je sljedeći Prijedlog predstečajne nagodbe koji je po svom sadržaju usklađen s planom financijskog restrukturiranja koji obuhvaća sve utvrđene tražbine;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2"/>
        </w:numPr>
        <w:tabs>
          <w:tab w:pos="480" w:val="left"/>
        </w:tabs>
        <w:suppressAutoHyphens/>
        <w:spacing w:lineRule="auto" w:line="360"/>
        <w:ind w:hanging="480" w:left="480"/>
        <w:jc w:val="both"/>
      </w:pPr>
      <w:r>
        <w:t>nagodba se sklapa između dužnika Farmaland d.o.o (Dužnik) i vjerovnika predstečajne nagodbe (Vjerovnici).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2"/>
        </w:numPr>
        <w:tabs>
          <w:tab w:pos="360" w:val="left"/>
        </w:tabs>
        <w:suppressAutoHyphens/>
        <w:spacing w:lineRule="auto" w:line="360"/>
        <w:ind w:left="360"/>
        <w:jc w:val="both"/>
      </w:pPr>
      <w:r>
        <w:t xml:space="preserve"> ugovorne strane sporazumno i suglasno u cijelosti rješavaju svoja međusobna prava i   obveze na način kako je određen u tekstu ovog Nacrta predstečajne nagodbe.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2"/>
        </w:numPr>
        <w:tabs>
          <w:tab w:pos="360" w:val="left"/>
        </w:tabs>
        <w:suppressAutoHyphens/>
        <w:spacing w:lineRule="auto" w:line="360"/>
        <w:ind w:left="360"/>
        <w:jc w:val="both"/>
      </w:pPr>
      <w:r>
        <w:t xml:space="preserve">ugovorne strane suglasno utvrđuju da se pred Financijskom agencijom, Zagreb, klasa  </w:t>
      </w:r>
      <w:r>
        <w:rPr>
          <w:i/>
        </w:rPr>
        <w:t>UP-I/110/07/14-01/6676 v</w:t>
      </w:r>
      <w:r>
        <w:t>odi skraćeni postupak predstečajne nagodbe nad dužnikom otvoren dana  30.07.2014.godine, sukladno odredbi čl.50 Zakona o predstečajnim nagodbama.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2"/>
        </w:numPr>
        <w:tabs>
          <w:tab w:pos="360" w:val="left"/>
        </w:tabs>
        <w:suppressAutoHyphens/>
        <w:spacing w:lineRule="auto" w:line="360"/>
        <w:ind w:left="360"/>
        <w:jc w:val="both"/>
      </w:pPr>
      <w:r>
        <w:t>ugovorne stranke suglasno utvrđuju:</w:t>
      </w:r>
    </w:p>
    <w:p w:rsidRDefault="00F95430" w:rsidP="00F95430" w:rsidR="00F95430">
      <w:pPr>
        <w:numPr>
          <w:ilvl w:val="0"/>
          <w:numId w:val="14"/>
        </w:numPr>
        <w:suppressAutoHyphens/>
        <w:spacing w:lineRule="auto" w:line="360"/>
        <w:jc w:val="both"/>
      </w:pPr>
      <w:r>
        <w:t>od dana otvaranja postupka predstečajne nagodbe nad Dužnikom pa do dana sklapanja predstečajne nagodbe kamate ne teku,</w:t>
      </w:r>
    </w:p>
    <w:p w:rsidRDefault="00F95430" w:rsidP="00F95430" w:rsidR="00F95430">
      <w:pPr>
        <w:numPr>
          <w:ilvl w:val="0"/>
          <w:numId w:val="14"/>
        </w:numPr>
        <w:suppressAutoHyphens/>
        <w:spacing w:lineRule="auto" w:line="360"/>
        <w:jc w:val="both"/>
      </w:pPr>
      <w:r>
        <w:t xml:space="preserve">na temelju nagodbe Dužnik se oslobađa obveze da vjerovnicima isplati iznos koji je veći od postotka prihvaćenog u nagodbi, a rokovi plaćanja odgađaju se u skladu s ovom nagodbom. </w:t>
      </w:r>
    </w:p>
    <w:p w:rsidRDefault="00F95430" w:rsidP="00F95430" w:rsidR="00F95430">
      <w:pPr>
        <w:numPr>
          <w:ilvl w:val="0"/>
          <w:numId w:val="14"/>
        </w:numPr>
        <w:suppressAutoHyphens/>
        <w:spacing w:lineRule="auto" w:line="360"/>
        <w:jc w:val="both"/>
      </w:pPr>
      <w:r>
        <w:lastRenderedPageBreak/>
        <w:t>Nakon sklapanja predstečajne nagodbe nije dopušteno pokretanje ovršnog, upravnog ili parničnog postupka protiv dužnika, radi utvrđenja i ostvarenja tražbine koja je nastala prije otvaranja postupka predstečajne nagodbe a u tom postupku nije prijavljena od strane vjerovnika niti je tu tražbinu dužnik uvrstio u popis obveza prema vjerovnicima</w:t>
      </w:r>
    </w:p>
    <w:p w:rsidRDefault="00F95430" w:rsidP="00F95430" w:rsidR="00F95430">
      <w:pPr>
        <w:numPr>
          <w:ilvl w:val="0"/>
          <w:numId w:val="14"/>
        </w:numPr>
        <w:suppressAutoHyphens/>
        <w:spacing w:lineRule="auto" w:line="360"/>
        <w:jc w:val="both"/>
      </w:pPr>
      <w:r>
        <w:t>Ovršne isprave koje se odnose na tražbine iz nagodbe gube u odnosu na dužnika pravnu snagu</w:t>
      </w:r>
    </w:p>
    <w:p w:rsidRDefault="00F95430" w:rsidP="00F95430" w:rsidR="00F95430">
      <w:pPr>
        <w:numPr>
          <w:ilvl w:val="0"/>
          <w:numId w:val="14"/>
        </w:numPr>
        <w:suppressAutoHyphens/>
        <w:spacing w:lineRule="auto" w:line="360"/>
        <w:jc w:val="both"/>
      </w:pPr>
      <w:r>
        <w:t xml:space="preserve">Ovom nagodbom ne nastaje novacija obveza Dužnika prema vjerovniku u smislu čl.145. zakona o obveznim odnosima </w:t>
      </w:r>
    </w:p>
    <w:p w:rsidRDefault="00F95430" w:rsidP="00F95430" w:rsidR="00F95430">
      <w:pPr>
        <w:numPr>
          <w:ilvl w:val="0"/>
          <w:numId w:val="14"/>
        </w:numPr>
        <w:suppressAutoHyphens/>
        <w:spacing w:lineRule="auto" w:line="360"/>
        <w:jc w:val="both"/>
      </w:pPr>
      <w:r>
        <w:t>Tražbine vjerovnika smatrat će se potpuno namirenim ako su namireni iznosi utvrđeni ovom nagodbom.</w:t>
      </w:r>
    </w:p>
    <w:p w:rsidRDefault="00F95430" w:rsidP="00F95430" w:rsidR="00F95430">
      <w:pPr>
        <w:spacing w:lineRule="auto" w:line="360"/>
        <w:ind w:left="720"/>
        <w:jc w:val="both"/>
      </w:pPr>
    </w:p>
    <w:p w:rsidRDefault="00F95430" w:rsidP="00F95430" w:rsidR="00F95430">
      <w:pPr>
        <w:numPr>
          <w:ilvl w:val="0"/>
          <w:numId w:val="12"/>
        </w:numPr>
        <w:tabs>
          <w:tab w:pos="360" w:val="left"/>
        </w:tabs>
        <w:suppressAutoHyphens/>
        <w:spacing w:lineRule="auto" w:line="360"/>
        <w:ind w:left="360"/>
        <w:jc w:val="both"/>
      </w:pPr>
      <w:r>
        <w:t>ugovorne strane zaključuju kako je planom financijskog i operativnog restrukturiranja Dužnika predviđeno sljedeće:</w:t>
      </w:r>
    </w:p>
    <w:p w:rsidRDefault="00F95430" w:rsidP="00F95430" w:rsidR="00F95430">
      <w:pPr>
        <w:numPr>
          <w:ilvl w:val="1"/>
          <w:numId w:val="12"/>
        </w:numPr>
        <w:suppressAutoHyphens/>
        <w:spacing w:lineRule="auto" w:line="360"/>
        <w:jc w:val="both"/>
      </w:pPr>
      <w:r>
        <w:t xml:space="preserve">tražbine , odnosno vjerovnici podijeljeni su na tri skupina i to: </w:t>
      </w:r>
    </w:p>
    <w:p w:rsidRDefault="00F95430" w:rsidP="00F95430" w:rsidR="00F95430">
      <w:pPr>
        <w:spacing w:lineRule="auto" w:line="360"/>
        <w:ind w:left="1440"/>
        <w:jc w:val="both"/>
      </w:pPr>
      <w:r>
        <w:t xml:space="preserve">-tijela javne uprave i trgovačka društva u većinskom državnom vlasništvu,        -financijske institucije, </w:t>
      </w:r>
    </w:p>
    <w:p w:rsidRDefault="00F95430" w:rsidP="00F95430" w:rsidR="00F95430">
      <w:pPr>
        <w:spacing w:lineRule="auto" w:line="360"/>
        <w:ind w:left="1440"/>
        <w:jc w:val="both"/>
      </w:pPr>
      <w:r>
        <w:t>-ostali vjerovnici.</w:t>
      </w:r>
    </w:p>
    <w:p w:rsidRDefault="00F95430" w:rsidP="00F95430" w:rsidR="00F95430">
      <w:pPr>
        <w:numPr>
          <w:ilvl w:val="1"/>
          <w:numId w:val="12"/>
        </w:numPr>
        <w:suppressAutoHyphens/>
        <w:spacing w:lineRule="auto" w:line="360"/>
        <w:jc w:val="both"/>
      </w:pPr>
      <w:r>
        <w:t>Za tražbine iz skupine tijela javne uprave i trgovačka društva u većinskom državnom vlasništvu za vjerovnika Ministarstvo financija predviđen je otpis 70 % svih zateznih kamata te obročna otplata iznosa glavnice poreznog duga umanjene za 70% na 3.godine u 36 jednakih rata. Za preostale vjerovnike iz  ove skupine predviđa se otpis glavnice duga za 70%, te obročna otplata na 3 godine u 36 jednakih rata, uz poček od jedne godine od datuma sklapanja Nacrta predstečajne nagodbe te otpis 70 % iznosa redovnih i zateznih kamata te obročna otplata 30% iznosa duga na 3.godine u 36 jednakih rata.</w:t>
      </w:r>
    </w:p>
    <w:p w:rsidRDefault="00F95430" w:rsidP="00F95430" w:rsidR="00F95430">
      <w:pPr>
        <w:numPr>
          <w:ilvl w:val="1"/>
          <w:numId w:val="12"/>
        </w:numPr>
        <w:suppressAutoHyphens/>
        <w:spacing w:lineRule="auto" w:line="360"/>
        <w:jc w:val="both"/>
      </w:pPr>
      <w:r>
        <w:t xml:space="preserve">Za tražbine vjerovnika skupine  Financijske institucije predviđen je način namirenja da se otpisuju sve redovne i zatezne kamate te iznos glavnice duga umanjuje za  30% iznosa. Preostali iznos glavnice duga od 70% dužnik obvezuje namiriti vjerovnicima uplatom u roku od 3 godine u 36 jednakih rata, uz poček otplate od jedne godine od datuma sklapanja Nacrta predstečajne nagodbe. </w:t>
      </w:r>
    </w:p>
    <w:p w:rsidRDefault="00F95430" w:rsidP="00F95430" w:rsidR="00F95430">
      <w:pPr>
        <w:numPr>
          <w:ilvl w:val="1"/>
          <w:numId w:val="12"/>
        </w:numPr>
        <w:suppressAutoHyphens/>
        <w:spacing w:lineRule="auto" w:line="360"/>
        <w:jc w:val="both"/>
      </w:pPr>
      <w:r>
        <w:t>od sklapanja  Nagodbe pred nadležnim sudom. Iznosi tražbina su navedeni u tablici u Prilogu br.1.</w:t>
      </w:r>
    </w:p>
    <w:p w:rsidRDefault="00F95430" w:rsidP="00F95430" w:rsidR="00F95430">
      <w:pPr>
        <w:numPr>
          <w:ilvl w:val="1"/>
          <w:numId w:val="12"/>
        </w:numPr>
        <w:suppressAutoHyphens/>
        <w:spacing w:lineRule="auto" w:line="360"/>
        <w:jc w:val="both"/>
      </w:pPr>
      <w:r>
        <w:lastRenderedPageBreak/>
        <w:t>Za tražbine skupine ostali vjerovnici-dobavljači predviđen je način namirenja da se iznos glavnice ukupnog duga umanjuje za  70% iznosa te otpisuju redovne i zatezne kamate. Preostali iznos duga od 30% dužnik obvezuje namiriti vjerovnicima uplatom u roku 3 godine u 36 jednakih rata, uz poček od jedne godine od datuma sklapanja Nacrta predstečajne nagodbe pred nadležnim sudom. Iznosi tražbina su navedeni u tablici u Prilogu br.1.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2"/>
        </w:numPr>
        <w:tabs>
          <w:tab w:pos="360" w:val="left"/>
        </w:tabs>
        <w:suppressAutoHyphens/>
        <w:spacing w:lineRule="auto" w:line="360"/>
        <w:ind w:left="360"/>
        <w:jc w:val="both"/>
      </w:pPr>
      <w:r>
        <w:t>ovom nagodbom ugovorne strane na osnovi Plana financijskog i operativnog restrukturiranja rješavaju svoje međusobne odnose i to na sljedeći način:</w:t>
      </w:r>
    </w:p>
    <w:p w:rsidRDefault="00F95430" w:rsidP="00F95430" w:rsidR="00F95430">
      <w:pPr>
        <w:spacing w:lineRule="auto" w:line="360"/>
        <w:ind w:left="360"/>
        <w:jc w:val="both"/>
      </w:pPr>
    </w:p>
    <w:p w:rsidRDefault="00F95430" w:rsidP="00F95430" w:rsidR="00F95430">
      <w:pPr>
        <w:widowControl w:val="false"/>
        <w:numPr>
          <w:ilvl w:val="0"/>
          <w:numId w:val="10"/>
        </w:numPr>
        <w:tabs>
          <w:tab w:pos="720" w:val="clear"/>
          <w:tab w:pos="540" w:val="num"/>
        </w:tabs>
        <w:suppressAutoHyphens/>
        <w:spacing w:lineRule="auto" w:line="360"/>
        <w:ind w:hanging="180" w:left="540"/>
        <w:jc w:val="both"/>
        <w:rPr>
          <w:b/>
        </w:rPr>
      </w:pPr>
      <w:r>
        <w:t xml:space="preserve">dužnik se obvezuje namiriti tražbine vjerovnika </w:t>
      </w:r>
      <w:r>
        <w:rPr>
          <w:b/>
        </w:rPr>
        <w:t>„</w:t>
      </w:r>
      <w:r>
        <w:rPr>
          <w:b/>
          <w:i/>
        </w:rPr>
        <w:t>tijela javne uprave i trgovačka društva u većinskom državnom vlasništvu</w:t>
      </w:r>
      <w:r>
        <w:rPr>
          <w:i/>
        </w:rPr>
        <w:t>“:</w:t>
      </w:r>
    </w:p>
    <w:p w:rsidRDefault="00F95430" w:rsidP="00F95430" w:rsidR="00F95430">
      <w:pPr>
        <w:widowControl w:val="false"/>
        <w:numPr>
          <w:ilvl w:val="0"/>
          <w:numId w:val="11"/>
        </w:numPr>
        <w:tabs>
          <w:tab w:pos="1080" w:val="left"/>
        </w:tabs>
        <w:suppressAutoHyphens/>
        <w:spacing w:lineRule="auto" w:line="360"/>
        <w:ind w:hanging="858"/>
        <w:jc w:val="both"/>
      </w:pPr>
      <w:r>
        <w:rPr>
          <w:b/>
        </w:rPr>
        <w:t xml:space="preserve"> </w:t>
      </w:r>
      <w:r>
        <w:rPr>
          <w:i/>
        </w:rPr>
        <w:t>Ministarstvo financija-državni proračun</w:t>
      </w:r>
      <w:r>
        <w:t xml:space="preserve"> na sljedeći način:</w:t>
      </w:r>
    </w:p>
    <w:p w:rsidRDefault="00F95430" w:rsidP="00F95430" w:rsidR="00F95430">
      <w:pPr>
        <w:widowControl w:val="false"/>
        <w:spacing w:lineRule="auto" w:line="360"/>
        <w:ind w:left="1080"/>
        <w:jc w:val="both"/>
      </w:pPr>
      <w:r>
        <w:t>Potpisanim Sporazumom sa Ministarstvom financija predviđen je otpis glavnice te svih redovnih i zateznih kamata poreznog duga u 70% iznosu te otplata 30% iznosa ukupnog duga na 36 mjesečne rate.</w:t>
      </w:r>
    </w:p>
    <w:p w:rsidRDefault="00F95430" w:rsidP="00F95430" w:rsidR="00F95430">
      <w:pPr>
        <w:widowControl w:val="false"/>
        <w:spacing w:lineRule="auto" w:line="360"/>
        <w:ind w:left="1080"/>
        <w:jc w:val="both"/>
      </w:pPr>
      <w:r>
        <w:t xml:space="preserve">Preostali iznos namirenja u iznosu 6.060,71 kn bi se otplatio kroz 36 jednakih mjesečnih obroka po 168,35 kn, s time da prvi obrok dospijeva zadnjeg dana u mjesecu koji kalendarski slijedi nakon isteka roka od godine dana kada je postalo pravomoćno rješenje kojim se odobrava sklapanje predstečajne nagodbe, a svaki slijedeći obrok dospijeva na plaćanje zadnjeg dana u mjesecu na koji se pojedini obrok odnosi. </w:t>
      </w:r>
    </w:p>
    <w:p w:rsidRDefault="00F95430" w:rsidP="00F95430" w:rsidR="00F95430">
      <w:pPr>
        <w:widowControl w:val="false"/>
        <w:numPr>
          <w:ilvl w:val="0"/>
          <w:numId w:val="11"/>
        </w:numPr>
        <w:tabs>
          <w:tab w:pos="1080" w:val="left"/>
        </w:tabs>
        <w:suppressAutoHyphens/>
        <w:spacing w:lineRule="auto" w:line="360"/>
        <w:ind w:left="1200"/>
        <w:jc w:val="both"/>
      </w:pPr>
      <w:r>
        <w:t xml:space="preserve">Za tražbine  preostalih vjerovnika iz skupine </w:t>
      </w:r>
      <w:r>
        <w:rPr>
          <w:i/>
        </w:rPr>
        <w:t>„</w:t>
      </w:r>
      <w:r>
        <w:rPr>
          <w:b/>
          <w:i/>
        </w:rPr>
        <w:t>tijela javne uprave i trgovačka poduzeća u većinskom državnom vlasništvu“</w:t>
      </w:r>
      <w:r>
        <w:rPr>
          <w:i/>
        </w:rPr>
        <w:t xml:space="preserve"> </w:t>
      </w:r>
      <w:r>
        <w:t xml:space="preserve">predviđen je također otpis redovnih i zateznih kamata 70% iznosu te otpis glavnice duga za  70% iznosa. Preostali iznos duga od 30% dužnik obvezuje namiriti vjerovnicima obročnom isplatom uz poček od jedne godine od sklapanja ove Nagodbe te obročnom otplatom na 3 godine u 36 jednakih rata.. Preostali iznos glavnice od 154.698,92 kn dužnik se obvezuje namiriti vjerovnicima u 36 obroka uz poček od jedne godine od sklapanja ove Nagodbe s time da prvi obrok dospijeva zadnjeg dana u mjesecu koji kalendarski slijedi nakon isteka roka od godine dana kada je postalo pravomoćno rješenje kojim se odobrava sklapanje predstečajne nagodbe, a svaki slijedeći obrok dospijeva na plaćanje zadnjeg dana u mjesecu na koji se pojedini obrok odnosi. 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widowControl w:val="false"/>
        <w:numPr>
          <w:ilvl w:val="0"/>
          <w:numId w:val="10"/>
        </w:numPr>
        <w:tabs>
          <w:tab w:pos="720" w:val="clear"/>
          <w:tab w:pos="540" w:val="num"/>
        </w:tabs>
        <w:suppressAutoHyphens/>
        <w:spacing w:lineRule="auto" w:line="360"/>
        <w:ind w:hanging="180" w:left="540"/>
        <w:jc w:val="both"/>
      </w:pPr>
      <w:r>
        <w:t>Dužnik se obvezuje namiriti tražbine vjerovnika „</w:t>
      </w:r>
      <w:r>
        <w:rPr>
          <w:b/>
          <w:i/>
        </w:rPr>
        <w:t>financijske institucije“</w:t>
      </w:r>
      <w:r>
        <w:t xml:space="preserve"> na način da se otpisuju sve redovne i zatezne kamate te iznos glavnice duga umanjuje za  30% iznosa. Preostali iznos glavnice duga od 70% u iznosu od 5.000.989,86 kn dužnik obvezuje namiriti vjerovnicima uplatom u roku od 3 godine u 36 jednakih rata, uz grace period od jedne godine od datuma sklapanja Nagodbe pred nadležnim sudom s time da prvi obrok dospijeva zadnjeg dana u mjesecu koji kalendarski slijedi nakon isteka roka od godine dana kada je postalo pravomoćno rješenje kojim se odobrava sklapanje predstečajne nagodbe, a svaki slijedeći obrok dospijeva na plaćanje zadnjeg dana u mjesecu na koji se pojedini obrok odnosi. </w:t>
      </w:r>
    </w:p>
    <w:p w:rsidRDefault="00F95430" w:rsidP="00F95430" w:rsidR="00F95430">
      <w:pPr>
        <w:widowControl w:val="false"/>
        <w:spacing w:lineRule="auto" w:line="360"/>
        <w:ind w:left="1080"/>
        <w:jc w:val="both"/>
      </w:pPr>
    </w:p>
    <w:p w:rsidRDefault="00F95430" w:rsidP="00F95430" w:rsidR="00F95430">
      <w:pPr>
        <w:widowControl w:val="false"/>
        <w:numPr>
          <w:ilvl w:val="0"/>
          <w:numId w:val="10"/>
        </w:numPr>
        <w:tabs>
          <w:tab w:pos="720" w:val="clear"/>
          <w:tab w:pos="540" w:val="num"/>
        </w:tabs>
        <w:suppressAutoHyphens/>
        <w:spacing w:lineRule="auto" w:line="360"/>
        <w:ind w:hanging="180" w:left="540"/>
        <w:jc w:val="both"/>
      </w:pPr>
      <w:r>
        <w:t xml:space="preserve">Dužnik se obvezuje namiriti tražbine vjerovnika skupine  </w:t>
      </w:r>
      <w:r>
        <w:rPr>
          <w:b/>
        </w:rPr>
        <w:t>„ostali vjerovnici“</w:t>
      </w:r>
      <w:r>
        <w:t xml:space="preserve"> na način da se dug umanjuje za  70% iznosa. Preostali iznos glavnice od 30% - 1.049.251,47 kn dužnik obvezuje namiriti vjerovnicima u roku od 3 godine u 36 jednakih rata, uz poček od jedne godine od datuma sklapanja Nagodbe pred nadležnim sudom s time da prvi obrok dospijeva zadnjeg dana u mjesecu koji kalendarski slijedi nakon isteka roka od godine dana kada je postalo pravomoćno rješenje kojim se odobrava sklapanje predstečajne nagodbe, a svaki slijedeći obrok dospijeva na plaćanje zadnjeg dana u mjesecu na koji se pojedini obrok odnosi. Dug prema povezanom poduzeću Poljoprivredno dobro d.o.o. otpisuje se u ukupnom iznosu sa kamatama.</w:t>
      </w:r>
    </w:p>
    <w:p w:rsidRDefault="00F95430" w:rsidP="00F95430" w:rsidR="00F95430">
      <w:pPr>
        <w:spacing w:lineRule="auto" w:line="360"/>
        <w:ind w:right="-48"/>
        <w:jc w:val="both"/>
      </w:pPr>
    </w:p>
    <w:p w:rsidRDefault="00F95430" w:rsidP="00F95430" w:rsidR="00F95430">
      <w:pPr>
        <w:spacing w:lineRule="auto" w:line="360"/>
        <w:ind w:right="-48"/>
        <w:jc w:val="both"/>
      </w:pPr>
    </w:p>
    <w:p w:rsidRDefault="00F95430" w:rsidP="00F95430" w:rsidR="00F95430">
      <w:pPr>
        <w:spacing w:lineRule="auto" w:line="360"/>
        <w:ind w:right="-48"/>
        <w:jc w:val="both"/>
      </w:pPr>
    </w:p>
    <w:p w:rsidRDefault="00F95430" w:rsidP="00F95430" w:rsidR="00F95430">
      <w:pPr>
        <w:spacing w:lineRule="auto" w:line="360"/>
        <w:ind w:right="-48"/>
        <w:jc w:val="both"/>
      </w:pPr>
    </w:p>
    <w:p w:rsidRDefault="00F95430" w:rsidP="00F95430" w:rsidR="00F95430">
      <w:pPr>
        <w:spacing w:lineRule="auto" w:line="360"/>
        <w:ind w:right="-48"/>
        <w:jc w:val="both"/>
      </w:pPr>
    </w:p>
    <w:p w:rsidRDefault="00F95430" w:rsidP="00F95430" w:rsidR="00F95430">
      <w:pPr>
        <w:spacing w:lineRule="auto" w:line="360"/>
        <w:ind w:right="-48"/>
        <w:jc w:val="both"/>
      </w:pPr>
      <w:r>
        <w:t>Dužnik Farmaland d.o.o., OIB 47354968588 ovom nagodbom se obvezuje isplatiti vjerovnicima predstečajne nagodbe čije su tražbine utvrđene u skladu sa prihvaćenim planom financijskog  restrukturiranja u iznosima, mjesečnim obrocima i dospijećima za svakog pojedinog vjerovnika kako slijedi:</w:t>
      </w:r>
    </w:p>
    <w:p w:rsidRDefault="00F95430" w:rsidP="00F95430" w:rsidR="00F95430">
      <w:pPr>
        <w:spacing w:lineRule="auto" w:line="360"/>
        <w:ind w:right="-648"/>
        <w:jc w:val="both"/>
      </w:pPr>
    </w:p>
    <w:p w:rsidRDefault="00F95430" w:rsidP="00F95430" w:rsidR="00F95430">
      <w:pPr>
        <w:spacing w:lineRule="auto" w:line="360"/>
        <w:ind w:right="-648"/>
        <w:jc w:val="both"/>
      </w:pPr>
    </w:p>
    <w:p w:rsidRDefault="00F95430" w:rsidP="00F95430" w:rsidR="00F95430">
      <w:pPr>
        <w:spacing w:lineRule="auto" w:line="360"/>
        <w:ind w:right="-648"/>
        <w:jc w:val="both"/>
      </w:pPr>
    </w:p>
    <w:p w:rsidRDefault="00F95430" w:rsidP="00F95430" w:rsidR="00F95430">
      <w:pPr>
        <w:spacing w:lineRule="auto" w:line="360"/>
      </w:pPr>
      <w:r>
        <w:rPr>
          <w:b/>
          <w:i/>
          <w:sz w:val="26"/>
          <w:szCs w:val="26"/>
        </w:rPr>
        <w:t>Tijela javne uprave i trgovačka društva u većinskom državnom vlasništvu</w:t>
      </w:r>
      <w:r>
        <w:rPr>
          <w:i/>
          <w:sz w:val="26"/>
          <w:szCs w:val="26"/>
        </w:rPr>
        <w:t>:</w:t>
      </w:r>
    </w:p>
    <w:p w:rsidRDefault="00F95430" w:rsidP="00F95430" w:rsidR="00F95430">
      <w:pPr>
        <w:numPr>
          <w:ilvl w:val="1"/>
          <w:numId w:val="14"/>
        </w:numPr>
        <w:suppressAutoHyphens/>
        <w:spacing w:lineRule="auto" w:line="360"/>
        <w:jc w:val="both"/>
      </w:pPr>
      <w:r>
        <w:lastRenderedPageBreak/>
        <w:t xml:space="preserve">Vjerovniku </w:t>
      </w:r>
      <w:r>
        <w:rPr>
          <w:b/>
          <w:i/>
        </w:rPr>
        <w:t>Ministarstvo financija</w:t>
      </w:r>
      <w:r>
        <w:t xml:space="preserve">, OIB </w:t>
      </w:r>
      <w:r>
        <w:rPr>
          <w:color w:val="000000"/>
        </w:rPr>
        <w:t xml:space="preserve">18683136487, tražbinu u iznosu od 6.060,71 kn u 36 jednakih mjesečnih rata u iznosu od 168,35 kn </w:t>
      </w:r>
      <w:r>
        <w:t>s time da prvi obrok dospijeva zadnjeg dana u mjesecu koji kalendarski slijedi nakon isteka od počeka od jedne godine od dana kada je postalo pravomoćno rješenje kojim se odobrava sklapanje  Prijedloga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1.rata s dospijećem 31.01.2016.godine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2.rata s dospijećem 28.02.2016.godine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3.rata s dospijećem 31.03.2016.godine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4.rata s dospijećem 30.04.2016.godine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5.rata s dospijećem 31.05.2016.godine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6.rata s dospijećem 30.06.2016.godine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7.rata s dospijećem 31.07.2016.godine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8.rata s dospijećem 31.08.2016.godine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9.rata s dospijećem 30.09.2016.godine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10.rata s dospijećem 31.10.2016.godine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11.rata s dospijećem 30.11.2016.godine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12.rata s dospijećem 31.12.2016.godine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13.rata s dospijećem 31.01.2017.godine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14.rata s dospijećem 29.02.2017.godine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15.rata s dospijećem 31.03.2017.godine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16.rata s dospijećem 30.04.2017.godine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17.rata s dospijećem 31.05.2017.godine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18.rata s dospijećem 30.06.2017.godine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19.rata s dospijećem 31.07.2017.godine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20.rata s dospijećem 31.08.2017.godine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21.rata s dospijećem 30.09.2017.godine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22.rata s dospijećem 31.10.2017.godine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23.rata s dospijećem 30.11.2017.godine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24.rata s dospijećem 31.12.2017.godine u iznosu od 168,35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25.rata s dospijećem 31.01.2018.godine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>26.rata s dospijećem 28.02.2018godine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27.rata s dospijećem 31.03.2018.godine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28.rata s dospijećem 30.04.2018.godine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29.rata s dospijećem 31.05.2018.godine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30.rata s dospijećem 30.06.2018.godine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31.rata s dospijećem 31.07.2018.godine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32.rata s dospijećem 31.08.2018.godine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33.rata s dospijećem 30.09.2018.godine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34.rata s dospijećem 31.10.2018.godine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35.rata s dospijećem 30.11.2018.godine u iznosu od 168,35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36.rata s dospijećem 31.12.2018.godine u iznosu od 168,35 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1"/>
          <w:numId w:val="14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Ministarstvo poljoprivrede i ruralnog razvoja, OIB:</w:t>
      </w:r>
      <w:r>
        <w:rPr>
          <w:b/>
          <w:bCs/>
          <w:i/>
          <w:color w:val="000000"/>
        </w:rPr>
        <w:t>76767369197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1.980,00 kn u 36 jednakih mjesečnih rata u iznosu od 55,00 kn </w:t>
      </w:r>
      <w:r>
        <w:t>s time da prvi obrok dospijeva zadnjeg dana u mjesecu koji kalendarski slijedi nakon isteka počeka od godine dana od dana kada je postalo pravomoćno rješenje kojim se odobrava sklapanje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1.rata s dospijećem 31.01.2016.godine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2.rata s dospijećem 28.02.2016.godine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3.rata s dospijećem 31.03.2016.godine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4.rata s dospijećem 30.04.2016.godine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5.rata s dospijećem 31.05.2016.godine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6.rata s dospijećem 30.06.2016.godine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7.rata s dospijećem 31.07.2016.godine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8.rata s dospijećem 31.08.2016.godine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9.rata s dospijećem 30.09.2016.godine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10.rata s dospijećem 31.10.2016.godine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11.rata s dospijećem 30.11.2016.godine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12.rata s dospijećem 31.12.2016.godine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>13.rata s dospijećem 31.01.2017.godine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14.rata s dospijećem 29.02.2017.godine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15.rata s dospijećem 31.03.2017.godine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16.rata s dospijećem 30.04.2017.godine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17.rata s dospijećem 31.05.2017.godine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18.rata s dospijećem 30.06.2017.godine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19.rata s dospijećem 31.07.2017.godine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20.rata s dospijećem 31.08.2017.godine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21.rata s dospijećem 30.09.2017.godine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22.rata s dospijećem 31.10.2017.godine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23.rata s dospijećem 30.11.2017.godine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24.rata s dospijećem 31.12.2017.godine u iznosu od 55,00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25.rata s dospijećem 31.01.2018.godine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26.rata s dospijećem 28.02.2018godine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27.rata s dospijećem 31.03.2018.godine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28.rata s dospijećem 30.04.2018.godine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29.rata s dospijećem 31.05.2018.godine u iznosu od 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30.rata s dospijećem 30.06.2018.godine u iznosu od 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31.rata s dospijećem 31.07.2018.godine u iznosu od 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32.rata s dospijećem 31.08.2018.godine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33.rata s dospijećem 30.09.2018.godine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34.rata s dospijećem 31.10.2018.godine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35.rata s dospijećem 30.11.2018.godine u iznosu od 55,00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36.rata s dospijećem 31.12.2018.godine u iznosu od 55,00 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1"/>
          <w:numId w:val="14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Hrvatski veterinarski institut, OIB:29059177553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2.368,12 kn u 36 jednakih mjesečnih rata u iznosu od 65,79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1.rata s dospijećem 31.01.2016.godine u iznosu od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2.rata s dospijećem 28.02.2016.godine u iznosu od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3.rata s dospijećem 31.03.2016.godine u iznosu od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4.rata s dospijećem 30.04.2016.godine u iznosu od </w:t>
      </w:r>
      <w:r>
        <w:rPr>
          <w:color w:val="000000"/>
        </w:rPr>
        <w:t>65,79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5.rata s dospijećem 31.05.2016.godine u iznosu od 65,79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6.rata s dospijećem 30.06.2016.godine u iznosu od 65,79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7.rata s dospijećem 31.07.2016.godine u iznosu od 65,79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8.rata s dospijećem 31.08.2016.godine u iznosu od 65,79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9.rata s dospijećem 30.09.2016.godine u iznosu od 65,79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10.rata s dospijećem 31.10.2016.godine u iznosu od 65,79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11.rata s dospijećem 30.11.2016.godine u iznosu od 65,79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12.rata s dospijećem 31.12.2016.godine u iznosu od 65,79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13.rata s dospijećem 31.01.2017.godine u iznosu od 65,79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14.rata s dospijećem 29.02.2017.godine u iznosu od 65,79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15.rata s dospijećem 31.03.2017.godine u iznosu od </w:t>
      </w:r>
      <w:r>
        <w:rPr>
          <w:color w:val="000000"/>
        </w:rPr>
        <w:t>65,79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16.rata s dospijećem 30.04.2017.godine u iznosu od </w:t>
      </w:r>
      <w:r>
        <w:rPr>
          <w:color w:val="000000"/>
        </w:rPr>
        <w:t>65,79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17.rata s dospijećem 31.05.2017.godine u iznosu od </w:t>
      </w:r>
      <w:r>
        <w:rPr>
          <w:color w:val="000000"/>
        </w:rPr>
        <w:t>65,79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18.rata s dospijećem 30.06.2017.godine u iznosu od </w:t>
      </w:r>
      <w:r>
        <w:rPr>
          <w:color w:val="000000"/>
        </w:rPr>
        <w:t>65,79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19.rata s dospijećem 31.07.2017.godine u iznosu od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20.rata s dospijećem 31.08.2017.godine u iznosu od </w:t>
      </w:r>
      <w:r>
        <w:rPr>
          <w:color w:val="000000"/>
        </w:rPr>
        <w:t>65,79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21.rata s dospijećem 30.09.2017.godine u iznosu od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22.rata s dospijećem 31.10.2017.godine u iznosu od </w:t>
      </w:r>
      <w:r>
        <w:rPr>
          <w:color w:val="000000"/>
        </w:rPr>
        <w:t>65,79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23.rata s dospijećem 30.11.2017.godine u iznosu od </w:t>
      </w:r>
      <w:r>
        <w:rPr>
          <w:color w:val="000000"/>
        </w:rPr>
        <w:t>65,79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24.rata s dospijećem 31.12.2017.godine u iznosu od </w:t>
      </w:r>
      <w:r>
        <w:rPr>
          <w:color w:val="000000"/>
        </w:rPr>
        <w:t>65,79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25.rata s dospijećem 31.01.2018.godine u iznosu od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26.rata s dospijećem 28.02.2018godine u iznosu od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27.rata s dospijećem 31.03.2018.godine u iznosu od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28.rata s dospijećem 30.04.2018.godine u iznosu od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29.rata s dospijećem 31.05.2018.godine u iznosu od 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30.rata s dospijećem 30.06.2018.godine u iznosu od 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31.rata s dospijećem 31.07.2018.godine u iznosu od 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32.rata s dospijećem 31.08.2018.godine u iznosu od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33.rata s dospijećem 30.09.2018.godine u iznosu od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34.rata s dospijećem 31.10.2018.godine u iznosu od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35.rata s dospijećem 30.11.2018.godine u iznosu od </w:t>
      </w:r>
      <w:r>
        <w:rPr>
          <w:color w:val="000000"/>
        </w:rPr>
        <w:t>65,79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36.rata s dospijećem 31.12.2018.godine u iznosu od </w:t>
      </w:r>
      <w:r>
        <w:rPr>
          <w:color w:val="000000"/>
        </w:rPr>
        <w:t>65,79</w:t>
      </w:r>
      <w:r>
        <w:t xml:space="preserve"> kn.</w:t>
      </w:r>
    </w:p>
    <w:p w:rsidRDefault="00F95430" w:rsidP="00F95430" w:rsidR="00F95430">
      <w:pPr>
        <w:numPr>
          <w:ilvl w:val="1"/>
          <w:numId w:val="14"/>
        </w:numPr>
        <w:suppressAutoHyphens/>
        <w:spacing w:lineRule="auto" w:line="360"/>
        <w:jc w:val="both"/>
      </w:pPr>
      <w:r>
        <w:t>Vjerovniku O</w:t>
      </w:r>
      <w:r>
        <w:rPr>
          <w:b/>
          <w:i/>
        </w:rPr>
        <w:t>pćina Suhopolje, OIB:56986677718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57.031,02 kn u 36 jednakih mjesečnih rata u iznosu od 1.584,20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1.rata s dospijećem 31.01.2016.godine u iznosu od </w:t>
      </w:r>
      <w:r>
        <w:rPr>
          <w:color w:val="000000"/>
        </w:rPr>
        <w:t>1.584,20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2.rata s dospijećem 28.02.2016.godine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3.rata s dospijećem 31.03.2016.godine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4.rata s dospijećem 30.04.2016.godine u iznosu od </w:t>
      </w:r>
      <w:r>
        <w:rPr>
          <w:color w:val="000000"/>
        </w:rPr>
        <w:t>1.584,20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5.rata s dospijećem 31.05.2016.godine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6.rata s dospijećem 30.06.2016.godine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7.rata s dospijećem 31.07.2016.godine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8.rata s dospijećem 31.08.2016.godine u iznosu od </w:t>
      </w:r>
      <w:r>
        <w:rPr>
          <w:color w:val="000000"/>
        </w:rPr>
        <w:t xml:space="preserve">1.584,20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9.rata s dospijećem 30.09.2016.godine u iznosu od </w:t>
      </w:r>
      <w:r>
        <w:rPr>
          <w:color w:val="000000"/>
        </w:rPr>
        <w:t>1.584,20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10.rata s dospijećem 31.10.2016.godine u iznosu od </w:t>
      </w:r>
      <w:r>
        <w:rPr>
          <w:color w:val="000000"/>
        </w:rPr>
        <w:t>1.584,20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11.rata s dospijećem 30.11.2016.godine u iznosu od </w:t>
      </w:r>
      <w:r>
        <w:rPr>
          <w:color w:val="000000"/>
        </w:rPr>
        <w:t>1.584,20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12.rata s dospijećem 31.12.2016.godine u iznosu od 1.584,20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13.rata s dospijećem 31.01.2017.godine u iznosu od </w:t>
      </w:r>
      <w:r>
        <w:rPr>
          <w:color w:val="000000"/>
        </w:rPr>
        <w:t>1.584,20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14.rata s dospijećem 29.02.2017.godine u iznosu od </w:t>
      </w:r>
      <w:r>
        <w:rPr>
          <w:color w:val="000000"/>
        </w:rPr>
        <w:t>1.584,20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15.rata s dospijećem 31.03.2017.godine u iznosu od </w:t>
      </w:r>
      <w:r>
        <w:rPr>
          <w:color w:val="000000"/>
        </w:rPr>
        <w:t>1.584,20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16.rata s dospijećem 30.04.2017.godine u iznosu od </w:t>
      </w:r>
      <w:r>
        <w:rPr>
          <w:color w:val="000000"/>
        </w:rPr>
        <w:t>1.584,20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17.rata s dospijećem 31.05.2017.godine u iznosu od </w:t>
      </w:r>
      <w:r>
        <w:rPr>
          <w:color w:val="000000"/>
        </w:rPr>
        <w:t>1.584,20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18.rata s dospijećem 30.06.2017.godine u iznosu od </w:t>
      </w:r>
      <w:r>
        <w:rPr>
          <w:color w:val="000000"/>
        </w:rPr>
        <w:t>1.584,20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19.rata s dospijećem 31.07.2017.godine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20.rata s dospijećem 31.08.2017.godine u iznosu od </w:t>
      </w:r>
      <w:r>
        <w:rPr>
          <w:color w:val="000000"/>
        </w:rPr>
        <w:t>1.584,20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21.rata s dospijećem 30.09.2017.godine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22.rata s dospijećem 31.10.2017.godine u iznosu od </w:t>
      </w:r>
      <w:r>
        <w:rPr>
          <w:color w:val="000000"/>
        </w:rPr>
        <w:t>1.584,20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23.rata s dospijećem 30.11.2017.godine u iznosu od </w:t>
      </w:r>
      <w:r>
        <w:rPr>
          <w:color w:val="000000"/>
        </w:rPr>
        <w:t>1.584,20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24.rata s dospijećem 31.12.2017.godine u iznosu od </w:t>
      </w:r>
      <w:r>
        <w:rPr>
          <w:color w:val="000000"/>
        </w:rPr>
        <w:t>1.584,20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25.rata s dospijećem 31.01.2018.godine u iznosu od </w:t>
      </w:r>
      <w:r>
        <w:rPr>
          <w:color w:val="000000"/>
        </w:rPr>
        <w:t>1.584,20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26.rata s dospijećem 28.02.2018godine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27.rata s dospijećem 31.03.2018.godine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28.rata s dospijećem 30.04.2018.godine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29.rata s dospijećem 31.05.2018.godine u iznosu od 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30.rata s dospijećem 30.06.2018.godine u iznosu od 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31.rata s dospijećem 31.07.2018.godine u iznosu od 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32.rata s dospijećem 31.08.2018.godine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33.rata s dospijećem 30.09.2018.godine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34.rata s dospijećem 31.10.2018.godine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35.rata s dospijećem 30.11.2018.godine u iznosu od </w:t>
      </w:r>
      <w:r>
        <w:rPr>
          <w:color w:val="000000"/>
        </w:rPr>
        <w:t>1.584,20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36.rata s dospijećem 31.12.2018.godine u iznosu od </w:t>
      </w:r>
      <w:r>
        <w:rPr>
          <w:color w:val="000000"/>
        </w:rPr>
        <w:t>1.584,20</w:t>
      </w:r>
      <w:r>
        <w:t xml:space="preserve"> kn.</w:t>
      </w:r>
    </w:p>
    <w:p w:rsidRDefault="00F95430" w:rsidP="00F95430" w:rsidR="00F95430">
      <w:pPr>
        <w:spacing w:lineRule="auto" w:line="360"/>
        <w:ind w:left="2160"/>
        <w:jc w:val="both"/>
      </w:pPr>
    </w:p>
    <w:p w:rsidRDefault="00F95430" w:rsidP="00F95430" w:rsidR="00F95430">
      <w:pPr>
        <w:numPr>
          <w:ilvl w:val="1"/>
          <w:numId w:val="14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Hep opskrba d.d., OIB:63073332379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582,81 kn u 36 jednakih mjesečnih rata u iznosu od 16,19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1.rata s dospijećem 31.01.2016.godine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2.rata s dospijećem 28.02.2016.godine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3.rata s dospijećem 31.03.2016.godine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16,19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5.rata s dospijećem 31.05.2016.godine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6.rata s dospijećem 30.06.2016.godine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7.rata s dospijećem 31.07.2016.godine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8.rata s dospijećem 31.08.2016.godine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9.rata s dospijećem 30.09.2016.godine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10.rata s dospijećem 31.10.2016.godine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11.rata s dospijećem 30.11.2016.godine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12.rata s dospijećem 31.12.2016.godine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13.rata s dospijećem 31.01.2017.godine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14.rata s dospijećem 29.02.2017.godine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15.rata s dospijećem 31.03.2017.godine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16.rata s dospijećem 30.04.2017.godine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17.rata s dospijećem 31.05.2017.godine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18.rata s dospijećem 30.06.2017.godine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19.rata s dospijećem 31.07.2017.godine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20.rata s dospijećem 31.08.2017.godine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21.rata s dospijećem 30.09.2017.godine u iznosu od 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22.rata s dospijećem 31.10.2017.godine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16,19 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24.rata s dospijećem 31.12.2017.godine u iznosu od </w:t>
      </w:r>
      <w:r>
        <w:rPr>
          <w:color w:val="000000"/>
        </w:rPr>
        <w:t>16,19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25.rata s dospijećem 31.01.2018.godine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26.rata s dospijećem 28.02.2018godine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27.rata s dospijećem 31.03.2018.godine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28.rata s dospijećem 30.04.2018.godine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29.rata s dospijećem 31.05.2018.godine u iznosu od 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30.rata s dospijećem 30.06.2018.godine u iznosu od 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31.rata s dospijećem 31.07.2018.godine u iznosu od 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32.rata s dospijećem 31.08.2018.godine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33.rata s dospijećem 30.09.2018.godine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34.rata s dospijećem 31.10.2018.godine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35.rata s dospijećem 30.11.2018.godine u iznosu od </w:t>
      </w:r>
      <w:r>
        <w:rPr>
          <w:color w:val="000000"/>
        </w:rPr>
        <w:t>16,19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36.rata s dospijećem 31.12.2018.godine u iznosu od </w:t>
      </w:r>
      <w:r>
        <w:rPr>
          <w:color w:val="000000"/>
        </w:rPr>
        <w:t>16,19</w:t>
      </w:r>
      <w:r>
        <w:t xml:space="preserve"> 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1"/>
          <w:numId w:val="14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Hrvatska poljoprivredna agencija</w:t>
      </w:r>
      <w:r>
        <w:t xml:space="preserve">, </w:t>
      </w:r>
      <w:r>
        <w:rPr>
          <w:b/>
          <w:i/>
        </w:rPr>
        <w:t xml:space="preserve">OIB </w:t>
      </w:r>
      <w:r>
        <w:rPr>
          <w:b/>
          <w:bCs/>
          <w:i/>
          <w:color w:val="000000"/>
        </w:rPr>
        <w:t>48006835970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151,10 kn  u 36 jednakih mjesečnih rata u iznosu od 4,20 kn </w:t>
      </w:r>
      <w:r>
        <w:t xml:space="preserve">s time da prvi obrok dospijeva zadnjeg dana u mjesecu koji kalendarski slijedi nakon isteka počeka od godine dana od dana kada je postalo pravomoćno rješenje kojim se </w:t>
      </w:r>
      <w:r>
        <w:lastRenderedPageBreak/>
        <w:t>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1.rata s dospijećem 31.01.2016.godine u iznosu od </w:t>
      </w:r>
      <w:r>
        <w:rPr>
          <w:color w:val="000000"/>
        </w:rPr>
        <w:t>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4,20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3.rata s dospijećem 31.03.2016.godine u iznosu od </w:t>
      </w:r>
      <w:r>
        <w:rPr>
          <w:color w:val="000000"/>
        </w:rPr>
        <w:t>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4.rata s dospijećem 30.04.2016.godine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5.rata s dospijećem 31.05.2016.godine u iznosu od </w:t>
      </w:r>
      <w:r>
        <w:rPr>
          <w:color w:val="000000"/>
        </w:rPr>
        <w:t>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6.rata s dospijećem 30.06.2016.godine u iznosu od </w:t>
      </w:r>
      <w:r>
        <w:rPr>
          <w:color w:val="000000"/>
        </w:rPr>
        <w:t>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7.rata s dospijećem 31.07.2016.godine u iznosu od </w:t>
      </w:r>
      <w:r>
        <w:rPr>
          <w:color w:val="000000"/>
        </w:rPr>
        <w:t>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8.rata s dospijećem 31.08.2016.godine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9.rata s dospijećem 30.09.2016.godine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10.rata s dospijećem 31.10.2016.godine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11.rata s dospijećem 30.11.2016.godine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4,20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13.rata s dospijećem 31.01.2017.godine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14.rata s dospijećem 29.02.2017.godine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15.rata s dospijećem 31.03.2017.godine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16.rata s dospijećem 30.04.2017.godine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17.rata s dospijećem 31.05.2017.godine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18.rata s dospijećem 30.06.2017.godine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19.rata s dospijećem 31.07.2017.godine u iznosu od </w:t>
      </w:r>
      <w:r>
        <w:rPr>
          <w:color w:val="000000"/>
        </w:rPr>
        <w:t>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20.rata s dospijećem 31.08.2017.godine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21.rata s dospijećem 30.09.2017.godine u iznosu od </w:t>
      </w:r>
      <w:r>
        <w:rPr>
          <w:color w:val="000000"/>
        </w:rPr>
        <w:t>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22.rata s dospijećem 31.10.2017.godine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23.rata s dospijećem 30.11.2017.godine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24.rata s dospijećem 31.12.2017.godine u iznosu od </w:t>
      </w:r>
      <w:r>
        <w:rPr>
          <w:color w:val="000000"/>
        </w:rPr>
        <w:t>4,20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25.rata s dospijećem 31.01.2018.godine u iznosu od </w:t>
      </w:r>
      <w:r>
        <w:rPr>
          <w:color w:val="000000"/>
        </w:rPr>
        <w:t>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4,20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27.rata s dospijećem 31.03.2018.godine u iznosu od </w:t>
      </w:r>
      <w:r>
        <w:rPr>
          <w:color w:val="000000"/>
        </w:rPr>
        <w:t>4,20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28.rata s dospijećem 30.04.2018.godine u iznosu od 4,20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29.rata s dospijećem 31.05.2018.godine u iznosu od  4,20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>30.rata s dospijećem 30.06.2018.godine u iznosu od  4,20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31.rata s dospijećem 31.07.2018.godine u iznosu od  4,20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32.rata s dospijećem 31.08.2018.godine u iznosu od 4,20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33.rata s dospijećem 30.09.2018.godine u iznosu od 4,20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34.rata s dospijećem 31.10.2018.godine u iznosu od 4,20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35.rata s dospijećem 30.11.2018.godine u iznosu od 4,20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36.rata s dospijećem 31.12.2018.godine u iznosu od 4,20 kn.</w:t>
      </w:r>
    </w:p>
    <w:p w:rsidRDefault="00F95430" w:rsidP="00F95430" w:rsidR="00F95430">
      <w:pPr>
        <w:spacing w:lineRule="auto" w:line="360"/>
        <w:ind w:left="2160"/>
        <w:jc w:val="both"/>
      </w:pPr>
    </w:p>
    <w:p w:rsidRDefault="00F95430" w:rsidP="00F95430" w:rsidR="00F95430">
      <w:pPr>
        <w:numPr>
          <w:ilvl w:val="1"/>
          <w:numId w:val="14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Hrvatske vode, OIB:28921383001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65.987,96 kn u 36 jednakih mjesečnih rata u iznosu od 1.833,00 kn </w:t>
      </w:r>
      <w:r>
        <w:t>s time da prvi obrok dospijeva zadnjeg dana u mjesecu koji kalendarski slijedi nakon isteka počeka od godine dana od dana kada je postalo pravomoćno rješenje kojim se odobrava sklapanje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1.rata s dospijećem 31.01.2016.godine u iznosu od 1.833,00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2.rata s dospijećem 28.02.2016.godine u iznosu od </w:t>
      </w:r>
      <w:r>
        <w:rPr>
          <w:color w:val="000000"/>
        </w:rPr>
        <w:t>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3.rata s dospijećem 31.03.2016.godine u iznosu od </w:t>
      </w:r>
      <w:r>
        <w:rPr>
          <w:color w:val="000000"/>
        </w:rPr>
        <w:t>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4.rata s dospijećem 30.04.2016.godine u iznosu od </w:t>
      </w:r>
      <w:r>
        <w:rPr>
          <w:color w:val="000000"/>
        </w:rPr>
        <w:t>1.833,00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5.rata s dospijećem 31.05.2016.godine u iznosu od 1.833,00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6.rata s dospijećem 30.06.2016.godine u iznosu od 1.833,00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7.rata s dospijećem 31.07.2016.godine u iznosu od 1.833,00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8.rata s dospijećem 31.08.2016.godine u iznosu od 1.833,00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9.rata s dospijećem 30.09.2016.godine u iznosu od 1.833,00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10.rata s dospijećem 31.10.2016.godine u iznosu od 1.833,00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11.rata s dospijećem 30.11.2016.godine u iznosu od 1.833,00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12.rata s dospijećem 31.12.2016.godine u iznosu od 1.833,00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13.rata s dospijećem 31.01.2017.godine u iznosu od 1.833,00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14.rata s dospijećem 29.02.2017.godine u iznosu od 1.833,00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15.rata s dospijećem 31.03.2017.godine u iznosu od </w:t>
      </w:r>
      <w:r>
        <w:rPr>
          <w:color w:val="000000"/>
        </w:rPr>
        <w:t>1.833,00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16.rata s dospijećem 30.04.2017.godine u iznosu od </w:t>
      </w:r>
      <w:r>
        <w:rPr>
          <w:color w:val="000000"/>
        </w:rPr>
        <w:t>1.833,00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17.rata s dospijećem 31.05.2017.godine u iznosu od </w:t>
      </w:r>
      <w:r>
        <w:rPr>
          <w:color w:val="000000"/>
        </w:rPr>
        <w:t>1.833,00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18.rata s dospijećem 30.06.2017.godine u iznosu od </w:t>
      </w:r>
      <w:r>
        <w:rPr>
          <w:color w:val="000000"/>
        </w:rPr>
        <w:t>1.833,00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19.rata s dospijećem 31.07.2017.godine u iznosu od </w:t>
      </w:r>
      <w:r>
        <w:rPr>
          <w:color w:val="000000"/>
        </w:rPr>
        <w:t>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20.rata s dospijećem 31.08.2017.godine u iznosu od </w:t>
      </w:r>
      <w:r>
        <w:rPr>
          <w:color w:val="000000"/>
        </w:rPr>
        <w:t>1.833,00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21.rata s dospijećem 30.09.2017.godine u iznosu od </w:t>
      </w:r>
      <w:r>
        <w:rPr>
          <w:color w:val="000000"/>
        </w:rPr>
        <w:t>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22.rata s dospijećem 31.10.2017.godine u iznosu od </w:t>
      </w:r>
      <w:r>
        <w:rPr>
          <w:color w:val="000000"/>
        </w:rPr>
        <w:t>1.833,00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 1.833,00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 1.833,00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 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 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 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28.rata s dospijećem 30.04.2018.godine u iznosu od </w:t>
      </w:r>
      <w:r>
        <w:rPr>
          <w:color w:val="000000"/>
        </w:rPr>
        <w:t>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29.rata s dospijećem 31.05.2018.godine u iznosu od  1.833,00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30.rata s dospijećem 30.06.2018.godine u iznosu od  </w:t>
      </w:r>
      <w:r>
        <w:rPr>
          <w:color w:val="000000"/>
        </w:rPr>
        <w:t>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31.rata s dospijećem 31.07.2018.godine u iznosu od  </w:t>
      </w:r>
      <w:r>
        <w:rPr>
          <w:color w:val="000000"/>
        </w:rPr>
        <w:t>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32.rata s dospijećem 31.08.2018.godine u iznosu od </w:t>
      </w:r>
      <w:r>
        <w:rPr>
          <w:color w:val="000000"/>
        </w:rPr>
        <w:t>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33.rata s dospijećem 30.09.2018.godine u iznosu od </w:t>
      </w:r>
      <w:r>
        <w:rPr>
          <w:color w:val="000000"/>
        </w:rPr>
        <w:t>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34.rata s dospijećem 31.10.2018.godine u iznosu od </w:t>
      </w:r>
      <w:r>
        <w:rPr>
          <w:color w:val="000000"/>
        </w:rPr>
        <w:t>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35.rata s dospijećem 30.11.2018.godine u iznosu od </w:t>
      </w:r>
      <w:r>
        <w:rPr>
          <w:color w:val="000000"/>
        </w:rPr>
        <w:t>1.833,00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36.rata s dospijećem 31.12.2018.godine u iznosu od </w:t>
      </w:r>
      <w:r>
        <w:rPr>
          <w:color w:val="000000"/>
        </w:rPr>
        <w:t>1.833,00</w:t>
      </w:r>
      <w:r>
        <w:t xml:space="preserve"> 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1"/>
          <w:numId w:val="14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Hrvatske šume d.o.o., OIB:69693144506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26.597,91 kn u 36 jednakih mjesečnih rata u iznosu od 738,84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5.rata s dospijećem 31.05.2016.godine u iznosu od 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6.rata s dospijećem 30.06.2016.godine u iznosu od 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7.rata s dospijećem 31.07.2016.godine u iznosu od 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8.rata s dospijećem 31.08.2016.godine u iznosu od 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9.rata s dospijećem 30.09.2016.godine u iznosu od 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10.rata s dospijećem 31.10.2016.godine u iznosu od 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11.rata s dospijećem 30.11.2016.godine u iznosu od 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12.rata s dospijećem 31.12.2016.godine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13.rata s dospijećem 31.01.2017.godine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14.rata s dospijećem 29.02.2017.godine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15.rata s dospijećem 31.03.2017.godine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16.rata s dospijećem 30.04.2017.godine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17.rata s dospijećem 31.05.2017.godine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18.rata s dospijećem 30.06.2017.godine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19.rata s dospijećem 31.07.2017.godine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20.rata s dospijećem 31.08.2017.godine u iznosu od</w:t>
      </w:r>
      <w:r>
        <w:rPr>
          <w:color w:val="000000"/>
        </w:rPr>
        <w:t xml:space="preserve"> 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21.rata s dospijećem 30.09.2017.godine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22.rata s dospijećem 31.10.2017.godine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23.rata s dospijećem 30.11.2017.godine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24.rata s dospijećem 31.12.2017.godine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25.rata s dospijećem 31.01.2018.godine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26.rata s dospijećem 28.02.2018godine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27.rata s dospijećem 31.03.2018.godine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28.rata s dospijećem 30.04.2018.godine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29.rata s dospijećem 31.05.2018.godine u iznosu od 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30.rata s dospijećem 30.06.2018.godine u iznosu od 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31.rata s dospijećem 31.07.2018.godine u iznosu od 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32.rata s dospijećem 31.08.2018.godine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33.rata s dospijećem 30.09.2018.godine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34.rata s dospijećem 31.10.2018.godine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35.rata s dospijećem 30.11.2018.godine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36.rata s dospijećem 31.12.2018.godine u iznosu od </w:t>
      </w:r>
      <w:r>
        <w:rPr>
          <w:color w:val="000000"/>
        </w:rPr>
        <w:t>738,84</w:t>
      </w:r>
      <w:r>
        <w:t xml:space="preserve"> 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ind w:left="1440"/>
        <w:jc w:val="both"/>
      </w:pPr>
    </w:p>
    <w:p w:rsidRDefault="00F95430" w:rsidP="00F95430" w:rsidR="00F95430">
      <w:pPr>
        <w:spacing w:lineRule="auto" w:line="360"/>
        <w:ind w:left="1440"/>
        <w:jc w:val="both"/>
      </w:pPr>
    </w:p>
    <w:p w:rsidRDefault="00F95430" w:rsidP="00F95430" w:rsidR="00F95430">
      <w:pPr>
        <w:spacing w:lineRule="auto" w:line="360"/>
        <w:ind w:left="144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Financijske institucije:</w:t>
      </w:r>
    </w:p>
    <w:p w:rsidRDefault="00F95430" w:rsidP="00F95430" w:rsidR="00F95430">
      <w:pPr>
        <w:rPr>
          <w:b/>
          <w:i/>
          <w:sz w:val="26"/>
          <w:szCs w:val="26"/>
        </w:rPr>
      </w:pPr>
    </w:p>
    <w:p w:rsidRDefault="00F95430" w:rsidP="00F95430" w:rsidR="00F95430">
      <w:pPr>
        <w:numPr>
          <w:ilvl w:val="0"/>
          <w:numId w:val="9"/>
        </w:numPr>
        <w:tabs>
          <w:tab w:pos="720" w:val="clear"/>
          <w:tab w:pos="1680" w:val="left"/>
          <w:tab w:pos="2316" w:val="num"/>
        </w:tabs>
        <w:suppressAutoHyphens/>
        <w:spacing w:lineRule="auto" w:line="360"/>
        <w:ind w:left="1800"/>
        <w:jc w:val="both"/>
      </w:pPr>
      <w:r>
        <w:t xml:space="preserve">Vjerovniku </w:t>
      </w:r>
      <w:r>
        <w:rPr>
          <w:b/>
          <w:i/>
          <w:sz w:val="26"/>
          <w:szCs w:val="26"/>
        </w:rPr>
        <w:t>Hypo Alpe Adria Bank d.d</w:t>
      </w:r>
      <w:r>
        <w:rPr>
          <w:sz w:val="26"/>
          <w:szCs w:val="26"/>
        </w:rPr>
        <w:t>.</w:t>
      </w:r>
      <w:r>
        <w:t xml:space="preserve">, OIB 14036333877 </w:t>
      </w:r>
      <w:r>
        <w:rPr>
          <w:color w:val="000000"/>
        </w:rPr>
        <w:t xml:space="preserve">tražbinu u iznosu od 4.646,65 kn u 36 jednakih mjesečnih rata u iznosu od 129,08 kn </w:t>
      </w:r>
      <w:r>
        <w:t xml:space="preserve"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 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5.rata s dospijećem 31.05.2016.godine u iznosu od 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6.rata s dospijećem 30.06.2016.godine u iznosu od 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7.rata s dospijećem 31.07.2016.godine u iznosu od 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8.rata s dospijećem 31.08.2016.godine u iznosu od 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9.rata s dospijećem 30.09.2016.godine u iznosu od 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10.rata s dospijećem 31.10.2016.godine u iznosu od 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11.rata s dospijećem 30.11.2016.godine u iznosu od 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12.rata s dospijećem 31.12.2016.godine u iznosu od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13.rata s dospijećem 31.01.2017.godine u iznosu od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14.rata s dospijećem 29.02.2017.godine u iznosu od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15.rata s dospijećem 31.03.2017.godine u iznosu od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16.rata s dospijećem 30.04.2017.godine u iznosu od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17.rata s dospijećem 31.05.2017.godine u iznosu od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18.rata s dospijećem 30.06.2017.godine u iznosu od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19.rata s dospijećem 31.07.2017.godine u iznosu od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20.rata s dospijećem 31.08.2017.godine u iznosu od</w:t>
      </w:r>
      <w:r>
        <w:rPr>
          <w:color w:val="000000"/>
        </w:rPr>
        <w:t xml:space="preserve"> 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21.rata s dospijećem 30.09.2017.godine u iznosu od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22.rata s dospijećem 31.10.2017.godine u iznosu od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23.rata s dospijećem 30.11.2017.godine u iznosu od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24.rata s dospijećem 31.12.2017.godine u iznosu od </w:t>
      </w:r>
      <w:r>
        <w:rPr>
          <w:color w:val="000000"/>
        </w:rPr>
        <w:t>129,08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25.rata s dospijećem 31.01.2018.godine u iznosu od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26.rata s dospijećem 28.02.2018godine u iznosu od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27.rata s dospijećem 31.03.2018.godine u iznosu od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28.rata s dospijećem 30.04.2018.godine u iznosu od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29.rata s dospijećem 31.05.2018.godine u iznosu od 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30.rata s dospijećem 30.06.2018.godine u iznosu od 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31.rata s dospijećem 31.07.2018.godine u iznosu od 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32.rata s dospijećem 31.08.2018.godine u iznosu od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33.rata s dospijećem 30.09.2018.godine u iznosu od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34.rata s dospijećem 31.10.2018.godine u iznosu od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35.rata s dospijećem 30.11.2018.godine u iznosu od </w:t>
      </w:r>
      <w:r>
        <w:rPr>
          <w:color w:val="000000"/>
        </w:rPr>
        <w:t>129,08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36.rata s dospijećem 31.12.2018.godine u iznosu od </w:t>
      </w:r>
      <w:r>
        <w:rPr>
          <w:color w:val="000000"/>
        </w:rPr>
        <w:t>129,08</w:t>
      </w:r>
      <w:r>
        <w:t xml:space="preserve"> kn.</w:t>
      </w:r>
    </w:p>
    <w:p w:rsidRDefault="00F95430" w:rsidP="00F95430" w:rsidR="00F95430">
      <w:pPr>
        <w:spacing w:lineRule="auto" w:line="360"/>
        <w:ind w:left="1440"/>
        <w:jc w:val="both"/>
      </w:pPr>
    </w:p>
    <w:p w:rsidRDefault="00F95430" w:rsidP="00F95430" w:rsidR="00F95430">
      <w:pPr>
        <w:numPr>
          <w:ilvl w:val="0"/>
          <w:numId w:val="9"/>
        </w:numPr>
        <w:tabs>
          <w:tab w:pos="720" w:val="clear"/>
          <w:tab w:pos="1680" w:val="left"/>
          <w:tab w:pos="2316" w:val="num"/>
        </w:tabs>
        <w:suppressAutoHyphens/>
        <w:spacing w:lineRule="auto" w:line="360"/>
        <w:ind w:left="1800"/>
        <w:jc w:val="both"/>
      </w:pPr>
      <w:r>
        <w:t xml:space="preserve">Vjerovniku </w:t>
      </w:r>
      <w:r>
        <w:rPr>
          <w:b/>
          <w:i/>
        </w:rPr>
        <w:t>Istarska kreditna banka Umag d.d.,</w:t>
      </w:r>
      <w:r>
        <w:t xml:space="preserve"> OIB 65723536010 </w:t>
      </w:r>
      <w:r>
        <w:rPr>
          <w:color w:val="000000"/>
        </w:rPr>
        <w:t xml:space="preserve">tražbinu u iznosu od 458.108,60 kn u  36 jednakih mjesečnih rata u iznosu od 12.725,24 kn </w:t>
      </w:r>
      <w:r>
        <w:t xml:space="preserve"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 </w:t>
      </w:r>
    </w:p>
    <w:p w:rsidRDefault="00F95430" w:rsidP="00F95430" w:rsidR="00F95430">
      <w:pPr>
        <w:tabs>
          <w:tab w:pos="1680" w:val="left"/>
        </w:tabs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2.rata s dospijećem 28.02.2016.godine u iznosu od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5.rata s dospijećem 31.05.2016.godine u iznosu od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6.rata s dospijećem 30.06.2016.godine u iznosu od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7.rata s dospijećem 31.07.2016.godine u iznosu od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8.rata s dospijećem 31.08.2016.godine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9.rata s dospijećem 30.09.2016.godine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10.rata s dospijećem 31.10.2016.godine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11.rata s dospijećem 30.11.2016.godine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15.rata s dospijećem 31.03.2017.godine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20.rata s dospijećem 31.08.2017.godine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 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 12.725,24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 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 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 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34.rata s dospijećem 31.10.2018.godine u iznosu od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12.725,24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12.725,24 </w:t>
      </w:r>
      <w:r>
        <w:t>kn.</w:t>
      </w:r>
    </w:p>
    <w:p w:rsidRDefault="00F95430" w:rsidP="00F95430" w:rsidR="00F95430">
      <w:pPr>
        <w:spacing w:lineRule="auto" w:line="360"/>
        <w:ind w:left="2160"/>
        <w:jc w:val="both"/>
      </w:pPr>
    </w:p>
    <w:p w:rsidRDefault="00F95430" w:rsidP="00F95430" w:rsidR="00F95430">
      <w:pPr>
        <w:numPr>
          <w:ilvl w:val="1"/>
          <w:numId w:val="14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Hrvatske šume d.o.o., OIB:69693144506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26.597,91 kn u 36 jednakih mjesečnih rata u iznosu od 738,84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5.rata s dospijećem 31.05.2016.godine u iznosu od 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6.rata s dospijećem 30.06.2016.godine u iznosu od 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7.rata s dospijećem 31.07.2016.godine u iznosu od 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8.rata s dospijećem 31.08.2016.godine u iznosu od 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9.rata s dospijećem 30.09.2016.godine u iznosu od 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10.rata s dospijećem 31.10.2016.godine u iznosu od 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11.rata s dospijećem 30.11.2016.godine u iznosu od 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12.rata s dospijećem 31.12.2016.godine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13.rata s dospijećem 31.01.2017.godine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14.rata s dospijećem 29.02.2017.godine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15.rata s dospijećem 31.03.2017.godine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16.rata s dospijećem 30.04.2017.godine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17.rata s dospijećem 31.05.2017.godine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18.rata s dospijećem 30.06.2017.godine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19.rata s dospijećem 31.07.2017.godine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20.rata s dospijećem 31.08.2017.godine u iznosu od</w:t>
      </w:r>
      <w:r>
        <w:rPr>
          <w:color w:val="000000"/>
        </w:rPr>
        <w:t xml:space="preserve"> 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21.rata s dospijećem 30.09.2017.godine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22.rata s dospijećem 31.10.2017.godine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23.rata s dospijećem 30.11.2017.godine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24.rata s dospijećem 31.12.2017.godine u iznosu od </w:t>
      </w:r>
      <w:r>
        <w:rPr>
          <w:color w:val="000000"/>
        </w:rPr>
        <w:t>738,84</w:t>
      </w:r>
      <w:r>
        <w:t xml:space="preserve"> 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25.rata s dospijećem 31.01.2018.godine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26.rata s dospijećem 28.02.2018godine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27.rata s dospijećem 31.03.2018.godine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28.rata s dospijećem 30.04.2018.godine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29.rata s dospijećem 31.05.2018.godine u iznosu od 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30.rata s dospijećem 30.06.2018.godine u iznosu od 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31.rata s dospijećem 31.07.2018.godine u iznosu od 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32.rata s dospijećem 31.08.2018.godine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33.rata s dospijećem 30.09.2018.godine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34.rata s dospijećem 31.10.2018.godine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35.rata s dospijećem 30.11.2018.godine u iznosu od </w:t>
      </w:r>
      <w:r>
        <w:rPr>
          <w:color w:val="000000"/>
        </w:rPr>
        <w:t>738,84</w:t>
      </w:r>
      <w:r>
        <w:t xml:space="preserve"> 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36.rata s dospijećem 31.12.2018.godine u iznosu od </w:t>
      </w:r>
      <w:r>
        <w:rPr>
          <w:color w:val="000000"/>
        </w:rPr>
        <w:t>738,84</w:t>
      </w:r>
      <w:r>
        <w:t xml:space="preserve"> kn.</w:t>
      </w:r>
    </w:p>
    <w:p w:rsidRDefault="00F95430" w:rsidP="00F95430" w:rsidR="00F95430">
      <w:pPr>
        <w:numPr>
          <w:ilvl w:val="0"/>
          <w:numId w:val="9"/>
        </w:numPr>
        <w:tabs>
          <w:tab w:pos="720" w:val="clear"/>
          <w:tab w:pos="1680" w:val="left"/>
          <w:tab w:pos="2316" w:val="num"/>
        </w:tabs>
        <w:suppressAutoHyphens/>
        <w:spacing w:lineRule="auto" w:line="360"/>
        <w:ind w:left="1800"/>
        <w:jc w:val="both"/>
      </w:pPr>
      <w:r>
        <w:t xml:space="preserve">Vjerovniku </w:t>
      </w:r>
      <w:r>
        <w:rPr>
          <w:b/>
          <w:i/>
        </w:rPr>
        <w:t>Triglav osiguranje d.d.,</w:t>
      </w:r>
      <w:r>
        <w:t xml:space="preserve"> </w:t>
      </w:r>
      <w:r>
        <w:rPr>
          <w:b/>
          <w:i/>
        </w:rPr>
        <w:t>OIB 29743547503</w:t>
      </w:r>
      <w:r>
        <w:t xml:space="preserve"> </w:t>
      </w:r>
      <w:r>
        <w:rPr>
          <w:color w:val="000000"/>
        </w:rPr>
        <w:t xml:space="preserve">tražbinu u iznosu od 5.370,86 kn u  36 jednakih mjesečnih rata u iznosu od 149,20 kn </w:t>
      </w:r>
      <w:r>
        <w:t xml:space="preserve"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                           </w:t>
      </w:r>
    </w:p>
    <w:p w:rsidRDefault="00F95430" w:rsidP="00F95430" w:rsidR="00F95430">
      <w:pPr>
        <w:tabs>
          <w:tab w:pos="1680" w:val="left"/>
        </w:tabs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11.rata s dospijećem 30.11.2016.godine u iznosu od 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20.rata s dospijećem 31.08.2017.godine u iznosu od</w:t>
      </w:r>
      <w:r>
        <w:rPr>
          <w:color w:val="000000"/>
        </w:rPr>
        <w:t xml:space="preserve"> 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149,20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149,20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149,20 </w:t>
      </w:r>
      <w:r>
        <w:t>kn.</w:t>
      </w:r>
    </w:p>
    <w:p w:rsidRDefault="00F95430" w:rsidP="00F95430" w:rsidR="00F95430">
      <w:pPr>
        <w:tabs>
          <w:tab w:pos="1680" w:val="left"/>
        </w:tabs>
        <w:spacing w:lineRule="auto" w:line="360"/>
        <w:ind w:left="1440"/>
        <w:jc w:val="both"/>
      </w:pPr>
    </w:p>
    <w:p w:rsidRDefault="00F95430" w:rsidP="00F95430" w:rsidR="00F95430">
      <w:pPr>
        <w:numPr>
          <w:ilvl w:val="0"/>
          <w:numId w:val="9"/>
        </w:numPr>
        <w:tabs>
          <w:tab w:pos="720" w:val="clear"/>
          <w:tab w:pos="1680" w:val="left"/>
          <w:tab w:pos="2316" w:val="num"/>
        </w:tabs>
        <w:suppressAutoHyphens/>
        <w:spacing w:lineRule="auto" w:line="360"/>
        <w:ind w:left="1800"/>
        <w:jc w:val="both"/>
      </w:pPr>
      <w:r>
        <w:t xml:space="preserve">Vjerovniku </w:t>
      </w:r>
      <w:r>
        <w:rPr>
          <w:b/>
          <w:i/>
        </w:rPr>
        <w:t>Croatia osiguranje d.d.,</w:t>
      </w:r>
      <w:r>
        <w:t xml:space="preserve"> </w:t>
      </w:r>
      <w:r>
        <w:rPr>
          <w:b/>
          <w:i/>
        </w:rPr>
        <w:t xml:space="preserve">OIB 26187994862 </w:t>
      </w:r>
      <w:r>
        <w:t xml:space="preserve"> </w:t>
      </w:r>
      <w:r>
        <w:rPr>
          <w:color w:val="000000"/>
        </w:rPr>
        <w:t xml:space="preserve">tražbinu u iznosu od 18.564,81 kn u  36 jednakih mjesečnih rata u iznosu od 515,69 kn </w:t>
      </w:r>
      <w:r>
        <w:t xml:space="preserve">s time da prvi obrok dospijeva zadnjeg dana u mjesecu koji kalendarski slijedi nakon isteka počeka od godine dana od dana kada je postalo pravomoćno rješenje kojim se </w:t>
      </w:r>
      <w:r>
        <w:lastRenderedPageBreak/>
        <w:t xml:space="preserve">odobrava sklapanje  Nacrta predstečajne nagodbe, a svaki slijedeći obrok dospijeva na plaćanje zadnjeg dana u mjesecu na koji se pojedini obrok odnosi:     </w:t>
      </w:r>
    </w:p>
    <w:p w:rsidRDefault="00F95430" w:rsidP="00F95430" w:rsidR="00F95430">
      <w:pPr>
        <w:tabs>
          <w:tab w:pos="1680" w:val="left"/>
        </w:tabs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20.rata s dospijećem 31.08.2017.godine u iznosu od</w:t>
      </w:r>
      <w:r>
        <w:rPr>
          <w:color w:val="000000"/>
        </w:rPr>
        <w:t xml:space="preserve"> 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515,69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30.rata s dospijećem 30.06.2018.godine u iznosu od 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515,69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515,69 </w:t>
      </w:r>
      <w:r>
        <w:t>kn.</w:t>
      </w:r>
    </w:p>
    <w:p w:rsidRDefault="00F95430" w:rsidP="00F95430" w:rsidR="00F95430">
      <w:pPr>
        <w:tabs>
          <w:tab w:pos="1680" w:val="left"/>
        </w:tabs>
        <w:spacing w:lineRule="auto" w:line="360"/>
        <w:jc w:val="both"/>
      </w:pPr>
    </w:p>
    <w:p w:rsidRDefault="00F95430" w:rsidP="00F95430" w:rsidR="00F95430">
      <w:pPr>
        <w:numPr>
          <w:ilvl w:val="0"/>
          <w:numId w:val="9"/>
        </w:numPr>
        <w:tabs>
          <w:tab w:pos="720" w:val="clear"/>
          <w:tab w:pos="1680" w:val="left"/>
          <w:tab w:pos="2316" w:val="num"/>
        </w:tabs>
        <w:suppressAutoHyphens/>
        <w:spacing w:lineRule="auto" w:line="360"/>
        <w:ind w:left="1800"/>
        <w:jc w:val="both"/>
      </w:pPr>
      <w:r>
        <w:t xml:space="preserve">Vjerovniku </w:t>
      </w:r>
      <w:r>
        <w:rPr>
          <w:b/>
          <w:i/>
        </w:rPr>
        <w:t>Allianz osiguranje d.d.,</w:t>
      </w:r>
      <w:r>
        <w:t xml:space="preserve"> </w:t>
      </w:r>
      <w:r>
        <w:rPr>
          <w:b/>
          <w:i/>
        </w:rPr>
        <w:t xml:space="preserve">OIB 23759810849 </w:t>
      </w:r>
      <w:r>
        <w:t xml:space="preserve"> </w:t>
      </w:r>
      <w:r>
        <w:rPr>
          <w:color w:val="000000"/>
        </w:rPr>
        <w:t xml:space="preserve">tražbinu u iznosu od 1.673,50 kn u 36 jednakih mjesečnih rata u iznosu od 46,49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tabs>
          <w:tab w:pos="1680" w:val="left"/>
        </w:tabs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18.rata s dospijećem 30.06.2017.godine u iznosu od </w:t>
      </w:r>
      <w:r>
        <w:rPr>
          <w:color w:val="000000"/>
        </w:rPr>
        <w:t xml:space="preserve">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20.rata s dospijećem 31.08.2017.godine u iznosu od</w:t>
      </w:r>
      <w:r>
        <w:rPr>
          <w:color w:val="000000"/>
        </w:rPr>
        <w:t xml:space="preserve"> 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1.673,50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1.673,50 69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1.673,50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1.673,50 </w:t>
      </w:r>
      <w:r>
        <w:t>kn.</w:t>
      </w:r>
    </w:p>
    <w:p w:rsidRDefault="00F95430" w:rsidP="00F95430" w:rsidR="00F95430">
      <w:pPr>
        <w:spacing w:lineRule="auto" w:line="360"/>
        <w:ind w:left="2160"/>
        <w:jc w:val="both"/>
      </w:pPr>
    </w:p>
    <w:p w:rsidRDefault="00F95430" w:rsidP="00F95430" w:rsidR="00F95430">
      <w:pPr>
        <w:numPr>
          <w:ilvl w:val="0"/>
          <w:numId w:val="9"/>
        </w:numPr>
        <w:tabs>
          <w:tab w:pos="720" w:val="clear"/>
          <w:tab w:pos="1680" w:val="left"/>
          <w:tab w:pos="2316" w:val="num"/>
        </w:tabs>
        <w:suppressAutoHyphens/>
        <w:spacing w:lineRule="auto" w:line="360"/>
        <w:ind w:left="1800"/>
        <w:jc w:val="both"/>
      </w:pPr>
      <w:r>
        <w:t xml:space="preserve">Vjerovniku </w:t>
      </w:r>
      <w:r>
        <w:rPr>
          <w:b/>
          <w:i/>
        </w:rPr>
        <w:t>Euroherc d.d.,</w:t>
      </w:r>
      <w:r>
        <w:t xml:space="preserve"> </w:t>
      </w:r>
      <w:r>
        <w:rPr>
          <w:b/>
          <w:i/>
        </w:rPr>
        <w:t xml:space="preserve">OIB 22694857747 </w:t>
      </w:r>
      <w:r>
        <w:t xml:space="preserve"> </w:t>
      </w:r>
      <w:r>
        <w:rPr>
          <w:color w:val="000000"/>
        </w:rPr>
        <w:t xml:space="preserve">tražbinu u iznosu od 630,00 kn u 36 jednakih mjesečnih rata u iznosu od 17,50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tabs>
          <w:tab w:pos="1680" w:val="left"/>
        </w:tabs>
        <w:spacing w:lineRule="auto" w:line="360"/>
        <w:ind w:left="1440"/>
        <w:jc w:val="both"/>
      </w:pP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lastRenderedPageBreak/>
        <w:t xml:space="preserve">6.rata s dospijećem 30.06.2016.godine u iznosu od 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>20.rata s dospijećem 31.08.2017.godine u iznosu od</w:t>
      </w:r>
      <w:r>
        <w:rPr>
          <w:color w:val="000000"/>
        </w:rPr>
        <w:t xml:space="preserve"> 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17,50 </w:t>
      </w:r>
      <w:r>
        <w:t>kn,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17,50 </w:t>
      </w:r>
      <w:r>
        <w:t>kn</w:t>
      </w:r>
    </w:p>
    <w:p w:rsidRDefault="00F95430" w:rsidP="00F95430" w:rsidR="00F95430">
      <w:pPr>
        <w:numPr>
          <w:ilvl w:val="2"/>
          <w:numId w:val="14"/>
        </w:numPr>
        <w:suppressAutoHyphens/>
        <w:spacing w:lineRule="auto" w:line="36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17,50 </w:t>
      </w:r>
      <w:r>
        <w:t>kn.</w:t>
      </w:r>
    </w:p>
    <w:p w:rsidRDefault="00F95430" w:rsidP="00F95430" w:rsidR="00F95430">
      <w:pPr>
        <w:tabs>
          <w:tab w:pos="1680" w:val="left"/>
        </w:tabs>
        <w:spacing w:lineRule="auto" w:line="360"/>
        <w:jc w:val="both"/>
      </w:pPr>
    </w:p>
    <w:p w:rsidRDefault="00F95430" w:rsidP="00F95430" w:rsidR="00F95430">
      <w:pPr>
        <w:numPr>
          <w:ilvl w:val="0"/>
          <w:numId w:val="9"/>
        </w:numPr>
        <w:tabs>
          <w:tab w:pos="720" w:val="clear"/>
          <w:tab w:pos="2127" w:val="num"/>
        </w:tabs>
        <w:suppressAutoHyphens/>
        <w:spacing w:lineRule="auto" w:line="360"/>
        <w:ind w:hanging="615" w:left="2316"/>
        <w:jc w:val="both"/>
      </w:pPr>
      <w:r>
        <w:lastRenderedPageBreak/>
        <w:t xml:space="preserve">Vjerovniku </w:t>
      </w:r>
      <w:r>
        <w:rPr>
          <w:b/>
          <w:i/>
        </w:rPr>
        <w:t xml:space="preserve">Florena European llc. </w:t>
      </w:r>
      <w:r>
        <w:t xml:space="preserve"> </w:t>
      </w:r>
      <w:r>
        <w:rPr>
          <w:color w:val="000000"/>
        </w:rPr>
        <w:t xml:space="preserve">tražbinu u iznosu od 4.511.995,44 kn u   36 jednakih mjesečnih rata u iznosu od 125.333,21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 1.rata s dospijećem 31.01.2016.godine u iznosu od </w:t>
      </w:r>
      <w:r>
        <w:rPr>
          <w:color w:val="000000"/>
        </w:rPr>
        <w:t xml:space="preserve"> 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125.333,21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25.rata s dospijećem 31.01.2018.godine u iznosu od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125.333,21 </w:t>
      </w:r>
      <w:r>
        <w:t>kn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</w:pPr>
      <w:r>
        <w:rPr>
          <w:b/>
          <w:i/>
          <w:sz w:val="26"/>
          <w:szCs w:val="26"/>
        </w:rPr>
        <w:t>Ostali vjerovnici:</w:t>
      </w: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Agroproteinka d.d.,</w:t>
      </w:r>
      <w:r>
        <w:t xml:space="preserve"> </w:t>
      </w:r>
      <w:r>
        <w:rPr>
          <w:b/>
          <w:i/>
        </w:rPr>
        <w:t>OIB 80695452345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5.834,58 kn u kn u   36 jednakih mjesečnih rata u iznosu od 162,07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16"/>
        <w:jc w:val="both"/>
      </w:pP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12.rata s dospijećem 31.12.2016.godine u iznosu od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162,07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162,07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162,07 </w:t>
      </w:r>
      <w:r>
        <w:t>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Auroprijevoznički obrt vl.Mijo Hršak,</w:t>
      </w:r>
      <w:r>
        <w:t xml:space="preserve"> OIB 97906755094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1.141,95 kn u kn u   36 jednakih mjesečnih rata u iznosu od 31,72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31,72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32.rata s dospijećem 31.08.2018.godine u iznosu od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31,72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31,72 </w:t>
      </w:r>
      <w:r>
        <w:t>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Croatiašped d.d.,</w:t>
      </w:r>
      <w:r>
        <w:t xml:space="preserve"> OIB 90910530135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781,20 kn u   36 jednakih mjesečnih rata u iznosu od 9,30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16"/>
        <w:jc w:val="both"/>
      </w:pP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>20.rata s dospijećem 31.08.2017.godine u iznosu od</w:t>
      </w:r>
      <w:r>
        <w:rPr>
          <w:color w:val="000000"/>
        </w:rPr>
        <w:t xml:space="preserve"> 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9,30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9,30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9,30 </w:t>
      </w:r>
      <w:r>
        <w:t>kn.</w:t>
      </w:r>
    </w:p>
    <w:p w:rsidRDefault="00F95430" w:rsidP="00F95430" w:rsidR="00F95430">
      <w:pPr>
        <w:spacing w:lineRule="auto" w:line="360"/>
        <w:ind w:left="1416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Danica-mesna industrija,</w:t>
      </w:r>
      <w:r>
        <w:t xml:space="preserve"> OIB 71246956955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6.285,38 kn u kn u   36 jednakih mjesečnih rata u iznosu od 174,59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16"/>
        <w:jc w:val="both"/>
      </w:pP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8.rata s dospijećem 31.08.2016.godine u iznosu od 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6.285,38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6.285,38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6.285,38 </w:t>
      </w:r>
      <w:r>
        <w:t>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lastRenderedPageBreak/>
        <w:t xml:space="preserve">Vjerovniku </w:t>
      </w:r>
      <w:r>
        <w:rPr>
          <w:b/>
          <w:i/>
        </w:rPr>
        <w:t>Forol d.o.o.,</w:t>
      </w:r>
      <w:r>
        <w:t xml:space="preserve"> OIB 13532840968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3.447,90 kn u   36 jednakih mjesečnih rata u iznosu od 95,78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95,78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27.rata s dospijećem 31.03.2018.godine u iznosu od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95,78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95,78 </w:t>
      </w:r>
      <w:r>
        <w:t>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Gavrilović-poljoprivreda d.o.o.,</w:t>
      </w:r>
      <w:r>
        <w:t xml:space="preserve"> OIB 91042337872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681.292,80 kn u   36 jednakih mjesečnih rata u iznosu od 18.924,80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16"/>
        <w:jc w:val="both"/>
      </w:pP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15.rata s dospijećem 31.03.2017.godine u iznosu od 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18.924,80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18.924,80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18.924,80 </w:t>
      </w:r>
      <w:r>
        <w:t>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H-Abduco d.o.o.,</w:t>
      </w:r>
      <w:r>
        <w:t xml:space="preserve"> OIB 13667298928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177.497,35 kn u   36 jednakih mjesečnih rata u iznosu od 4.930,48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ind w:left="1416"/>
        <w:jc w:val="both"/>
      </w:pP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3.rata s dospijećem 31.03.2016.godine u iznosu od </w:t>
      </w:r>
      <w:r>
        <w:rPr>
          <w:color w:val="000000"/>
        </w:rPr>
        <w:t xml:space="preserve"> 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4.930,48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35.rata s dospijećem 30.11.2018.godine u iznosu od </w:t>
      </w:r>
      <w:r>
        <w:rPr>
          <w:color w:val="000000"/>
        </w:rPr>
        <w:t xml:space="preserve">4.930,48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4.930,48 </w:t>
      </w:r>
      <w:r>
        <w:t>kn.</w:t>
      </w:r>
    </w:p>
    <w:p w:rsidRDefault="00F95430" w:rsidP="00F95430" w:rsidR="00F95430">
      <w:pPr>
        <w:spacing w:lineRule="auto" w:line="360"/>
        <w:ind w:left="1416"/>
        <w:jc w:val="both"/>
      </w:pPr>
    </w:p>
    <w:p w:rsidRDefault="00F95430" w:rsidP="00F95430" w:rsidR="00F95430">
      <w:pPr>
        <w:spacing w:lineRule="auto" w:line="360"/>
        <w:ind w:left="1416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Impex DMD d.o.o.,</w:t>
      </w:r>
      <w:r>
        <w:t xml:space="preserve"> OIB 77626452077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99,15 kn u   36 jednakih mjesečnih rata u iznosu od 2,75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23.rata s dospijećem 30.11.2017.godine u iznosu od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2,75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2,75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2,75 </w:t>
      </w:r>
      <w:r>
        <w:t>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Poljoprivredna zadruga Hrtić , OIB:21495082616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154.867,18 kn u   36 jednakih mjesečnih rata u iznosu od 4.301,87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10.rata s dospijećem 31.10.2016.godine u iznosu od  </w:t>
      </w:r>
      <w:r>
        <w:rPr>
          <w:color w:val="000000"/>
        </w:rPr>
        <w:t xml:space="preserve">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11.rata s dospijećem 30.11.2016.godine u iznosu od  </w:t>
      </w:r>
      <w:r>
        <w:rPr>
          <w:color w:val="000000"/>
        </w:rPr>
        <w:t xml:space="preserve">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4.301,87 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4.301,87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4.301,87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4.301,87 </w:t>
      </w:r>
      <w:r>
        <w:t>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Poljoprivredno dobro d.o.o.,</w:t>
      </w:r>
      <w:r>
        <w:t xml:space="preserve"> OIB 46519781153</w:t>
      </w:r>
      <w:r>
        <w:rPr>
          <w:bCs/>
          <w:color w:val="000000"/>
        </w:rPr>
        <w:t xml:space="preserve">, </w:t>
      </w:r>
      <w:r>
        <w:rPr>
          <w:color w:val="000000"/>
        </w:rPr>
        <w:t>tražbina u iznosu od 8.352.683,71 kn se otpisuje u cijelosti u dogovoru sa vjerovnikom.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Posavi prijevoz i trgovina vl.Mario Posav.,</w:t>
      </w:r>
      <w:r>
        <w:t xml:space="preserve"> OIB 85537164710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2.250,00 kn u   36 jednakih mjesečnih rata u iznosu od 62,50 </w:t>
      </w:r>
      <w:r>
        <w:rPr>
          <w:color w:val="000000"/>
        </w:rPr>
        <w:lastRenderedPageBreak/>
        <w:t xml:space="preserve">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10.rata s dospijećem 31.10.2016.godine u iznosu od</w:t>
      </w:r>
      <w:r>
        <w:rPr>
          <w:color w:val="000000"/>
        </w:rPr>
        <w:t xml:space="preserve"> 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62,50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27.rata s dospijećem 31.03.2018.godine u iznosu od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62,50 </w:t>
      </w:r>
      <w:r>
        <w:t>kn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Produkt komerc d.o.o., OIB:84514740647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450,00 kn u   36 jednakih mjesečnih rata u iznosu od 12,50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10.rata s dospijećem 31.10.2016.godine u iznosu od</w:t>
      </w:r>
      <w:r>
        <w:rPr>
          <w:color w:val="000000"/>
        </w:rPr>
        <w:t xml:space="preserve"> 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16.rata s dospijećem 30.04.2017.godine u iznosu od </w:t>
      </w:r>
      <w:r>
        <w:rPr>
          <w:color w:val="000000"/>
        </w:rPr>
        <w:t xml:space="preserve">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12,50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12,50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12,50 </w:t>
      </w:r>
      <w:r>
        <w:t>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Quantum studio d.o.o., OIB:74394896482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1.995,00 kn u   36 jednakih mjesečnih rata u iznosu od 55,42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5.rata s dospijećem 31.05.2016.godine u iznosu od 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10.rata s dospijećem 31.10.2016.godine u iznosu od</w:t>
      </w:r>
      <w:r>
        <w:rPr>
          <w:color w:val="000000"/>
        </w:rPr>
        <w:t xml:space="preserve"> 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55,42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55,42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55,42 </w:t>
      </w:r>
      <w:r>
        <w:t>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Sjemenske kulture d.o.o., OIB:4763797292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3.441,90 kn u   36 jednakih mjesečnih rata u iznosu od 95,61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10.rata s dospijećem 31.10.2016.godine u iznosu od</w:t>
      </w:r>
      <w:r>
        <w:rPr>
          <w:color w:val="000000"/>
        </w:rPr>
        <w:t xml:space="preserve"> 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22.rata s dospijećem 31.10.2017.godine u iznosu od </w:t>
      </w:r>
      <w:r>
        <w:rPr>
          <w:color w:val="000000"/>
        </w:rPr>
        <w:t xml:space="preserve">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95,61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95,61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95,61 </w:t>
      </w:r>
      <w:r>
        <w:t>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TSH d.o.o., OIB:76325867397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279,41 kn u   36 jednakih mjesečnih rata u iznosu od 7,76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10.rata s dospijećem 31.10.2016.godine u iznosu od</w:t>
      </w:r>
      <w:r>
        <w:rPr>
          <w:color w:val="000000"/>
        </w:rPr>
        <w:t xml:space="preserve"> 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11.rata s dospijećem 30.11.2016.godine u iznosu od  </w:t>
      </w:r>
      <w:r>
        <w:rPr>
          <w:color w:val="000000"/>
        </w:rPr>
        <w:t xml:space="preserve">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7,76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7,76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7,76 </w:t>
      </w:r>
      <w:r>
        <w:t>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Veterinarska stanica VTC d.o.o., OIB:46027284068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9.499,00 kn u   36 jednakih mjesečnih rata u iznosu od 263,86 kn </w:t>
      </w:r>
      <w:r>
        <w:t xml:space="preserve">s time da prvi obrok dospijeva zadnjeg dana u mjesecu koji kalendarski slijedi nakon isteka počeka od godine dana od dana kada je postalo pravomoćno rješenje kojim </w:t>
      </w:r>
      <w:r>
        <w:lastRenderedPageBreak/>
        <w:t>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10.rata s dospijećem 31.10.2016.godine u iznosu od</w:t>
      </w:r>
      <w:r>
        <w:rPr>
          <w:color w:val="000000"/>
        </w:rPr>
        <w:t xml:space="preserve"> 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19.rata s dospijećem 31.07.2017.godine u iznosu od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263,86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30.rata s dospijećem 30.06.2018.godine u iznosu od 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263,86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263,86 </w:t>
      </w:r>
      <w:r>
        <w:t>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3"/>
        </w:numPr>
        <w:suppressAutoHyphens/>
        <w:spacing w:lineRule="auto" w:line="360"/>
        <w:jc w:val="both"/>
      </w:pPr>
      <w:r>
        <w:t xml:space="preserve">Vjerovniku </w:t>
      </w:r>
      <w:r>
        <w:rPr>
          <w:b/>
          <w:i/>
        </w:rPr>
        <w:t>Viro tvornica šećera d.d., OIB:4525204420</w:t>
      </w:r>
      <w:r>
        <w:rPr>
          <w:bCs/>
          <w:color w:val="000000"/>
        </w:rPr>
        <w:t xml:space="preserve">, </w:t>
      </w:r>
      <w:r>
        <w:rPr>
          <w:color w:val="000000"/>
        </w:rPr>
        <w:t xml:space="preserve">tražbinu u iznosu od 535,07 kn u   36 jednakih mjesečnih rata u iznosu od 14,86 kn </w:t>
      </w:r>
      <w:r>
        <w:t>s time da prvi obrok dospijeva zadnjeg dana u mjesecu koji kalendarski slijedi nakon isteka počeka od godine dana od dana kada je postalo pravomoćno rješenje kojim se odobrava sklapanje  Nacrta predstečajne nagodbe, a svaki slijedeći obrok dospijeva na plaćanje zadnjeg dana u mjesecu na koji se pojedini obrok odnosi: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1.rata s dospijećem 31.01.2016.godine u iznosu od </w:t>
      </w:r>
      <w:r>
        <w:rPr>
          <w:color w:val="000000"/>
        </w:rPr>
        <w:t xml:space="preserve"> 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2.rata s dospijećem 28.02.2016.godine u iznosu od </w:t>
      </w:r>
      <w:r>
        <w:rPr>
          <w:color w:val="000000"/>
        </w:rPr>
        <w:t xml:space="preserve"> 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3.rata s dospijećem 31.03.2016.godine u iznosu od </w:t>
      </w:r>
      <w:r>
        <w:rPr>
          <w:color w:val="000000"/>
        </w:rPr>
        <w:t xml:space="preserve"> 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4.rata s dospijećem 30.04.2016.godine u iznosu od </w:t>
      </w:r>
      <w:r>
        <w:rPr>
          <w:color w:val="000000"/>
        </w:rPr>
        <w:t xml:space="preserve"> 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5.rata s dospijećem 31.05.2016.godine u iznosu od 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6.rata s dospijećem 30.06.2016.godine u iznosu od 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7.rata s dospijećem 31.07.2016.godine u iznosu od 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8.rata s dospijećem 31.08.2016.godine u iznosu od  </w:t>
      </w:r>
      <w:r>
        <w:rPr>
          <w:color w:val="000000"/>
        </w:rPr>
        <w:t xml:space="preserve">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9.rata s dospijećem 30.09.2016.godine u iznosu od  </w:t>
      </w:r>
      <w:r>
        <w:rPr>
          <w:color w:val="000000"/>
        </w:rPr>
        <w:t xml:space="preserve">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10.rata s dospijećem 31.10.2016.godine u iznosu od</w:t>
      </w:r>
      <w:r>
        <w:rPr>
          <w:color w:val="000000"/>
        </w:rPr>
        <w:t xml:space="preserve"> 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11.rata s dospijećem 30.11.2016.godine u iznosu od  </w:t>
      </w:r>
      <w:r>
        <w:rPr>
          <w:color w:val="000000"/>
        </w:rPr>
        <w:t xml:space="preserve">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12.rata s dospijećem 31.12.2016.godine u iznosu od </w:t>
      </w:r>
      <w:r>
        <w:rPr>
          <w:color w:val="000000"/>
        </w:rPr>
        <w:t xml:space="preserve">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13.rata s dospijećem 31.01.2017.godine u iznosu od </w:t>
      </w:r>
      <w:r>
        <w:rPr>
          <w:color w:val="000000"/>
        </w:rPr>
        <w:t xml:space="preserve">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14.rata s dospijećem 29.02.2017.godine u iznosu od </w:t>
      </w:r>
      <w:r>
        <w:rPr>
          <w:color w:val="000000"/>
        </w:rPr>
        <w:t xml:space="preserve">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15.rata s dospijećem 31.03.2017.godine u iznosu od  </w:t>
      </w:r>
      <w:r>
        <w:rPr>
          <w:color w:val="000000"/>
        </w:rPr>
        <w:t xml:space="preserve">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16.rata s dospijećem 30.04.2017.godine u iznosu od </w:t>
      </w:r>
      <w:r>
        <w:rPr>
          <w:color w:val="000000"/>
        </w:rPr>
        <w:t xml:space="preserve">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17.rata s dospijećem 31.05.2017.godine u iznosu od </w:t>
      </w:r>
      <w:r>
        <w:rPr>
          <w:color w:val="000000"/>
        </w:rPr>
        <w:t xml:space="preserve">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18.rata s dospijećem 30.06.2017.godine u iznosu od </w:t>
      </w:r>
      <w:r>
        <w:rPr>
          <w:color w:val="000000"/>
        </w:rPr>
        <w:t xml:space="preserve">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lastRenderedPageBreak/>
        <w:t xml:space="preserve">19.rata s dospijećem 31.07.2017.godine u iznosu od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>20.rata s dospijećem 31.08.2017.godine u iznosu od</w:t>
      </w:r>
      <w:r>
        <w:rPr>
          <w:color w:val="000000"/>
        </w:rPr>
        <w:t xml:space="preserve"> 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21.rata s dospijećem 30.09.2017.godine u iznosu od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22.rata s dospijećem 31.10.2017.godine u iznosu od </w:t>
      </w:r>
      <w:r>
        <w:rPr>
          <w:color w:val="000000"/>
        </w:rPr>
        <w:t xml:space="preserve">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23.rata s dospijećem 30.11.2017.godine u iznosu od </w:t>
      </w:r>
      <w:r>
        <w:rPr>
          <w:color w:val="000000"/>
        </w:rPr>
        <w:t xml:space="preserve">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24.rata s dospijećem 31.12.2017.godine u iznosu od </w:t>
      </w:r>
      <w:r>
        <w:rPr>
          <w:color w:val="000000"/>
        </w:rPr>
        <w:t xml:space="preserve">14,86 </w:t>
      </w:r>
      <w:r>
        <w:t>kn,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25.rata s dospijećem 31.01.2018.godine u iznosu od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26.rata s dospijećem 28.02.2018godine u iznosu od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27.rata s dospijećem 31.03.2018.godine u iznosu od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28.rata s dospijećem 30.04.2018.godine u iznosu od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29.rata s dospijećem 31.05.2018.godine u iznosu od 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30.rata s dospijećem 30.06.2018.godine u iznosu od 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31.rata s dospijećem 31.07.2018.godine u iznosu od 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32.rata s dospijećem 31.08.2018.godine u iznosu od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33.rata s dospijećem 30.09.2018.godine u iznosu od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34.rata s dospijećem 31.10.2018.godine u iznosu od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35.rata s dospijećem 30.11.2018.godine u iznosu od </w:t>
      </w:r>
      <w:r>
        <w:rPr>
          <w:color w:val="000000"/>
        </w:rPr>
        <w:t xml:space="preserve">14,86 </w:t>
      </w:r>
      <w:r>
        <w:t>kn</w:t>
      </w:r>
    </w:p>
    <w:p w:rsidRDefault="00F95430" w:rsidP="00F95430" w:rsidR="00F95430">
      <w:pPr>
        <w:numPr>
          <w:ilvl w:val="2"/>
          <w:numId w:val="9"/>
        </w:numPr>
        <w:tabs>
          <w:tab w:pos="720" w:val="clear"/>
          <w:tab w:pos="2520" w:val="num"/>
        </w:tabs>
        <w:suppressAutoHyphens/>
        <w:spacing w:lineRule="auto" w:line="360"/>
        <w:ind w:left="2520"/>
        <w:jc w:val="both"/>
      </w:pPr>
      <w:r>
        <w:t xml:space="preserve">36.rata s dospijećem 31.12.2018.godine u iznosu od </w:t>
      </w:r>
      <w:r>
        <w:rPr>
          <w:color w:val="000000"/>
        </w:rPr>
        <w:t xml:space="preserve">14,86 </w:t>
      </w:r>
      <w:r>
        <w:t>kn.</w:t>
      </w:r>
    </w:p>
    <w:p w:rsidRDefault="00F95430" w:rsidP="00F95430" w:rsidR="00F95430">
      <w:pPr>
        <w:spacing w:lineRule="auto" w:line="360"/>
        <w:jc w:val="both"/>
      </w:pPr>
    </w:p>
    <w:p w:rsidRDefault="00F95430" w:rsidP="00F95430" w:rsidR="00F95430">
      <w:pPr>
        <w:numPr>
          <w:ilvl w:val="0"/>
          <w:numId w:val="12"/>
        </w:numPr>
        <w:tabs>
          <w:tab w:pos="360" w:val="left"/>
        </w:tabs>
        <w:suppressAutoHyphens/>
        <w:spacing w:lineRule="auto" w:line="360"/>
        <w:ind w:left="360"/>
        <w:jc w:val="both"/>
      </w:pPr>
      <w:r>
        <w:t>Ugovorne strane suglasno potvrđuju da su međusobne dužničko vjerovničke odnose koji  su predmet ove predstečajne nagodbe riješile u cijelosti potpisom ove nagodbe.</w:t>
      </w:r>
    </w:p>
    <w:p w:rsidRDefault="00F95430" w:rsidP="00F95430" w:rsidR="00F95430">
      <w:pPr>
        <w:tabs>
          <w:tab w:pos="360" w:val="left"/>
        </w:tabs>
        <w:spacing w:lineRule="auto" w:line="360"/>
        <w:jc w:val="both"/>
      </w:pPr>
    </w:p>
    <w:p w:rsidRDefault="00F95430" w:rsidP="00F95430" w:rsidR="00F95430">
      <w:pPr>
        <w:numPr>
          <w:ilvl w:val="0"/>
          <w:numId w:val="12"/>
        </w:numPr>
        <w:tabs>
          <w:tab w:pos="240" w:val="left"/>
        </w:tabs>
        <w:suppressAutoHyphens/>
        <w:spacing w:lineRule="auto" w:line="360"/>
        <w:ind w:left="360"/>
        <w:jc w:val="both"/>
      </w:pPr>
      <w:r>
        <w:t xml:space="preserve">  Ovaj Nacrt nagodbe ima snagu ovršne isprave za sve Vjerovnike čije su tražbine utvrđene i razlučne vjerovnike ako su se odrekle svog prava na odvojeno namirenje, te se na temelju nje može provesti ovrha na cjelokupnoj pokretnoj i nepokretnoj imovini Dužnika.</w:t>
      </w:r>
    </w:p>
    <w:p w:rsidRDefault="00F95430" w:rsidP="00F95430" w:rsidR="00F95430">
      <w:pPr>
        <w:tabs>
          <w:tab w:pos="240" w:val="left"/>
        </w:tabs>
        <w:spacing w:lineRule="auto" w:line="360"/>
        <w:jc w:val="both"/>
      </w:pPr>
    </w:p>
    <w:p w:rsidRDefault="00F95430" w:rsidP="00F95430" w:rsidR="00F95430">
      <w:pPr>
        <w:numPr>
          <w:ilvl w:val="0"/>
          <w:numId w:val="12"/>
        </w:numPr>
        <w:tabs>
          <w:tab w:pos="240" w:val="left"/>
        </w:tabs>
        <w:suppressAutoHyphens/>
        <w:spacing w:lineRule="auto" w:line="360"/>
        <w:ind w:left="360"/>
        <w:jc w:val="both"/>
      </w:pPr>
      <w:r>
        <w:t xml:space="preserve">   U odnosu na tražbine Vjerovnika utvrđene u postupku predstečajne nagodbe i  obuhvaćene Nacrtom nagodbe, ovršni i upravni postupci pokrenuti prije otvaranja postupka predstečajne nagodbe nad Dužnikom obustavit će se, a u parničnim postupcima  sud će u odnosu na te tražbine odbaciti tužbu na prijedlog Dužnika podnesen nakon sklapanja Nagodbe.</w:t>
      </w:r>
    </w:p>
    <w:p w:rsidRDefault="00F95430" w:rsidP="00F95430" w:rsidR="00F95430">
      <w:pPr>
        <w:tabs>
          <w:tab w:pos="240" w:val="left"/>
        </w:tabs>
        <w:spacing w:lineRule="auto" w:line="360"/>
        <w:jc w:val="both"/>
      </w:pPr>
    </w:p>
    <w:p w:rsidRDefault="00F95430" w:rsidP="00F95430" w:rsidR="00F95430" w:rsidRPr="00C34E94">
      <w:pPr>
        <w:jc w:val="both"/>
      </w:pPr>
      <w:r>
        <w:lastRenderedPageBreak/>
        <w:t xml:space="preserve">  Nakon što su stranke pročitale tekst Nagodbe, suglasnost s njenim sadržajem potvrđuju  vlastoručnim potpisima, kojim činom se smatra da je Nagodba sklopljen.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tabs>
          <w:tab w:pos="0" w:val="left"/>
        </w:tabs>
        <w:jc w:val="center"/>
      </w:pPr>
      <w:r w:rsidRPr="00C34E94">
        <w:t xml:space="preserve">U Bjelovaru, </w:t>
      </w:r>
      <w:r w:rsidR="00A95974" w:rsidRPr="00C34E94">
        <w:t>1</w:t>
      </w:r>
      <w:r w:rsidR="00E200C4">
        <w:t>5</w:t>
      </w:r>
      <w:r w:rsidRPr="00C34E94">
        <w:t>. listopada 201</w:t>
      </w:r>
      <w:r w:rsidR="00A95974" w:rsidRPr="00C34E94">
        <w:t>5</w:t>
      </w:r>
      <w:r w:rsidRPr="00C34E94">
        <w:t>. godine</w:t>
      </w:r>
    </w:p>
    <w:p w:rsidRDefault="00D65F19" w:rsidP="00D65F19" w:rsidR="00D65F19" w:rsidRPr="00C34E94">
      <w:pPr>
        <w:tabs>
          <w:tab w:pos="0" w:val="left"/>
        </w:tabs>
        <w:jc w:val="both"/>
      </w:pPr>
    </w:p>
    <w:p w:rsidRDefault="00D65F19" w:rsidP="00D65F19" w:rsidR="00D65F19" w:rsidRPr="00C34E94">
      <w:pPr>
        <w:tabs>
          <w:tab w:pos="0" w:val="left"/>
        </w:tabs>
        <w:jc w:val="both"/>
      </w:pPr>
    </w:p>
    <w:p w:rsidRDefault="00D65F19" w:rsidP="00D65F19" w:rsidR="00D65F19" w:rsidRPr="00C34E94">
      <w:pPr>
        <w:tabs>
          <w:tab w:pos="0" w:val="left"/>
        </w:tabs>
      </w:pPr>
      <w:r w:rsidRPr="00C34E94">
        <w:t>SUDAC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  <w:t>Za dužnika:</w:t>
      </w:r>
    </w:p>
    <w:p w:rsidRDefault="00D65F19" w:rsidP="00E435A4" w:rsidR="00E435A4" w:rsidRPr="00C34E94">
      <w:pPr>
        <w:tabs>
          <w:tab w:pos="0" w:val="left"/>
        </w:tabs>
      </w:pPr>
      <w:r w:rsidRPr="00C34E94">
        <w:t>MATE IVANČIĆ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="004517B6">
        <w:t>z.z.</w:t>
      </w:r>
      <w:r w:rsidR="004517B6" w:rsidRPr="00C34E94">
        <w:t xml:space="preserve"> </w:t>
      </w:r>
      <w:r w:rsidR="004517B6">
        <w:t>Mladen Mavriček</w:t>
      </w:r>
    </w:p>
    <w:p w:rsidRDefault="00E435A4" w:rsidP="00D65F19" w:rsidR="00E435A4" w:rsidRPr="00C34E94">
      <w:pPr>
        <w:tabs>
          <w:tab w:pos="0" w:val="left"/>
        </w:tabs>
      </w:pPr>
    </w:p>
    <w:p w:rsidRDefault="00D65F19" w:rsidP="00D65F19" w:rsidR="00D65F19" w:rsidRPr="00C34E94">
      <w:pPr>
        <w:tabs>
          <w:tab w:pos="0" w:val="left"/>
        </w:tabs>
      </w:pPr>
    </w:p>
    <w:p w:rsidRDefault="00D65F19" w:rsidP="00D65F19" w:rsidR="00D65F19" w:rsidRPr="00C34E94">
      <w:pPr>
        <w:tabs>
          <w:tab w:pos="0" w:val="left"/>
        </w:tabs>
      </w:pPr>
    </w:p>
    <w:p w:rsidRDefault="00D65F19" w:rsidP="00D65F19" w:rsidR="00D65F19" w:rsidRPr="00C34E94">
      <w:pPr>
        <w:tabs>
          <w:tab w:pos="0" w:val="left"/>
        </w:tabs>
      </w:pPr>
    </w:p>
    <w:p w:rsidRDefault="00D65F19" w:rsidP="00D65F19" w:rsidR="00D65F19" w:rsidRPr="00C34E94">
      <w:pPr>
        <w:tabs>
          <w:tab w:pos="0" w:val="left"/>
        </w:tabs>
      </w:pPr>
      <w:r w:rsidRPr="00C34E94">
        <w:t>sudski zapisničar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  <w:t>Za vjerovnik</w:t>
      </w:r>
      <w:r w:rsidR="0053777A" w:rsidRPr="00C34E94">
        <w:t>e</w:t>
      </w:r>
      <w:r w:rsidRPr="00C34E94">
        <w:t>:</w:t>
      </w:r>
    </w:p>
    <w:p w:rsidRDefault="00D65F19" w:rsidP="00C47709" w:rsidR="00C47709">
      <w:pPr>
        <w:tabs>
          <w:tab w:pos="0" w:val="left"/>
        </w:tabs>
      </w:pPr>
      <w:r w:rsidRPr="00C34E94">
        <w:t>ROMANA TREMSKI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="00E435A4">
        <w:t>FLORENA LLC Washington D.C.</w:t>
      </w:r>
    </w:p>
    <w:p w:rsidRDefault="00E435A4" w:rsidP="00C47709" w:rsidR="00E435A4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pun. Hrvoje Čačić</w:t>
      </w:r>
    </w:p>
    <w:p w:rsidRDefault="00E435A4" w:rsidP="00C47709" w:rsidR="00E435A4">
      <w:pPr>
        <w:tabs>
          <w:tab w:pos="0" w:val="left"/>
        </w:tabs>
      </w:pPr>
    </w:p>
    <w:p w:rsidRDefault="00E435A4" w:rsidP="00C47709" w:rsidR="00E435A4">
      <w:pPr>
        <w:tabs>
          <w:tab w:pos="0" w:val="left"/>
        </w:tabs>
      </w:pPr>
    </w:p>
    <w:p w:rsidRDefault="00E435A4" w:rsidP="00C47709" w:rsidR="00E435A4">
      <w:pPr>
        <w:tabs>
          <w:tab w:pos="0" w:val="left"/>
        </w:tabs>
      </w:pPr>
    </w:p>
    <w:p w:rsidRDefault="00E435A4" w:rsidP="00C47709" w:rsidR="00E435A4">
      <w:pPr>
        <w:tabs>
          <w:tab w:pos="0" w:val="left"/>
        </w:tabs>
      </w:pPr>
    </w:p>
    <w:p w:rsidRDefault="00E435A4" w:rsidP="00C47709" w:rsidR="00E435A4">
      <w:pPr>
        <w:tabs>
          <w:tab w:pos="0" w:val="left"/>
        </w:tabs>
      </w:pPr>
    </w:p>
    <w:p w:rsidRDefault="00E435A4" w:rsidP="00C47709" w:rsidR="00E435A4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POLJOPRIVREDNO DOBRO d.o.o. Gradina</w:t>
      </w:r>
    </w:p>
    <w:p w:rsidRDefault="00E435A4" w:rsidP="00E435A4" w:rsidR="00D65F19" w:rsidRPr="00C34E94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z.z. Zlatko Dumančić</w:t>
      </w:r>
    </w:p>
    <w:p w:rsidRDefault="00D65F19" w:rsidP="00D65F19" w:rsidR="00D65F19" w:rsidRPr="00C34E94"/>
    <w:p w:rsidRDefault="00D65F19" w:rsidP="00D65F19" w:rsidR="00D65F19" w:rsidRPr="00C34E94"/>
    <w:p w:rsidRDefault="00D65F19" w:rsidR="00496A29" w:rsidRPr="00C34E94">
      <w:r w:rsidRPr="00C34E94">
        <w:t xml:space="preserve">Dovršeno u </w:t>
      </w:r>
      <w:r w:rsidR="00E435A4">
        <w:t>10,45</w:t>
      </w:r>
      <w:r w:rsidRPr="00C34E94">
        <w:t xml:space="preserve"> sati.</w:t>
      </w:r>
    </w:p>
    <w:sectPr w:rsidSect="00C34E94" w:rsidR="00496A29" w:rsidRPr="00C34E94">
      <w:headerReference w:type="even" r:id="rId9"/>
      <w:headerReference w:type="default" r:id="rId10"/>
      <w:footerReference w:type="even" r:id="rId11"/>
      <w:footerReference w:type="default" r:id="rId12"/>
      <w:pgSz w:h="15840" w:w="12240"/>
      <w:pgMar w:gutter="0" w:footer="708" w:header="708" w:left="1440" w:bottom="1418" w:right="108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E91" w:rsidR="00B83E91">
      <w:r>
        <w:separator/>
      </w:r>
    </w:p>
  </w:endnote>
  <w:endnote w:id="0" w:type="continuationSeparator">
    <w:p w:rsidRDefault="00B83E91" w:rsidR="00B83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iberation Sans">
    <w:altName w:val="Arial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AF20B2" w:rsidR="00642BD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D5F" w:rsidP="007C4572" w:rsidR="00642BD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AF20B2" w:rsidR="00642BD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D5F">
      <w:rPr>
        <w:rStyle w:val="Brojstranice"/>
        <w:noProof/>
      </w:rPr>
      <w:t>51</w:t>
    </w:r>
    <w:r>
      <w:rPr>
        <w:rStyle w:val="Brojstranice"/>
      </w:rPr>
      <w:fldChar w:fldCharType="end"/>
    </w:r>
  </w:p>
  <w:p w:rsidRDefault="00D24D5F" w:rsidP="007C4572" w:rsidR="00642BD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E91" w:rsidR="00B83E91">
      <w:r>
        <w:separator/>
      </w:r>
    </w:p>
  </w:footnote>
  <w:footnote w:id="0" w:type="continuationSeparator">
    <w:p w:rsidRDefault="00B83E91" w:rsidR="00B83E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987BF6" w:rsidR="00642B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D5F" w:rsidR="00642B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D5F" w:rsidP="007C4572" w:rsidR="00642BD4">
    <w:pPr>
      <w:pStyle w:val="Zaglavlje"/>
      <w:framePr w:y="1" w:xAlign="center" w:vAnchor="text" w:hAnchor="margin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3">
    <w:nsid w:val="00000004"/>
    <w:multiLevelType w:val="singleLevel"/>
    <w:tmpl w:val="00000004"/>
    <w:name w:val="WW8Num8"/>
    <w:lvl w:ilvl="0">
      <w:start w:val="10"/>
      <w:numFmt w:val="decimal"/>
      <w:pStyle w:val="Naslov1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"/>
      <w:lvlJc w:val="left"/>
      <w:pPr>
        <w:tabs>
          <w:tab w:pos="708" w:val="num"/>
        </w:tabs>
        <w:ind w:hanging="360" w:left="1698"/>
      </w:pPr>
      <w:rPr>
        <w:rFonts w:cs="Wingdings" w:hAnsi="Wingdings" w:ascii="Wingdings" w:hint="default"/>
      </w:rPr>
    </w:lvl>
  </w:abstractNum>
  <w:abstractNum w:abstractNumId="5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cs="Wingdings" w:hAnsi="Wingdings" w:ascii="Wingdings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color w:val="000000"/>
      </w:rPr>
    </w:lvl>
  </w:abstractNum>
  <w:abstractNum w:abstractNumId="7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cs="Symbol" w:hAnsi="Symbol" w:ascii="Symbol" w:hint="default"/>
      </w:rPr>
    </w:lvl>
    <w:lvl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8">
    <w:nsid w:val="07904E64"/>
    <w:multiLevelType w:val="hybridMultilevel"/>
    <w:tmpl w:val="A0BA870A"/>
    <w:lvl w:tplc="5BD0A3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0019C3"/>
    <w:multiLevelType w:val="hybridMultilevel"/>
    <w:tmpl w:val="38903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9A4243"/>
    <w:multiLevelType w:val="hybridMultilevel"/>
    <w:tmpl w:val="B0FC2E06"/>
    <w:lvl w:tplc="5972022A" w:ilvl="0">
      <w:start w:val="2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Century Gothic" w:ascii="Century Gothic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A4D7E7A"/>
    <w:multiLevelType w:val="hybridMultilevel"/>
    <w:tmpl w:val="E3C6B8CC"/>
    <w:lvl w:tplc="7168105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0"/>
    </w:lvlOverride>
  </w:num>
  <w:num w:numId="3">
    <w:abstractNumId w:val="10"/>
  </w:num>
  <w:num w:numId="4">
    <w:abstractNumId w:val="9"/>
  </w:num>
  <w:num w:numId="5">
    <w:abstractNumId w:val="8"/>
  </w:num>
  <w:num w:numId="6">
    <w:abstractNumId w:val="11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F19"/>
    <w:rsid w:val="00015700"/>
    <w:rsid w:val="0015636B"/>
    <w:rsid w:val="00182BEE"/>
    <w:rsid w:val="001861D9"/>
    <w:rsid w:val="001C01A7"/>
    <w:rsid w:val="001D13BD"/>
    <w:rsid w:val="001F2C2B"/>
    <w:rsid w:val="00217CDE"/>
    <w:rsid w:val="00266B7A"/>
    <w:rsid w:val="0031006B"/>
    <w:rsid w:val="00322795"/>
    <w:rsid w:val="0032753A"/>
    <w:rsid w:val="0035349A"/>
    <w:rsid w:val="00386028"/>
    <w:rsid w:val="003C6D03"/>
    <w:rsid w:val="00430227"/>
    <w:rsid w:val="00431065"/>
    <w:rsid w:val="004517B6"/>
    <w:rsid w:val="0046079B"/>
    <w:rsid w:val="00463087"/>
    <w:rsid w:val="00476473"/>
    <w:rsid w:val="00496A29"/>
    <w:rsid w:val="004A73F8"/>
    <w:rsid w:val="0053777A"/>
    <w:rsid w:val="005547B3"/>
    <w:rsid w:val="00571F68"/>
    <w:rsid w:val="00575CC7"/>
    <w:rsid w:val="005A7BC7"/>
    <w:rsid w:val="005F2A11"/>
    <w:rsid w:val="005F7B9B"/>
    <w:rsid w:val="006041B9"/>
    <w:rsid w:val="006403F1"/>
    <w:rsid w:val="006C63BF"/>
    <w:rsid w:val="00707314"/>
    <w:rsid w:val="00726A39"/>
    <w:rsid w:val="007C3D90"/>
    <w:rsid w:val="007D6331"/>
    <w:rsid w:val="00844A05"/>
    <w:rsid w:val="008618DC"/>
    <w:rsid w:val="00867090"/>
    <w:rsid w:val="008A7A1C"/>
    <w:rsid w:val="008E0D8E"/>
    <w:rsid w:val="00987A07"/>
    <w:rsid w:val="009A5953"/>
    <w:rsid w:val="009C6CEE"/>
    <w:rsid w:val="009D28FD"/>
    <w:rsid w:val="00A5453B"/>
    <w:rsid w:val="00A831D3"/>
    <w:rsid w:val="00A85C94"/>
    <w:rsid w:val="00A87F01"/>
    <w:rsid w:val="00A95974"/>
    <w:rsid w:val="00AA33E1"/>
    <w:rsid w:val="00AB4F38"/>
    <w:rsid w:val="00B05AE2"/>
    <w:rsid w:val="00B20510"/>
    <w:rsid w:val="00B83E91"/>
    <w:rsid w:val="00BB6A80"/>
    <w:rsid w:val="00BF7977"/>
    <w:rsid w:val="00C34E94"/>
    <w:rsid w:val="00C47709"/>
    <w:rsid w:val="00CC7231"/>
    <w:rsid w:val="00CD678D"/>
    <w:rsid w:val="00CD7169"/>
    <w:rsid w:val="00CE7082"/>
    <w:rsid w:val="00CE7375"/>
    <w:rsid w:val="00CF6B9D"/>
    <w:rsid w:val="00D10470"/>
    <w:rsid w:val="00D24D5F"/>
    <w:rsid w:val="00D65F19"/>
    <w:rsid w:val="00DC39E9"/>
    <w:rsid w:val="00DD388C"/>
    <w:rsid w:val="00DD5FEF"/>
    <w:rsid w:val="00E200C4"/>
    <w:rsid w:val="00E435A4"/>
    <w:rsid w:val="00EA0D54"/>
    <w:rsid w:val="00EB4A42"/>
    <w:rsid w:val="00EE762B"/>
    <w:rsid w:val="00F13C95"/>
    <w:rsid w:val="00F17933"/>
    <w:rsid w:val="00F20B9F"/>
    <w:rsid w:val="00F44CA5"/>
    <w:rsid w:val="00F60F6B"/>
    <w:rsid w:val="00F83177"/>
    <w:rsid w:val="00F9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0" w:name="caption"/>
    <w:lsdException w:uiPriority="0" w:name="page number"/>
    <w:lsdException w:uiPriority="0" w:name="List"/>
    <w:lsdException w:qFormat="true" w:unhideWhenUsed="false" w:semiHidden="false" w:uiPriority="10" w:name="Title"/>
    <w:lsdException w:uiPriority="0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F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5430"/>
    <w:pPr>
      <w:keepNext/>
      <w:numPr>
        <w:numId w:val="2"/>
      </w:numPr>
      <w:suppressAutoHyphens/>
      <w:spacing w:after="60" w:before="240"/>
      <w:outlineLvl w:val="0"/>
    </w:pPr>
    <w:rPr>
      <w:rFonts w:cs="Arial" w:hAnsi="Arial" w:ascii="Arial"/>
      <w:b/>
      <w:bCs/>
      <w:kern w:val="1"/>
      <w:sz w:val="32"/>
      <w:szCs w:val="32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F1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D65F1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D65F19"/>
  </w:style>
  <w:style w:styleId="Podnoje" w:type="paragraph">
    <w:name w:val="footer"/>
    <w:basedOn w:val="Normal"/>
    <w:link w:val="PodnojeChar"/>
    <w:rsid w:val="00D65F19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D65F19"/>
    <w:rPr>
      <w:rFonts w:cs="Times New Roman" w:eastAsia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C34E94"/>
    <w:pPr>
      <w:spacing w:afterAutospacing="true" w:after="100" w:beforeAutospacing="true" w:before="100"/>
    </w:pPr>
    <w:rPr>
      <w:lang w:eastAsia="hr-HR"/>
    </w:rPr>
  </w:style>
  <w:style w:customStyle="true" w:styleId="normal1" w:type="paragraph">
    <w:name w:val="normal1"/>
    <w:basedOn w:val="Normal"/>
    <w:rsid w:val="00C34E94"/>
    <w:pPr>
      <w:spacing w:afterAutospacing="true" w:after="100" w:beforeAutospacing="true" w:before="100"/>
    </w:pPr>
    <w:rPr>
      <w:rFonts w:eastAsia="Calibri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6A80"/>
    <w:rPr>
      <w:rFonts w:cs="Tahoma" w:eastAsia="Times New Roman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F95430"/>
    <w:rPr>
      <w:rFonts w:cs="Arial" w:eastAsia="Times New Roman" w:hAnsi="Arial" w:ascii="Arial"/>
      <w:b/>
      <w:bCs/>
      <w:kern w:val="1"/>
      <w:sz w:val="32"/>
      <w:szCs w:val="32"/>
      <w:lang w:eastAsia="zh-CN"/>
    </w:rPr>
  </w:style>
  <w:style w:customStyle="true" w:styleId="WW8Num1z0" w:type="character">
    <w:name w:val="WW8Num1z0"/>
    <w:rsid w:val="00F95430"/>
  </w:style>
  <w:style w:customStyle="true" w:styleId="WW8Num1z1" w:type="character">
    <w:name w:val="WW8Num1z1"/>
    <w:rsid w:val="00F95430"/>
  </w:style>
  <w:style w:customStyle="true" w:styleId="WW8Num1z2" w:type="character">
    <w:name w:val="WW8Num1z2"/>
    <w:rsid w:val="00F95430"/>
  </w:style>
  <w:style w:customStyle="true" w:styleId="WW8Num1z3" w:type="character">
    <w:name w:val="WW8Num1z3"/>
    <w:rsid w:val="00F95430"/>
  </w:style>
  <w:style w:customStyle="true" w:styleId="WW8Num1z4" w:type="character">
    <w:name w:val="WW8Num1z4"/>
    <w:rsid w:val="00F95430"/>
  </w:style>
  <w:style w:customStyle="true" w:styleId="WW8Num1z5" w:type="character">
    <w:name w:val="WW8Num1z5"/>
    <w:rsid w:val="00F95430"/>
  </w:style>
  <w:style w:customStyle="true" w:styleId="WW8Num1z6" w:type="character">
    <w:name w:val="WW8Num1z6"/>
    <w:rsid w:val="00F95430"/>
  </w:style>
  <w:style w:customStyle="true" w:styleId="WW8Num1z7" w:type="character">
    <w:name w:val="WW8Num1z7"/>
    <w:rsid w:val="00F95430"/>
  </w:style>
  <w:style w:customStyle="true" w:styleId="WW8Num1z8" w:type="character">
    <w:name w:val="WW8Num1z8"/>
    <w:rsid w:val="00F95430"/>
  </w:style>
  <w:style w:customStyle="true" w:styleId="WW8Num2z0" w:type="character">
    <w:name w:val="WW8Num2z0"/>
    <w:rsid w:val="00F95430"/>
  </w:style>
  <w:style w:customStyle="true" w:styleId="WW8Num3z0" w:type="character">
    <w:name w:val="WW8Num3z0"/>
    <w:rsid w:val="00F95430"/>
    <w:rPr>
      <w:rFonts w:hint="default"/>
      <w:b/>
      <w:i/>
    </w:rPr>
  </w:style>
  <w:style w:customStyle="true" w:styleId="WW8Num4z0" w:type="character">
    <w:name w:val="WW8Num4z0"/>
    <w:rsid w:val="00F95430"/>
    <w:rPr>
      <w:rFonts w:cs="Wingdings" w:hAnsi="Wingdings" w:ascii="Wingdings" w:hint="default"/>
    </w:rPr>
  </w:style>
  <w:style w:customStyle="true" w:styleId="WW8Num5z0" w:type="character">
    <w:name w:val="WW8Num5z0"/>
    <w:rsid w:val="00F95430"/>
    <w:rPr>
      <w:rFonts w:hint="default"/>
      <w:b/>
    </w:rPr>
  </w:style>
  <w:style w:customStyle="true" w:styleId="WW8Num5z1" w:type="character">
    <w:name w:val="WW8Num5z1"/>
    <w:rsid w:val="00F95430"/>
    <w:rPr>
      <w:rFonts w:cs="Wingdings" w:hAnsi="Wingdings" w:ascii="Wingdings" w:hint="default"/>
    </w:rPr>
  </w:style>
  <w:style w:customStyle="true" w:styleId="WW8Num5z3" w:type="character">
    <w:name w:val="WW8Num5z3"/>
    <w:rsid w:val="00F95430"/>
    <w:rPr>
      <w:rFonts w:cs="Symbol" w:hAnsi="Symbol" w:ascii="Symbol" w:hint="default"/>
    </w:rPr>
  </w:style>
  <w:style w:customStyle="true" w:styleId="WW8Num5z4" w:type="character">
    <w:name w:val="WW8Num5z4"/>
    <w:rsid w:val="00F95430"/>
    <w:rPr>
      <w:rFonts w:cs="Courier New" w:hAnsi="Courier New" w:ascii="Courier New" w:hint="default"/>
    </w:rPr>
  </w:style>
  <w:style w:customStyle="true" w:styleId="WW8Num6z0" w:type="character">
    <w:name w:val="WW8Num6z0"/>
    <w:rsid w:val="00F95430"/>
    <w:rPr>
      <w:color w:val="000000"/>
    </w:rPr>
  </w:style>
  <w:style w:customStyle="true" w:styleId="WW8Num7z0" w:type="character">
    <w:name w:val="WW8Num7z0"/>
    <w:rsid w:val="00F95430"/>
    <w:rPr>
      <w:rFonts w:cs="Symbol" w:hAnsi="Symbol" w:ascii="Symbol" w:hint="default"/>
    </w:rPr>
  </w:style>
  <w:style w:customStyle="true" w:styleId="WW8Num7z1" w:type="character">
    <w:name w:val="WW8Num7z1"/>
    <w:rsid w:val="00F95430"/>
    <w:rPr>
      <w:rFonts w:hint="default"/>
    </w:rPr>
  </w:style>
  <w:style w:customStyle="true" w:styleId="WW8Num7z2" w:type="character">
    <w:name w:val="WW8Num7z2"/>
    <w:rsid w:val="00F95430"/>
    <w:rPr>
      <w:rFonts w:cs="Wingdings" w:hAnsi="Wingdings" w:ascii="Wingdings" w:hint="default"/>
    </w:rPr>
  </w:style>
  <w:style w:customStyle="true" w:styleId="WW8Num7z4" w:type="character">
    <w:name w:val="WW8Num7z4"/>
    <w:rsid w:val="00F95430"/>
    <w:rPr>
      <w:rFonts w:cs="Courier New" w:hAnsi="Courier New" w:ascii="Courier New" w:hint="default"/>
    </w:rPr>
  </w:style>
  <w:style w:customStyle="true" w:styleId="WW8Num2z1" w:type="character">
    <w:name w:val="WW8Num2z1"/>
    <w:rsid w:val="00F95430"/>
  </w:style>
  <w:style w:customStyle="true" w:styleId="WW8Num2z2" w:type="character">
    <w:name w:val="WW8Num2z2"/>
    <w:rsid w:val="00F95430"/>
  </w:style>
  <w:style w:customStyle="true" w:styleId="WW8Num2z3" w:type="character">
    <w:name w:val="WW8Num2z3"/>
    <w:rsid w:val="00F95430"/>
  </w:style>
  <w:style w:customStyle="true" w:styleId="WW8Num2z4" w:type="character">
    <w:name w:val="WW8Num2z4"/>
    <w:rsid w:val="00F95430"/>
  </w:style>
  <w:style w:customStyle="true" w:styleId="WW8Num2z5" w:type="character">
    <w:name w:val="WW8Num2z5"/>
    <w:rsid w:val="00F95430"/>
  </w:style>
  <w:style w:customStyle="true" w:styleId="WW8Num2z6" w:type="character">
    <w:name w:val="WW8Num2z6"/>
    <w:rsid w:val="00F95430"/>
  </w:style>
  <w:style w:customStyle="true" w:styleId="WW8Num2z7" w:type="character">
    <w:name w:val="WW8Num2z7"/>
    <w:rsid w:val="00F95430"/>
  </w:style>
  <w:style w:customStyle="true" w:styleId="WW8Num2z8" w:type="character">
    <w:name w:val="WW8Num2z8"/>
    <w:rsid w:val="00F95430"/>
  </w:style>
  <w:style w:customStyle="true" w:styleId="WW8Num3z1" w:type="character">
    <w:name w:val="WW8Num3z1"/>
    <w:rsid w:val="00F95430"/>
    <w:rPr>
      <w:rFonts w:cs="Wingdings" w:hAnsi="Wingdings" w:ascii="Wingdings" w:hint="default"/>
    </w:rPr>
  </w:style>
  <w:style w:customStyle="true" w:styleId="WW8Num3z3" w:type="character">
    <w:name w:val="WW8Num3z3"/>
    <w:rsid w:val="00F95430"/>
    <w:rPr>
      <w:rFonts w:cs="Symbol" w:hAnsi="Symbol" w:ascii="Symbol" w:hint="default"/>
    </w:rPr>
  </w:style>
  <w:style w:customStyle="true" w:styleId="WW8Num3z4" w:type="character">
    <w:name w:val="WW8Num3z4"/>
    <w:rsid w:val="00F95430"/>
    <w:rPr>
      <w:rFonts w:cs="Courier New" w:hAnsi="Courier New" w:ascii="Courier New" w:hint="default"/>
    </w:rPr>
  </w:style>
  <w:style w:customStyle="true" w:styleId="WW8Num4z1" w:type="character">
    <w:name w:val="WW8Num4z1"/>
    <w:rsid w:val="00F95430"/>
    <w:rPr>
      <w:rFonts w:cs="Courier New" w:hAnsi="Courier New" w:ascii="Courier New" w:hint="default"/>
    </w:rPr>
  </w:style>
  <w:style w:customStyle="true" w:styleId="WW8Num4z3" w:type="character">
    <w:name w:val="WW8Num4z3"/>
    <w:rsid w:val="00F95430"/>
    <w:rPr>
      <w:rFonts w:cs="Symbol" w:hAnsi="Symbol" w:ascii="Symbol" w:hint="default"/>
    </w:rPr>
  </w:style>
  <w:style w:customStyle="true" w:styleId="WW8Num6z1" w:type="character">
    <w:name w:val="WW8Num6z1"/>
    <w:rsid w:val="00F95430"/>
  </w:style>
  <w:style w:customStyle="true" w:styleId="WW8Num6z2" w:type="character">
    <w:name w:val="WW8Num6z2"/>
    <w:rsid w:val="00F95430"/>
  </w:style>
  <w:style w:customStyle="true" w:styleId="WW8Num6z3" w:type="character">
    <w:name w:val="WW8Num6z3"/>
    <w:rsid w:val="00F95430"/>
  </w:style>
  <w:style w:customStyle="true" w:styleId="WW8Num6z4" w:type="character">
    <w:name w:val="WW8Num6z4"/>
    <w:rsid w:val="00F95430"/>
  </w:style>
  <w:style w:customStyle="true" w:styleId="WW8Num6z5" w:type="character">
    <w:name w:val="WW8Num6z5"/>
    <w:rsid w:val="00F95430"/>
  </w:style>
  <w:style w:customStyle="true" w:styleId="WW8Num6z6" w:type="character">
    <w:name w:val="WW8Num6z6"/>
    <w:rsid w:val="00F95430"/>
  </w:style>
  <w:style w:customStyle="true" w:styleId="WW8Num6z7" w:type="character">
    <w:name w:val="WW8Num6z7"/>
    <w:rsid w:val="00F95430"/>
  </w:style>
  <w:style w:customStyle="true" w:styleId="WW8Num6z8" w:type="character">
    <w:name w:val="WW8Num6z8"/>
    <w:rsid w:val="00F95430"/>
  </w:style>
  <w:style w:customStyle="true" w:styleId="WW8Num7z3" w:type="character">
    <w:name w:val="WW8Num7z3"/>
    <w:rsid w:val="00F95430"/>
  </w:style>
  <w:style w:customStyle="true" w:styleId="WW8Num7z5" w:type="character">
    <w:name w:val="WW8Num7z5"/>
    <w:rsid w:val="00F95430"/>
  </w:style>
  <w:style w:customStyle="true" w:styleId="WW8Num7z6" w:type="character">
    <w:name w:val="WW8Num7z6"/>
    <w:rsid w:val="00F95430"/>
  </w:style>
  <w:style w:customStyle="true" w:styleId="WW8Num7z7" w:type="character">
    <w:name w:val="WW8Num7z7"/>
    <w:rsid w:val="00F95430"/>
  </w:style>
  <w:style w:customStyle="true" w:styleId="WW8Num7z8" w:type="character">
    <w:name w:val="WW8Num7z8"/>
    <w:rsid w:val="00F95430"/>
  </w:style>
  <w:style w:customStyle="true" w:styleId="WW8Num8z0" w:type="character">
    <w:name w:val="WW8Num8z0"/>
    <w:rsid w:val="00F95430"/>
  </w:style>
  <w:style w:customStyle="true" w:styleId="WW8Num8z1" w:type="character">
    <w:name w:val="WW8Num8z1"/>
    <w:rsid w:val="00F95430"/>
  </w:style>
  <w:style w:customStyle="true" w:styleId="WW8Num8z2" w:type="character">
    <w:name w:val="WW8Num8z2"/>
    <w:rsid w:val="00F95430"/>
  </w:style>
  <w:style w:customStyle="true" w:styleId="WW8Num8z3" w:type="character">
    <w:name w:val="WW8Num8z3"/>
    <w:rsid w:val="00F95430"/>
  </w:style>
  <w:style w:customStyle="true" w:styleId="WW8Num8z4" w:type="character">
    <w:name w:val="WW8Num8z4"/>
    <w:rsid w:val="00F95430"/>
  </w:style>
  <w:style w:customStyle="true" w:styleId="WW8Num8z5" w:type="character">
    <w:name w:val="WW8Num8z5"/>
    <w:rsid w:val="00F95430"/>
  </w:style>
  <w:style w:customStyle="true" w:styleId="WW8Num8z6" w:type="character">
    <w:name w:val="WW8Num8z6"/>
    <w:rsid w:val="00F95430"/>
  </w:style>
  <w:style w:customStyle="true" w:styleId="WW8Num8z7" w:type="character">
    <w:name w:val="WW8Num8z7"/>
    <w:rsid w:val="00F95430"/>
  </w:style>
  <w:style w:customStyle="true" w:styleId="WW8Num8z8" w:type="character">
    <w:name w:val="WW8Num8z8"/>
    <w:rsid w:val="00F95430"/>
  </w:style>
  <w:style w:customStyle="true" w:styleId="WW8Num9z0" w:type="character">
    <w:name w:val="WW8Num9z0"/>
    <w:rsid w:val="00F95430"/>
  </w:style>
  <w:style w:customStyle="true" w:styleId="WW8Num9z1" w:type="character">
    <w:name w:val="WW8Num9z1"/>
    <w:rsid w:val="00F95430"/>
  </w:style>
  <w:style w:customStyle="true" w:styleId="WW8Num9z2" w:type="character">
    <w:name w:val="WW8Num9z2"/>
    <w:rsid w:val="00F95430"/>
  </w:style>
  <w:style w:customStyle="true" w:styleId="WW8Num9z3" w:type="character">
    <w:name w:val="WW8Num9z3"/>
    <w:rsid w:val="00F95430"/>
  </w:style>
  <w:style w:customStyle="true" w:styleId="WW8Num9z4" w:type="character">
    <w:name w:val="WW8Num9z4"/>
    <w:rsid w:val="00F95430"/>
  </w:style>
  <w:style w:customStyle="true" w:styleId="WW8Num9z5" w:type="character">
    <w:name w:val="WW8Num9z5"/>
    <w:rsid w:val="00F95430"/>
  </w:style>
  <w:style w:customStyle="true" w:styleId="WW8Num9z6" w:type="character">
    <w:name w:val="WW8Num9z6"/>
    <w:rsid w:val="00F95430"/>
  </w:style>
  <w:style w:customStyle="true" w:styleId="WW8Num9z7" w:type="character">
    <w:name w:val="WW8Num9z7"/>
    <w:rsid w:val="00F95430"/>
  </w:style>
  <w:style w:customStyle="true" w:styleId="WW8Num9z8" w:type="character">
    <w:name w:val="WW8Num9z8"/>
    <w:rsid w:val="00F95430"/>
  </w:style>
  <w:style w:customStyle="true" w:styleId="WW8Num10z0" w:type="character">
    <w:name w:val="WW8Num10z0"/>
    <w:rsid w:val="00F95430"/>
  </w:style>
  <w:style w:customStyle="true" w:styleId="WW8Num10z1" w:type="character">
    <w:name w:val="WW8Num10z1"/>
    <w:rsid w:val="00F95430"/>
  </w:style>
  <w:style w:customStyle="true" w:styleId="WW8Num10z2" w:type="character">
    <w:name w:val="WW8Num10z2"/>
    <w:rsid w:val="00F95430"/>
  </w:style>
  <w:style w:customStyle="true" w:styleId="WW8Num10z3" w:type="character">
    <w:name w:val="WW8Num10z3"/>
    <w:rsid w:val="00F95430"/>
  </w:style>
  <w:style w:customStyle="true" w:styleId="WW8Num10z4" w:type="character">
    <w:name w:val="WW8Num10z4"/>
    <w:rsid w:val="00F95430"/>
  </w:style>
  <w:style w:customStyle="true" w:styleId="WW8Num10z5" w:type="character">
    <w:name w:val="WW8Num10z5"/>
    <w:rsid w:val="00F95430"/>
  </w:style>
  <w:style w:customStyle="true" w:styleId="WW8Num10z6" w:type="character">
    <w:name w:val="WW8Num10z6"/>
    <w:rsid w:val="00F95430"/>
  </w:style>
  <w:style w:customStyle="true" w:styleId="WW8Num10z7" w:type="character">
    <w:name w:val="WW8Num10z7"/>
    <w:rsid w:val="00F95430"/>
  </w:style>
  <w:style w:customStyle="true" w:styleId="WW8Num10z8" w:type="character">
    <w:name w:val="WW8Num10z8"/>
    <w:rsid w:val="00F95430"/>
  </w:style>
  <w:style w:customStyle="true" w:styleId="WW8Num11z0" w:type="character">
    <w:name w:val="WW8Num11z0"/>
    <w:rsid w:val="00F95430"/>
  </w:style>
  <w:style w:customStyle="true" w:styleId="WW8Num11z1" w:type="character">
    <w:name w:val="WW8Num11z1"/>
    <w:rsid w:val="00F95430"/>
  </w:style>
  <w:style w:customStyle="true" w:styleId="WW8Num11z2" w:type="character">
    <w:name w:val="WW8Num11z2"/>
    <w:rsid w:val="00F95430"/>
  </w:style>
  <w:style w:customStyle="true" w:styleId="WW8Num11z3" w:type="character">
    <w:name w:val="WW8Num11z3"/>
    <w:rsid w:val="00F95430"/>
  </w:style>
  <w:style w:customStyle="true" w:styleId="WW8Num11z4" w:type="character">
    <w:name w:val="WW8Num11z4"/>
    <w:rsid w:val="00F95430"/>
  </w:style>
  <w:style w:customStyle="true" w:styleId="WW8Num11z5" w:type="character">
    <w:name w:val="WW8Num11z5"/>
    <w:rsid w:val="00F95430"/>
  </w:style>
  <w:style w:customStyle="true" w:styleId="WW8Num11z6" w:type="character">
    <w:name w:val="WW8Num11z6"/>
    <w:rsid w:val="00F95430"/>
  </w:style>
  <w:style w:customStyle="true" w:styleId="WW8Num11z7" w:type="character">
    <w:name w:val="WW8Num11z7"/>
    <w:rsid w:val="00F95430"/>
  </w:style>
  <w:style w:customStyle="true" w:styleId="WW8Num11z8" w:type="character">
    <w:name w:val="WW8Num11z8"/>
    <w:rsid w:val="00F95430"/>
  </w:style>
  <w:style w:customStyle="true" w:styleId="WW8Num12z0" w:type="character">
    <w:name w:val="WW8Num12z0"/>
    <w:rsid w:val="00F95430"/>
    <w:rPr>
      <w:rFonts w:cs="Wingdings" w:hAnsi="Wingdings" w:ascii="Wingdings" w:hint="default"/>
    </w:rPr>
  </w:style>
  <w:style w:customStyle="true" w:styleId="WW8Num12z1" w:type="character">
    <w:name w:val="WW8Num12z1"/>
    <w:rsid w:val="00F95430"/>
    <w:rPr>
      <w:rFonts w:hint="default"/>
    </w:rPr>
  </w:style>
  <w:style w:customStyle="true" w:styleId="WW8Num12z3" w:type="character">
    <w:name w:val="WW8Num12z3"/>
    <w:rsid w:val="00F95430"/>
    <w:rPr>
      <w:rFonts w:cs="Symbol" w:hAnsi="Symbol" w:ascii="Symbol" w:hint="default"/>
    </w:rPr>
  </w:style>
  <w:style w:customStyle="true" w:styleId="WW8Num12z4" w:type="character">
    <w:name w:val="WW8Num12z4"/>
    <w:rsid w:val="00F95430"/>
    <w:rPr>
      <w:rFonts w:cs="Courier New" w:hAnsi="Courier New" w:ascii="Courier New" w:hint="default"/>
    </w:rPr>
  </w:style>
  <w:style w:customStyle="true" w:styleId="WW8Num13z0" w:type="character">
    <w:name w:val="WW8Num13z0"/>
    <w:rsid w:val="00F95430"/>
  </w:style>
  <w:style w:customStyle="true" w:styleId="WW8Num13z1" w:type="character">
    <w:name w:val="WW8Num13z1"/>
    <w:rsid w:val="00F95430"/>
  </w:style>
  <w:style w:customStyle="true" w:styleId="WW8Num13z2" w:type="character">
    <w:name w:val="WW8Num13z2"/>
    <w:rsid w:val="00F95430"/>
  </w:style>
  <w:style w:customStyle="true" w:styleId="WW8Num13z3" w:type="character">
    <w:name w:val="WW8Num13z3"/>
    <w:rsid w:val="00F95430"/>
  </w:style>
  <w:style w:customStyle="true" w:styleId="WW8Num13z4" w:type="character">
    <w:name w:val="WW8Num13z4"/>
    <w:rsid w:val="00F95430"/>
  </w:style>
  <w:style w:customStyle="true" w:styleId="WW8Num13z5" w:type="character">
    <w:name w:val="WW8Num13z5"/>
    <w:rsid w:val="00F95430"/>
  </w:style>
  <w:style w:customStyle="true" w:styleId="WW8Num13z6" w:type="character">
    <w:name w:val="WW8Num13z6"/>
    <w:rsid w:val="00F95430"/>
  </w:style>
  <w:style w:customStyle="true" w:styleId="WW8Num13z7" w:type="character">
    <w:name w:val="WW8Num13z7"/>
    <w:rsid w:val="00F95430"/>
  </w:style>
  <w:style w:customStyle="true" w:styleId="WW8Num13z8" w:type="character">
    <w:name w:val="WW8Num13z8"/>
    <w:rsid w:val="00F95430"/>
  </w:style>
  <w:style w:customStyle="true" w:styleId="WW8Num14z0" w:type="character">
    <w:name w:val="WW8Num14z0"/>
    <w:rsid w:val="00F95430"/>
  </w:style>
  <w:style w:customStyle="true" w:styleId="WW8Num14z1" w:type="character">
    <w:name w:val="WW8Num14z1"/>
    <w:rsid w:val="00F95430"/>
  </w:style>
  <w:style w:customStyle="true" w:styleId="WW8Num14z2" w:type="character">
    <w:name w:val="WW8Num14z2"/>
    <w:rsid w:val="00F95430"/>
  </w:style>
  <w:style w:customStyle="true" w:styleId="WW8Num14z3" w:type="character">
    <w:name w:val="WW8Num14z3"/>
    <w:rsid w:val="00F95430"/>
  </w:style>
  <w:style w:customStyle="true" w:styleId="WW8Num14z4" w:type="character">
    <w:name w:val="WW8Num14z4"/>
    <w:rsid w:val="00F95430"/>
  </w:style>
  <w:style w:customStyle="true" w:styleId="WW8Num14z5" w:type="character">
    <w:name w:val="WW8Num14z5"/>
    <w:rsid w:val="00F95430"/>
  </w:style>
  <w:style w:customStyle="true" w:styleId="WW8Num14z6" w:type="character">
    <w:name w:val="WW8Num14z6"/>
    <w:rsid w:val="00F95430"/>
  </w:style>
  <w:style w:customStyle="true" w:styleId="WW8Num14z7" w:type="character">
    <w:name w:val="WW8Num14z7"/>
    <w:rsid w:val="00F95430"/>
  </w:style>
  <w:style w:customStyle="true" w:styleId="WW8Num14z8" w:type="character">
    <w:name w:val="WW8Num14z8"/>
    <w:rsid w:val="00F95430"/>
  </w:style>
  <w:style w:customStyle="true" w:styleId="WW8Num15z0" w:type="character">
    <w:name w:val="WW8Num15z0"/>
    <w:rsid w:val="00F95430"/>
    <w:rPr>
      <w:rFonts w:hint="default"/>
      <w:b/>
    </w:rPr>
  </w:style>
  <w:style w:customStyle="true" w:styleId="WW8Num15z1" w:type="character">
    <w:name w:val="WW8Num15z1"/>
    <w:rsid w:val="00F95430"/>
    <w:rPr>
      <w:rFonts w:cs="Wingdings" w:hAnsi="Wingdings" w:ascii="Wingdings" w:hint="default"/>
    </w:rPr>
  </w:style>
  <w:style w:customStyle="true" w:styleId="WW8Num15z3" w:type="character">
    <w:name w:val="WW8Num15z3"/>
    <w:rsid w:val="00F95430"/>
    <w:rPr>
      <w:rFonts w:cs="Symbol" w:hAnsi="Symbol" w:ascii="Symbol" w:hint="default"/>
    </w:rPr>
  </w:style>
  <w:style w:customStyle="true" w:styleId="WW8Num15z4" w:type="character">
    <w:name w:val="WW8Num15z4"/>
    <w:rsid w:val="00F95430"/>
    <w:rPr>
      <w:rFonts w:cs="Courier New" w:hAnsi="Courier New" w:ascii="Courier New" w:hint="default"/>
    </w:rPr>
  </w:style>
  <w:style w:customStyle="true" w:styleId="WW8Num16z0" w:type="character">
    <w:name w:val="WW8Num16z0"/>
    <w:rsid w:val="00F95430"/>
  </w:style>
  <w:style w:customStyle="true" w:styleId="WW8Num16z1" w:type="character">
    <w:name w:val="WW8Num16z1"/>
    <w:rsid w:val="00F95430"/>
  </w:style>
  <w:style w:customStyle="true" w:styleId="WW8Num16z2" w:type="character">
    <w:name w:val="WW8Num16z2"/>
    <w:rsid w:val="00F95430"/>
  </w:style>
  <w:style w:customStyle="true" w:styleId="WW8Num16z3" w:type="character">
    <w:name w:val="WW8Num16z3"/>
    <w:rsid w:val="00F95430"/>
  </w:style>
  <w:style w:customStyle="true" w:styleId="WW8Num16z4" w:type="character">
    <w:name w:val="WW8Num16z4"/>
    <w:rsid w:val="00F95430"/>
  </w:style>
  <w:style w:customStyle="true" w:styleId="WW8Num16z5" w:type="character">
    <w:name w:val="WW8Num16z5"/>
    <w:rsid w:val="00F95430"/>
  </w:style>
  <w:style w:customStyle="true" w:styleId="WW8Num16z6" w:type="character">
    <w:name w:val="WW8Num16z6"/>
    <w:rsid w:val="00F95430"/>
  </w:style>
  <w:style w:customStyle="true" w:styleId="WW8Num16z7" w:type="character">
    <w:name w:val="WW8Num16z7"/>
    <w:rsid w:val="00F95430"/>
  </w:style>
  <w:style w:customStyle="true" w:styleId="WW8Num16z8" w:type="character">
    <w:name w:val="WW8Num16z8"/>
    <w:rsid w:val="00F95430"/>
  </w:style>
  <w:style w:customStyle="true" w:styleId="WW8Num17z0" w:type="character">
    <w:name w:val="WW8Num17z0"/>
    <w:rsid w:val="00F95430"/>
  </w:style>
  <w:style w:customStyle="true" w:styleId="WW8Num17z1" w:type="character">
    <w:name w:val="WW8Num17z1"/>
    <w:rsid w:val="00F95430"/>
  </w:style>
  <w:style w:customStyle="true" w:styleId="WW8Num17z2" w:type="character">
    <w:name w:val="WW8Num17z2"/>
    <w:rsid w:val="00F95430"/>
  </w:style>
  <w:style w:customStyle="true" w:styleId="WW8Num17z3" w:type="character">
    <w:name w:val="WW8Num17z3"/>
    <w:rsid w:val="00F95430"/>
  </w:style>
  <w:style w:customStyle="true" w:styleId="WW8Num17z4" w:type="character">
    <w:name w:val="WW8Num17z4"/>
    <w:rsid w:val="00F95430"/>
  </w:style>
  <w:style w:customStyle="true" w:styleId="WW8Num17z5" w:type="character">
    <w:name w:val="WW8Num17z5"/>
    <w:rsid w:val="00F95430"/>
  </w:style>
  <w:style w:customStyle="true" w:styleId="WW8Num17z6" w:type="character">
    <w:name w:val="WW8Num17z6"/>
    <w:rsid w:val="00F95430"/>
  </w:style>
  <w:style w:customStyle="true" w:styleId="WW8Num17z7" w:type="character">
    <w:name w:val="WW8Num17z7"/>
    <w:rsid w:val="00F95430"/>
  </w:style>
  <w:style w:customStyle="true" w:styleId="WW8Num17z8" w:type="character">
    <w:name w:val="WW8Num17z8"/>
    <w:rsid w:val="00F95430"/>
  </w:style>
  <w:style w:customStyle="true" w:styleId="WW8Num18z0" w:type="character">
    <w:name w:val="WW8Num18z0"/>
    <w:rsid w:val="00F95430"/>
    <w:rPr>
      <w:color w:val="000000"/>
    </w:rPr>
  </w:style>
  <w:style w:customStyle="true" w:styleId="WW8Num18z1" w:type="character">
    <w:name w:val="WW8Num18z1"/>
    <w:rsid w:val="00F95430"/>
  </w:style>
  <w:style w:customStyle="true" w:styleId="WW8Num18z2" w:type="character">
    <w:name w:val="WW8Num18z2"/>
    <w:rsid w:val="00F95430"/>
  </w:style>
  <w:style w:customStyle="true" w:styleId="WW8Num18z3" w:type="character">
    <w:name w:val="WW8Num18z3"/>
    <w:rsid w:val="00F95430"/>
  </w:style>
  <w:style w:customStyle="true" w:styleId="WW8Num18z4" w:type="character">
    <w:name w:val="WW8Num18z4"/>
    <w:rsid w:val="00F95430"/>
  </w:style>
  <w:style w:customStyle="true" w:styleId="WW8Num18z5" w:type="character">
    <w:name w:val="WW8Num18z5"/>
    <w:rsid w:val="00F95430"/>
  </w:style>
  <w:style w:customStyle="true" w:styleId="WW8Num18z6" w:type="character">
    <w:name w:val="WW8Num18z6"/>
    <w:rsid w:val="00F95430"/>
  </w:style>
  <w:style w:customStyle="true" w:styleId="WW8Num18z7" w:type="character">
    <w:name w:val="WW8Num18z7"/>
    <w:rsid w:val="00F95430"/>
  </w:style>
  <w:style w:customStyle="true" w:styleId="WW8Num18z8" w:type="character">
    <w:name w:val="WW8Num18z8"/>
    <w:rsid w:val="00F95430"/>
  </w:style>
  <w:style w:customStyle="true" w:styleId="WW8Num19z0" w:type="character">
    <w:name w:val="WW8Num19z0"/>
    <w:rsid w:val="00F95430"/>
    <w:rPr>
      <w:rFonts w:hint="default"/>
      <w:b/>
    </w:rPr>
  </w:style>
  <w:style w:customStyle="true" w:styleId="WW8Num19z1" w:type="character">
    <w:name w:val="WW8Num19z1"/>
    <w:rsid w:val="00F95430"/>
    <w:rPr>
      <w:rFonts w:cs="Wingdings" w:hAnsi="Wingdings" w:ascii="Wingdings" w:hint="default"/>
    </w:rPr>
  </w:style>
  <w:style w:customStyle="true" w:styleId="WW8Num19z3" w:type="character">
    <w:name w:val="WW8Num19z3"/>
    <w:rsid w:val="00F95430"/>
    <w:rPr>
      <w:rFonts w:cs="Symbol" w:hAnsi="Symbol" w:ascii="Symbol" w:hint="default"/>
    </w:rPr>
  </w:style>
  <w:style w:customStyle="true" w:styleId="WW8Num19z4" w:type="character">
    <w:name w:val="WW8Num19z4"/>
    <w:rsid w:val="00F95430"/>
    <w:rPr>
      <w:rFonts w:cs="Courier New" w:hAnsi="Courier New" w:ascii="Courier New" w:hint="default"/>
    </w:rPr>
  </w:style>
  <w:style w:customStyle="true" w:styleId="WW8Num20z0" w:type="character">
    <w:name w:val="WW8Num20z0"/>
    <w:rsid w:val="00F95430"/>
  </w:style>
  <w:style w:customStyle="true" w:styleId="WW8Num20z1" w:type="character">
    <w:name w:val="WW8Num20z1"/>
    <w:rsid w:val="00F95430"/>
  </w:style>
  <w:style w:customStyle="true" w:styleId="WW8Num20z2" w:type="character">
    <w:name w:val="WW8Num20z2"/>
    <w:rsid w:val="00F95430"/>
  </w:style>
  <w:style w:customStyle="true" w:styleId="WW8Num20z3" w:type="character">
    <w:name w:val="WW8Num20z3"/>
    <w:rsid w:val="00F95430"/>
  </w:style>
  <w:style w:customStyle="true" w:styleId="WW8Num20z4" w:type="character">
    <w:name w:val="WW8Num20z4"/>
    <w:rsid w:val="00F95430"/>
  </w:style>
  <w:style w:customStyle="true" w:styleId="WW8Num20z5" w:type="character">
    <w:name w:val="WW8Num20z5"/>
    <w:rsid w:val="00F95430"/>
  </w:style>
  <w:style w:customStyle="true" w:styleId="WW8Num20z6" w:type="character">
    <w:name w:val="WW8Num20z6"/>
    <w:rsid w:val="00F95430"/>
  </w:style>
  <w:style w:customStyle="true" w:styleId="WW8Num20z7" w:type="character">
    <w:name w:val="WW8Num20z7"/>
    <w:rsid w:val="00F95430"/>
  </w:style>
  <w:style w:customStyle="true" w:styleId="WW8Num20z8" w:type="character">
    <w:name w:val="WW8Num20z8"/>
    <w:rsid w:val="00F95430"/>
  </w:style>
  <w:style w:customStyle="true" w:styleId="WW8Num21z0" w:type="character">
    <w:name w:val="WW8Num21z0"/>
    <w:rsid w:val="00F95430"/>
    <w:rPr>
      <w:rFonts w:cs="Symbol" w:hAnsi="Symbol" w:ascii="Symbol" w:hint="default"/>
    </w:rPr>
  </w:style>
  <w:style w:customStyle="true" w:styleId="WW8Num21z1" w:type="character">
    <w:name w:val="WW8Num21z1"/>
    <w:rsid w:val="00F95430"/>
    <w:rPr>
      <w:rFonts w:hint="default"/>
    </w:rPr>
  </w:style>
  <w:style w:customStyle="true" w:styleId="WW8Num21z2" w:type="character">
    <w:name w:val="WW8Num21z2"/>
    <w:rsid w:val="00F95430"/>
    <w:rPr>
      <w:rFonts w:cs="Wingdings" w:hAnsi="Wingdings" w:ascii="Wingdings" w:hint="default"/>
    </w:rPr>
  </w:style>
  <w:style w:customStyle="true" w:styleId="WW8Num21z4" w:type="character">
    <w:name w:val="WW8Num21z4"/>
    <w:rsid w:val="00F95430"/>
    <w:rPr>
      <w:rFonts w:cs="Courier New" w:hAnsi="Courier New" w:ascii="Courier New" w:hint="default"/>
    </w:rPr>
  </w:style>
  <w:style w:customStyle="true" w:styleId="WW8Num22z0" w:type="character">
    <w:name w:val="WW8Num22z0"/>
    <w:rsid w:val="00F95430"/>
    <w:rPr>
      <w:rFonts w:cs="Wingdings" w:hAnsi="Wingdings" w:ascii="Wingdings" w:hint="default"/>
    </w:rPr>
  </w:style>
  <w:style w:customStyle="true" w:styleId="WW8Num22z1" w:type="character">
    <w:name w:val="WW8Num22z1"/>
    <w:rsid w:val="00F95430"/>
    <w:rPr>
      <w:rFonts w:cs="Courier New" w:hAnsi="Courier New" w:ascii="Courier New" w:hint="default"/>
    </w:rPr>
  </w:style>
  <w:style w:customStyle="true" w:styleId="WW8Num22z3" w:type="character">
    <w:name w:val="WW8Num22z3"/>
    <w:rsid w:val="00F95430"/>
    <w:rPr>
      <w:rFonts w:cs="Symbol" w:hAnsi="Symbol" w:ascii="Symbol" w:hint="default"/>
    </w:rPr>
  </w:style>
  <w:style w:customStyle="true" w:styleId="Heading" w:type="paragraph">
    <w:name w:val="Heading"/>
    <w:basedOn w:val="Normal"/>
    <w:next w:val="Tijeloteksta"/>
    <w:rsid w:val="00F95430"/>
    <w:pPr>
      <w:keepNext/>
      <w:suppressAutoHyphens/>
      <w:spacing w:after="120" w:before="240"/>
    </w:pPr>
    <w:rPr>
      <w:rFonts w:cs="Mangal" w:eastAsia="Lucida Sans Unicode" w:hAnsi="Liberation Sans" w:ascii="Liberation Sans"/>
      <w:sz w:val="28"/>
      <w:szCs w:val="28"/>
      <w:lang w:eastAsia="zh-CN"/>
    </w:rPr>
  </w:style>
  <w:style w:styleId="Tijeloteksta" w:type="paragraph">
    <w:name w:val="Body Text"/>
    <w:basedOn w:val="Normal"/>
    <w:link w:val="TijelotekstaChar"/>
    <w:rsid w:val="00F95430"/>
    <w:pPr>
      <w:suppressAutoHyphens/>
      <w:spacing w:lineRule="auto" w:line="288" w:after="140"/>
    </w:pPr>
    <w:rPr>
      <w:lang w:eastAsia="zh-CN"/>
    </w:rPr>
  </w:style>
  <w:style w:customStyle="true" w:styleId="TijelotekstaChar" w:type="character">
    <w:name w:val="Tijelo teksta Char"/>
    <w:basedOn w:val="Zadanifontodlomka"/>
    <w:link w:val="Tijeloteksta"/>
    <w:rsid w:val="00F95430"/>
    <w:rPr>
      <w:rFonts w:cs="Times New Roman" w:eastAsia="Times New Roman" w:hAnsi="Times New Roman" w:ascii="Times New Roman"/>
      <w:sz w:val="24"/>
      <w:szCs w:val="24"/>
      <w:lang w:eastAsia="zh-CN"/>
    </w:rPr>
  </w:style>
  <w:style w:styleId="Popis" w:type="paragraph">
    <w:name w:val="List"/>
    <w:basedOn w:val="Tijeloteksta"/>
    <w:rsid w:val="00F95430"/>
    <w:rPr>
      <w:rFonts w:cs="Mangal"/>
    </w:rPr>
  </w:style>
  <w:style w:styleId="Opisslike" w:type="paragraph">
    <w:name w:val="caption"/>
    <w:basedOn w:val="Normal"/>
    <w:qFormat/>
    <w:rsid w:val="00F95430"/>
    <w:pPr>
      <w:suppressLineNumbers/>
      <w:suppressAutoHyphens/>
      <w:spacing w:after="120" w:before="120"/>
    </w:pPr>
    <w:rPr>
      <w:rFonts w:cs="Mangal"/>
      <w:i/>
      <w:iCs/>
      <w:lang w:eastAsia="zh-CN"/>
    </w:rPr>
  </w:style>
  <w:style w:customStyle="true" w:styleId="Index" w:type="paragraph">
    <w:name w:val="Index"/>
    <w:basedOn w:val="Normal"/>
    <w:rsid w:val="00F95430"/>
    <w:pPr>
      <w:suppressLineNumbers/>
      <w:suppressAutoHyphens/>
    </w:pPr>
    <w:rPr>
      <w:rFonts w:cs="Mangal"/>
      <w:lang w:eastAsia="zh-CN"/>
    </w:rPr>
  </w:style>
  <w:style w:customStyle="true" w:styleId="NASLOV10" w:type="paragraph">
    <w:name w:val="NASLOV 1"/>
    <w:basedOn w:val="Naslov1"/>
    <w:rsid w:val="00F95430"/>
    <w:pPr>
      <w:numPr>
        <w:numId w:val="0"/>
      </w:numPr>
      <w:spacing w:after="720" w:before="0"/>
      <w:jc w:val="center"/>
    </w:pPr>
    <w:rPr>
      <w:rFonts w:cs="Times New Roman" w:eastAsia="Calibri" w:hAnsi="Times New Roman" w:ascii="Times New Roman"/>
      <w:caps/>
      <w:sz w:val="28"/>
    </w:rPr>
  </w:style>
  <w:style w:styleId="Tekstrezerviranogmjesta" w:type="character">
    <w:name w:val="Placeholder Text"/>
    <w:basedOn w:val="Zadanifontodlomka"/>
    <w:uiPriority w:val="99"/>
    <w:semiHidden/>
    <w:rsid w:val="00D24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0"/>
    <w:lsdException w:name="page number" w:uiPriority="0"/>
    <w:lsdException w:name="List" w:uiPriority="0"/>
    <w:lsdException w:name="Title" w:qFormat="1" w:semiHidden="0" w:uiPriority="10" w:unhideWhenUsed="0"/>
    <w:lsdException w:name="Default Paragraph Font" w:uiPriority="0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F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5430"/>
    <w:pPr>
      <w:keepNext/>
      <w:numPr>
        <w:numId w:val="2"/>
      </w:numPr>
      <w:suppressAutoHyphens/>
      <w:spacing w:after="60" w:before="240"/>
      <w:outlineLvl w:val="0"/>
    </w:pPr>
    <w:rPr>
      <w:rFonts w:ascii="Arial" w:cs="Arial" w:hAnsi="Arial"/>
      <w:b/>
      <w:bCs/>
      <w:kern w:val="1"/>
      <w:sz w:val="32"/>
      <w:szCs w:val="32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F1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D65F1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D65F19"/>
  </w:style>
  <w:style w:styleId="Podnoje" w:type="paragraph">
    <w:name w:val="footer"/>
    <w:basedOn w:val="Normal"/>
    <w:link w:val="PodnojeChar"/>
    <w:rsid w:val="00D65F19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D65F19"/>
    <w:rPr>
      <w:rFonts w:ascii="Times New Roman" w:cs="Times New Roman" w:eastAsia="Times New Roman" w:hAnsi="Times New Roman"/>
      <w:sz w:val="24"/>
      <w:szCs w:val="24"/>
    </w:rPr>
  </w:style>
  <w:style w:styleId="StandardWeb" w:type="paragraph">
    <w:name w:val="Normal (Web)"/>
    <w:basedOn w:val="Normal"/>
    <w:rsid w:val="00C34E94"/>
    <w:pPr>
      <w:spacing w:after="100" w:afterAutospacing="1" w:before="100" w:beforeAutospacing="1"/>
    </w:pPr>
    <w:rPr>
      <w:lang w:eastAsia="hr-HR"/>
    </w:rPr>
  </w:style>
  <w:style w:customStyle="1" w:styleId="normal1" w:type="paragraph">
    <w:name w:val="normal1"/>
    <w:basedOn w:val="Normal"/>
    <w:rsid w:val="00C34E94"/>
    <w:pPr>
      <w:spacing w:after="100" w:afterAutospacing="1" w:before="100" w:beforeAutospacing="1"/>
    </w:pPr>
    <w:rPr>
      <w:rFonts w:eastAsia="Calibri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6A80"/>
    <w:rPr>
      <w:rFonts w:ascii="Tahoma" w:cs="Tahoma" w:eastAsia="Times New Roman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F95430"/>
    <w:rPr>
      <w:rFonts w:ascii="Arial" w:cs="Arial" w:eastAsia="Times New Roman" w:hAnsi="Arial"/>
      <w:b/>
      <w:bCs/>
      <w:kern w:val="1"/>
      <w:sz w:val="32"/>
      <w:szCs w:val="32"/>
      <w:lang w:eastAsia="zh-CN"/>
    </w:rPr>
  </w:style>
  <w:style w:customStyle="1" w:styleId="WW8Num1z0" w:type="character">
    <w:name w:val="WW8Num1z0"/>
    <w:rsid w:val="00F95430"/>
  </w:style>
  <w:style w:customStyle="1" w:styleId="WW8Num1z1" w:type="character">
    <w:name w:val="WW8Num1z1"/>
    <w:rsid w:val="00F95430"/>
  </w:style>
  <w:style w:customStyle="1" w:styleId="WW8Num1z2" w:type="character">
    <w:name w:val="WW8Num1z2"/>
    <w:rsid w:val="00F95430"/>
  </w:style>
  <w:style w:customStyle="1" w:styleId="WW8Num1z3" w:type="character">
    <w:name w:val="WW8Num1z3"/>
    <w:rsid w:val="00F95430"/>
  </w:style>
  <w:style w:customStyle="1" w:styleId="WW8Num1z4" w:type="character">
    <w:name w:val="WW8Num1z4"/>
    <w:rsid w:val="00F95430"/>
  </w:style>
  <w:style w:customStyle="1" w:styleId="WW8Num1z5" w:type="character">
    <w:name w:val="WW8Num1z5"/>
    <w:rsid w:val="00F95430"/>
  </w:style>
  <w:style w:customStyle="1" w:styleId="WW8Num1z6" w:type="character">
    <w:name w:val="WW8Num1z6"/>
    <w:rsid w:val="00F95430"/>
  </w:style>
  <w:style w:customStyle="1" w:styleId="WW8Num1z7" w:type="character">
    <w:name w:val="WW8Num1z7"/>
    <w:rsid w:val="00F95430"/>
  </w:style>
  <w:style w:customStyle="1" w:styleId="WW8Num1z8" w:type="character">
    <w:name w:val="WW8Num1z8"/>
    <w:rsid w:val="00F95430"/>
  </w:style>
  <w:style w:customStyle="1" w:styleId="WW8Num2z0" w:type="character">
    <w:name w:val="WW8Num2z0"/>
    <w:rsid w:val="00F95430"/>
  </w:style>
  <w:style w:customStyle="1" w:styleId="WW8Num3z0" w:type="character">
    <w:name w:val="WW8Num3z0"/>
    <w:rsid w:val="00F95430"/>
    <w:rPr>
      <w:rFonts w:hint="default"/>
      <w:b/>
      <w:i/>
    </w:rPr>
  </w:style>
  <w:style w:customStyle="1" w:styleId="WW8Num4z0" w:type="character">
    <w:name w:val="WW8Num4z0"/>
    <w:rsid w:val="00F95430"/>
    <w:rPr>
      <w:rFonts w:ascii="Wingdings" w:cs="Wingdings" w:hAnsi="Wingdings" w:hint="default"/>
    </w:rPr>
  </w:style>
  <w:style w:customStyle="1" w:styleId="WW8Num5z0" w:type="character">
    <w:name w:val="WW8Num5z0"/>
    <w:rsid w:val="00F95430"/>
    <w:rPr>
      <w:rFonts w:hint="default"/>
      <w:b/>
    </w:rPr>
  </w:style>
  <w:style w:customStyle="1" w:styleId="WW8Num5z1" w:type="character">
    <w:name w:val="WW8Num5z1"/>
    <w:rsid w:val="00F95430"/>
    <w:rPr>
      <w:rFonts w:ascii="Wingdings" w:cs="Wingdings" w:hAnsi="Wingdings" w:hint="default"/>
    </w:rPr>
  </w:style>
  <w:style w:customStyle="1" w:styleId="WW8Num5z3" w:type="character">
    <w:name w:val="WW8Num5z3"/>
    <w:rsid w:val="00F95430"/>
    <w:rPr>
      <w:rFonts w:ascii="Symbol" w:cs="Symbol" w:hAnsi="Symbol" w:hint="default"/>
    </w:rPr>
  </w:style>
  <w:style w:customStyle="1" w:styleId="WW8Num5z4" w:type="character">
    <w:name w:val="WW8Num5z4"/>
    <w:rsid w:val="00F95430"/>
    <w:rPr>
      <w:rFonts w:ascii="Courier New" w:cs="Courier New" w:hAnsi="Courier New" w:hint="default"/>
    </w:rPr>
  </w:style>
  <w:style w:customStyle="1" w:styleId="WW8Num6z0" w:type="character">
    <w:name w:val="WW8Num6z0"/>
    <w:rsid w:val="00F95430"/>
    <w:rPr>
      <w:color w:val="000000"/>
    </w:rPr>
  </w:style>
  <w:style w:customStyle="1" w:styleId="WW8Num7z0" w:type="character">
    <w:name w:val="WW8Num7z0"/>
    <w:rsid w:val="00F95430"/>
    <w:rPr>
      <w:rFonts w:ascii="Symbol" w:cs="Symbol" w:hAnsi="Symbol" w:hint="default"/>
    </w:rPr>
  </w:style>
  <w:style w:customStyle="1" w:styleId="WW8Num7z1" w:type="character">
    <w:name w:val="WW8Num7z1"/>
    <w:rsid w:val="00F95430"/>
    <w:rPr>
      <w:rFonts w:hint="default"/>
    </w:rPr>
  </w:style>
  <w:style w:customStyle="1" w:styleId="WW8Num7z2" w:type="character">
    <w:name w:val="WW8Num7z2"/>
    <w:rsid w:val="00F95430"/>
    <w:rPr>
      <w:rFonts w:ascii="Wingdings" w:cs="Wingdings" w:hAnsi="Wingdings" w:hint="default"/>
    </w:rPr>
  </w:style>
  <w:style w:customStyle="1" w:styleId="WW8Num7z4" w:type="character">
    <w:name w:val="WW8Num7z4"/>
    <w:rsid w:val="00F95430"/>
    <w:rPr>
      <w:rFonts w:ascii="Courier New" w:cs="Courier New" w:hAnsi="Courier New" w:hint="default"/>
    </w:rPr>
  </w:style>
  <w:style w:customStyle="1" w:styleId="WW8Num2z1" w:type="character">
    <w:name w:val="WW8Num2z1"/>
    <w:rsid w:val="00F95430"/>
  </w:style>
  <w:style w:customStyle="1" w:styleId="WW8Num2z2" w:type="character">
    <w:name w:val="WW8Num2z2"/>
    <w:rsid w:val="00F95430"/>
  </w:style>
  <w:style w:customStyle="1" w:styleId="WW8Num2z3" w:type="character">
    <w:name w:val="WW8Num2z3"/>
    <w:rsid w:val="00F95430"/>
  </w:style>
  <w:style w:customStyle="1" w:styleId="WW8Num2z4" w:type="character">
    <w:name w:val="WW8Num2z4"/>
    <w:rsid w:val="00F95430"/>
  </w:style>
  <w:style w:customStyle="1" w:styleId="WW8Num2z5" w:type="character">
    <w:name w:val="WW8Num2z5"/>
    <w:rsid w:val="00F95430"/>
  </w:style>
  <w:style w:customStyle="1" w:styleId="WW8Num2z6" w:type="character">
    <w:name w:val="WW8Num2z6"/>
    <w:rsid w:val="00F95430"/>
  </w:style>
  <w:style w:customStyle="1" w:styleId="WW8Num2z7" w:type="character">
    <w:name w:val="WW8Num2z7"/>
    <w:rsid w:val="00F95430"/>
  </w:style>
  <w:style w:customStyle="1" w:styleId="WW8Num2z8" w:type="character">
    <w:name w:val="WW8Num2z8"/>
    <w:rsid w:val="00F95430"/>
  </w:style>
  <w:style w:customStyle="1" w:styleId="WW8Num3z1" w:type="character">
    <w:name w:val="WW8Num3z1"/>
    <w:rsid w:val="00F95430"/>
    <w:rPr>
      <w:rFonts w:ascii="Wingdings" w:cs="Wingdings" w:hAnsi="Wingdings" w:hint="default"/>
    </w:rPr>
  </w:style>
  <w:style w:customStyle="1" w:styleId="WW8Num3z3" w:type="character">
    <w:name w:val="WW8Num3z3"/>
    <w:rsid w:val="00F95430"/>
    <w:rPr>
      <w:rFonts w:ascii="Symbol" w:cs="Symbol" w:hAnsi="Symbol" w:hint="default"/>
    </w:rPr>
  </w:style>
  <w:style w:customStyle="1" w:styleId="WW8Num3z4" w:type="character">
    <w:name w:val="WW8Num3z4"/>
    <w:rsid w:val="00F95430"/>
    <w:rPr>
      <w:rFonts w:ascii="Courier New" w:cs="Courier New" w:hAnsi="Courier New" w:hint="default"/>
    </w:rPr>
  </w:style>
  <w:style w:customStyle="1" w:styleId="WW8Num4z1" w:type="character">
    <w:name w:val="WW8Num4z1"/>
    <w:rsid w:val="00F95430"/>
    <w:rPr>
      <w:rFonts w:ascii="Courier New" w:cs="Courier New" w:hAnsi="Courier New" w:hint="default"/>
    </w:rPr>
  </w:style>
  <w:style w:customStyle="1" w:styleId="WW8Num4z3" w:type="character">
    <w:name w:val="WW8Num4z3"/>
    <w:rsid w:val="00F95430"/>
    <w:rPr>
      <w:rFonts w:ascii="Symbol" w:cs="Symbol" w:hAnsi="Symbol" w:hint="default"/>
    </w:rPr>
  </w:style>
  <w:style w:customStyle="1" w:styleId="WW8Num6z1" w:type="character">
    <w:name w:val="WW8Num6z1"/>
    <w:rsid w:val="00F95430"/>
  </w:style>
  <w:style w:customStyle="1" w:styleId="WW8Num6z2" w:type="character">
    <w:name w:val="WW8Num6z2"/>
    <w:rsid w:val="00F95430"/>
  </w:style>
  <w:style w:customStyle="1" w:styleId="WW8Num6z3" w:type="character">
    <w:name w:val="WW8Num6z3"/>
    <w:rsid w:val="00F95430"/>
  </w:style>
  <w:style w:customStyle="1" w:styleId="WW8Num6z4" w:type="character">
    <w:name w:val="WW8Num6z4"/>
    <w:rsid w:val="00F95430"/>
  </w:style>
  <w:style w:customStyle="1" w:styleId="WW8Num6z5" w:type="character">
    <w:name w:val="WW8Num6z5"/>
    <w:rsid w:val="00F95430"/>
  </w:style>
  <w:style w:customStyle="1" w:styleId="WW8Num6z6" w:type="character">
    <w:name w:val="WW8Num6z6"/>
    <w:rsid w:val="00F95430"/>
  </w:style>
  <w:style w:customStyle="1" w:styleId="WW8Num6z7" w:type="character">
    <w:name w:val="WW8Num6z7"/>
    <w:rsid w:val="00F95430"/>
  </w:style>
  <w:style w:customStyle="1" w:styleId="WW8Num6z8" w:type="character">
    <w:name w:val="WW8Num6z8"/>
    <w:rsid w:val="00F95430"/>
  </w:style>
  <w:style w:customStyle="1" w:styleId="WW8Num7z3" w:type="character">
    <w:name w:val="WW8Num7z3"/>
    <w:rsid w:val="00F95430"/>
  </w:style>
  <w:style w:customStyle="1" w:styleId="WW8Num7z5" w:type="character">
    <w:name w:val="WW8Num7z5"/>
    <w:rsid w:val="00F95430"/>
  </w:style>
  <w:style w:customStyle="1" w:styleId="WW8Num7z6" w:type="character">
    <w:name w:val="WW8Num7z6"/>
    <w:rsid w:val="00F95430"/>
  </w:style>
  <w:style w:customStyle="1" w:styleId="WW8Num7z7" w:type="character">
    <w:name w:val="WW8Num7z7"/>
    <w:rsid w:val="00F95430"/>
  </w:style>
  <w:style w:customStyle="1" w:styleId="WW8Num7z8" w:type="character">
    <w:name w:val="WW8Num7z8"/>
    <w:rsid w:val="00F95430"/>
  </w:style>
  <w:style w:customStyle="1" w:styleId="WW8Num8z0" w:type="character">
    <w:name w:val="WW8Num8z0"/>
    <w:rsid w:val="00F95430"/>
  </w:style>
  <w:style w:customStyle="1" w:styleId="WW8Num8z1" w:type="character">
    <w:name w:val="WW8Num8z1"/>
    <w:rsid w:val="00F95430"/>
  </w:style>
  <w:style w:customStyle="1" w:styleId="WW8Num8z2" w:type="character">
    <w:name w:val="WW8Num8z2"/>
    <w:rsid w:val="00F95430"/>
  </w:style>
  <w:style w:customStyle="1" w:styleId="WW8Num8z3" w:type="character">
    <w:name w:val="WW8Num8z3"/>
    <w:rsid w:val="00F95430"/>
  </w:style>
  <w:style w:customStyle="1" w:styleId="WW8Num8z4" w:type="character">
    <w:name w:val="WW8Num8z4"/>
    <w:rsid w:val="00F95430"/>
  </w:style>
  <w:style w:customStyle="1" w:styleId="WW8Num8z5" w:type="character">
    <w:name w:val="WW8Num8z5"/>
    <w:rsid w:val="00F95430"/>
  </w:style>
  <w:style w:customStyle="1" w:styleId="WW8Num8z6" w:type="character">
    <w:name w:val="WW8Num8z6"/>
    <w:rsid w:val="00F95430"/>
  </w:style>
  <w:style w:customStyle="1" w:styleId="WW8Num8z7" w:type="character">
    <w:name w:val="WW8Num8z7"/>
    <w:rsid w:val="00F95430"/>
  </w:style>
  <w:style w:customStyle="1" w:styleId="WW8Num8z8" w:type="character">
    <w:name w:val="WW8Num8z8"/>
    <w:rsid w:val="00F95430"/>
  </w:style>
  <w:style w:customStyle="1" w:styleId="WW8Num9z0" w:type="character">
    <w:name w:val="WW8Num9z0"/>
    <w:rsid w:val="00F95430"/>
  </w:style>
  <w:style w:customStyle="1" w:styleId="WW8Num9z1" w:type="character">
    <w:name w:val="WW8Num9z1"/>
    <w:rsid w:val="00F95430"/>
  </w:style>
  <w:style w:customStyle="1" w:styleId="WW8Num9z2" w:type="character">
    <w:name w:val="WW8Num9z2"/>
    <w:rsid w:val="00F95430"/>
  </w:style>
  <w:style w:customStyle="1" w:styleId="WW8Num9z3" w:type="character">
    <w:name w:val="WW8Num9z3"/>
    <w:rsid w:val="00F95430"/>
  </w:style>
  <w:style w:customStyle="1" w:styleId="WW8Num9z4" w:type="character">
    <w:name w:val="WW8Num9z4"/>
    <w:rsid w:val="00F95430"/>
  </w:style>
  <w:style w:customStyle="1" w:styleId="WW8Num9z5" w:type="character">
    <w:name w:val="WW8Num9z5"/>
    <w:rsid w:val="00F95430"/>
  </w:style>
  <w:style w:customStyle="1" w:styleId="WW8Num9z6" w:type="character">
    <w:name w:val="WW8Num9z6"/>
    <w:rsid w:val="00F95430"/>
  </w:style>
  <w:style w:customStyle="1" w:styleId="WW8Num9z7" w:type="character">
    <w:name w:val="WW8Num9z7"/>
    <w:rsid w:val="00F95430"/>
  </w:style>
  <w:style w:customStyle="1" w:styleId="WW8Num9z8" w:type="character">
    <w:name w:val="WW8Num9z8"/>
    <w:rsid w:val="00F95430"/>
  </w:style>
  <w:style w:customStyle="1" w:styleId="WW8Num10z0" w:type="character">
    <w:name w:val="WW8Num10z0"/>
    <w:rsid w:val="00F95430"/>
  </w:style>
  <w:style w:customStyle="1" w:styleId="WW8Num10z1" w:type="character">
    <w:name w:val="WW8Num10z1"/>
    <w:rsid w:val="00F95430"/>
  </w:style>
  <w:style w:customStyle="1" w:styleId="WW8Num10z2" w:type="character">
    <w:name w:val="WW8Num10z2"/>
    <w:rsid w:val="00F95430"/>
  </w:style>
  <w:style w:customStyle="1" w:styleId="WW8Num10z3" w:type="character">
    <w:name w:val="WW8Num10z3"/>
    <w:rsid w:val="00F95430"/>
  </w:style>
  <w:style w:customStyle="1" w:styleId="WW8Num10z4" w:type="character">
    <w:name w:val="WW8Num10z4"/>
    <w:rsid w:val="00F95430"/>
  </w:style>
  <w:style w:customStyle="1" w:styleId="WW8Num10z5" w:type="character">
    <w:name w:val="WW8Num10z5"/>
    <w:rsid w:val="00F95430"/>
  </w:style>
  <w:style w:customStyle="1" w:styleId="WW8Num10z6" w:type="character">
    <w:name w:val="WW8Num10z6"/>
    <w:rsid w:val="00F95430"/>
  </w:style>
  <w:style w:customStyle="1" w:styleId="WW8Num10z7" w:type="character">
    <w:name w:val="WW8Num10z7"/>
    <w:rsid w:val="00F95430"/>
  </w:style>
  <w:style w:customStyle="1" w:styleId="WW8Num10z8" w:type="character">
    <w:name w:val="WW8Num10z8"/>
    <w:rsid w:val="00F95430"/>
  </w:style>
  <w:style w:customStyle="1" w:styleId="WW8Num11z0" w:type="character">
    <w:name w:val="WW8Num11z0"/>
    <w:rsid w:val="00F95430"/>
  </w:style>
  <w:style w:customStyle="1" w:styleId="WW8Num11z1" w:type="character">
    <w:name w:val="WW8Num11z1"/>
    <w:rsid w:val="00F95430"/>
  </w:style>
  <w:style w:customStyle="1" w:styleId="WW8Num11z2" w:type="character">
    <w:name w:val="WW8Num11z2"/>
    <w:rsid w:val="00F95430"/>
  </w:style>
  <w:style w:customStyle="1" w:styleId="WW8Num11z3" w:type="character">
    <w:name w:val="WW8Num11z3"/>
    <w:rsid w:val="00F95430"/>
  </w:style>
  <w:style w:customStyle="1" w:styleId="WW8Num11z4" w:type="character">
    <w:name w:val="WW8Num11z4"/>
    <w:rsid w:val="00F95430"/>
  </w:style>
  <w:style w:customStyle="1" w:styleId="WW8Num11z5" w:type="character">
    <w:name w:val="WW8Num11z5"/>
    <w:rsid w:val="00F95430"/>
  </w:style>
  <w:style w:customStyle="1" w:styleId="WW8Num11z6" w:type="character">
    <w:name w:val="WW8Num11z6"/>
    <w:rsid w:val="00F95430"/>
  </w:style>
  <w:style w:customStyle="1" w:styleId="WW8Num11z7" w:type="character">
    <w:name w:val="WW8Num11z7"/>
    <w:rsid w:val="00F95430"/>
  </w:style>
  <w:style w:customStyle="1" w:styleId="WW8Num11z8" w:type="character">
    <w:name w:val="WW8Num11z8"/>
    <w:rsid w:val="00F95430"/>
  </w:style>
  <w:style w:customStyle="1" w:styleId="WW8Num12z0" w:type="character">
    <w:name w:val="WW8Num12z0"/>
    <w:rsid w:val="00F95430"/>
    <w:rPr>
      <w:rFonts w:ascii="Wingdings" w:cs="Wingdings" w:hAnsi="Wingdings" w:hint="default"/>
    </w:rPr>
  </w:style>
  <w:style w:customStyle="1" w:styleId="WW8Num12z1" w:type="character">
    <w:name w:val="WW8Num12z1"/>
    <w:rsid w:val="00F95430"/>
    <w:rPr>
      <w:rFonts w:hint="default"/>
    </w:rPr>
  </w:style>
  <w:style w:customStyle="1" w:styleId="WW8Num12z3" w:type="character">
    <w:name w:val="WW8Num12z3"/>
    <w:rsid w:val="00F95430"/>
    <w:rPr>
      <w:rFonts w:ascii="Symbol" w:cs="Symbol" w:hAnsi="Symbol" w:hint="default"/>
    </w:rPr>
  </w:style>
  <w:style w:customStyle="1" w:styleId="WW8Num12z4" w:type="character">
    <w:name w:val="WW8Num12z4"/>
    <w:rsid w:val="00F95430"/>
    <w:rPr>
      <w:rFonts w:ascii="Courier New" w:cs="Courier New" w:hAnsi="Courier New" w:hint="default"/>
    </w:rPr>
  </w:style>
  <w:style w:customStyle="1" w:styleId="WW8Num13z0" w:type="character">
    <w:name w:val="WW8Num13z0"/>
    <w:rsid w:val="00F95430"/>
  </w:style>
  <w:style w:customStyle="1" w:styleId="WW8Num13z1" w:type="character">
    <w:name w:val="WW8Num13z1"/>
    <w:rsid w:val="00F95430"/>
  </w:style>
  <w:style w:customStyle="1" w:styleId="WW8Num13z2" w:type="character">
    <w:name w:val="WW8Num13z2"/>
    <w:rsid w:val="00F95430"/>
  </w:style>
  <w:style w:customStyle="1" w:styleId="WW8Num13z3" w:type="character">
    <w:name w:val="WW8Num13z3"/>
    <w:rsid w:val="00F95430"/>
  </w:style>
  <w:style w:customStyle="1" w:styleId="WW8Num13z4" w:type="character">
    <w:name w:val="WW8Num13z4"/>
    <w:rsid w:val="00F95430"/>
  </w:style>
  <w:style w:customStyle="1" w:styleId="WW8Num13z5" w:type="character">
    <w:name w:val="WW8Num13z5"/>
    <w:rsid w:val="00F95430"/>
  </w:style>
  <w:style w:customStyle="1" w:styleId="WW8Num13z6" w:type="character">
    <w:name w:val="WW8Num13z6"/>
    <w:rsid w:val="00F95430"/>
  </w:style>
  <w:style w:customStyle="1" w:styleId="WW8Num13z7" w:type="character">
    <w:name w:val="WW8Num13z7"/>
    <w:rsid w:val="00F95430"/>
  </w:style>
  <w:style w:customStyle="1" w:styleId="WW8Num13z8" w:type="character">
    <w:name w:val="WW8Num13z8"/>
    <w:rsid w:val="00F95430"/>
  </w:style>
  <w:style w:customStyle="1" w:styleId="WW8Num14z0" w:type="character">
    <w:name w:val="WW8Num14z0"/>
    <w:rsid w:val="00F95430"/>
  </w:style>
  <w:style w:customStyle="1" w:styleId="WW8Num14z1" w:type="character">
    <w:name w:val="WW8Num14z1"/>
    <w:rsid w:val="00F95430"/>
  </w:style>
  <w:style w:customStyle="1" w:styleId="WW8Num14z2" w:type="character">
    <w:name w:val="WW8Num14z2"/>
    <w:rsid w:val="00F95430"/>
  </w:style>
  <w:style w:customStyle="1" w:styleId="WW8Num14z3" w:type="character">
    <w:name w:val="WW8Num14z3"/>
    <w:rsid w:val="00F95430"/>
  </w:style>
  <w:style w:customStyle="1" w:styleId="WW8Num14z4" w:type="character">
    <w:name w:val="WW8Num14z4"/>
    <w:rsid w:val="00F95430"/>
  </w:style>
  <w:style w:customStyle="1" w:styleId="WW8Num14z5" w:type="character">
    <w:name w:val="WW8Num14z5"/>
    <w:rsid w:val="00F95430"/>
  </w:style>
  <w:style w:customStyle="1" w:styleId="WW8Num14z6" w:type="character">
    <w:name w:val="WW8Num14z6"/>
    <w:rsid w:val="00F95430"/>
  </w:style>
  <w:style w:customStyle="1" w:styleId="WW8Num14z7" w:type="character">
    <w:name w:val="WW8Num14z7"/>
    <w:rsid w:val="00F95430"/>
  </w:style>
  <w:style w:customStyle="1" w:styleId="WW8Num14z8" w:type="character">
    <w:name w:val="WW8Num14z8"/>
    <w:rsid w:val="00F95430"/>
  </w:style>
  <w:style w:customStyle="1" w:styleId="WW8Num15z0" w:type="character">
    <w:name w:val="WW8Num15z0"/>
    <w:rsid w:val="00F95430"/>
    <w:rPr>
      <w:rFonts w:hint="default"/>
      <w:b/>
    </w:rPr>
  </w:style>
  <w:style w:customStyle="1" w:styleId="WW8Num15z1" w:type="character">
    <w:name w:val="WW8Num15z1"/>
    <w:rsid w:val="00F95430"/>
    <w:rPr>
      <w:rFonts w:ascii="Wingdings" w:cs="Wingdings" w:hAnsi="Wingdings" w:hint="default"/>
    </w:rPr>
  </w:style>
  <w:style w:customStyle="1" w:styleId="WW8Num15z3" w:type="character">
    <w:name w:val="WW8Num15z3"/>
    <w:rsid w:val="00F95430"/>
    <w:rPr>
      <w:rFonts w:ascii="Symbol" w:cs="Symbol" w:hAnsi="Symbol" w:hint="default"/>
    </w:rPr>
  </w:style>
  <w:style w:customStyle="1" w:styleId="WW8Num15z4" w:type="character">
    <w:name w:val="WW8Num15z4"/>
    <w:rsid w:val="00F95430"/>
    <w:rPr>
      <w:rFonts w:ascii="Courier New" w:cs="Courier New" w:hAnsi="Courier New" w:hint="default"/>
    </w:rPr>
  </w:style>
  <w:style w:customStyle="1" w:styleId="WW8Num16z0" w:type="character">
    <w:name w:val="WW8Num16z0"/>
    <w:rsid w:val="00F95430"/>
  </w:style>
  <w:style w:customStyle="1" w:styleId="WW8Num16z1" w:type="character">
    <w:name w:val="WW8Num16z1"/>
    <w:rsid w:val="00F95430"/>
  </w:style>
  <w:style w:customStyle="1" w:styleId="WW8Num16z2" w:type="character">
    <w:name w:val="WW8Num16z2"/>
    <w:rsid w:val="00F95430"/>
  </w:style>
  <w:style w:customStyle="1" w:styleId="WW8Num16z3" w:type="character">
    <w:name w:val="WW8Num16z3"/>
    <w:rsid w:val="00F95430"/>
  </w:style>
  <w:style w:customStyle="1" w:styleId="WW8Num16z4" w:type="character">
    <w:name w:val="WW8Num16z4"/>
    <w:rsid w:val="00F95430"/>
  </w:style>
  <w:style w:customStyle="1" w:styleId="WW8Num16z5" w:type="character">
    <w:name w:val="WW8Num16z5"/>
    <w:rsid w:val="00F95430"/>
  </w:style>
  <w:style w:customStyle="1" w:styleId="WW8Num16z6" w:type="character">
    <w:name w:val="WW8Num16z6"/>
    <w:rsid w:val="00F95430"/>
  </w:style>
  <w:style w:customStyle="1" w:styleId="WW8Num16z7" w:type="character">
    <w:name w:val="WW8Num16z7"/>
    <w:rsid w:val="00F95430"/>
  </w:style>
  <w:style w:customStyle="1" w:styleId="WW8Num16z8" w:type="character">
    <w:name w:val="WW8Num16z8"/>
    <w:rsid w:val="00F95430"/>
  </w:style>
  <w:style w:customStyle="1" w:styleId="WW8Num17z0" w:type="character">
    <w:name w:val="WW8Num17z0"/>
    <w:rsid w:val="00F95430"/>
  </w:style>
  <w:style w:customStyle="1" w:styleId="WW8Num17z1" w:type="character">
    <w:name w:val="WW8Num17z1"/>
    <w:rsid w:val="00F95430"/>
  </w:style>
  <w:style w:customStyle="1" w:styleId="WW8Num17z2" w:type="character">
    <w:name w:val="WW8Num17z2"/>
    <w:rsid w:val="00F95430"/>
  </w:style>
  <w:style w:customStyle="1" w:styleId="WW8Num17z3" w:type="character">
    <w:name w:val="WW8Num17z3"/>
    <w:rsid w:val="00F95430"/>
  </w:style>
  <w:style w:customStyle="1" w:styleId="WW8Num17z4" w:type="character">
    <w:name w:val="WW8Num17z4"/>
    <w:rsid w:val="00F95430"/>
  </w:style>
  <w:style w:customStyle="1" w:styleId="WW8Num17z5" w:type="character">
    <w:name w:val="WW8Num17z5"/>
    <w:rsid w:val="00F95430"/>
  </w:style>
  <w:style w:customStyle="1" w:styleId="WW8Num17z6" w:type="character">
    <w:name w:val="WW8Num17z6"/>
    <w:rsid w:val="00F95430"/>
  </w:style>
  <w:style w:customStyle="1" w:styleId="WW8Num17z7" w:type="character">
    <w:name w:val="WW8Num17z7"/>
    <w:rsid w:val="00F95430"/>
  </w:style>
  <w:style w:customStyle="1" w:styleId="WW8Num17z8" w:type="character">
    <w:name w:val="WW8Num17z8"/>
    <w:rsid w:val="00F95430"/>
  </w:style>
  <w:style w:customStyle="1" w:styleId="WW8Num18z0" w:type="character">
    <w:name w:val="WW8Num18z0"/>
    <w:rsid w:val="00F95430"/>
    <w:rPr>
      <w:color w:val="000000"/>
    </w:rPr>
  </w:style>
  <w:style w:customStyle="1" w:styleId="WW8Num18z1" w:type="character">
    <w:name w:val="WW8Num18z1"/>
    <w:rsid w:val="00F95430"/>
  </w:style>
  <w:style w:customStyle="1" w:styleId="WW8Num18z2" w:type="character">
    <w:name w:val="WW8Num18z2"/>
    <w:rsid w:val="00F95430"/>
  </w:style>
  <w:style w:customStyle="1" w:styleId="WW8Num18z3" w:type="character">
    <w:name w:val="WW8Num18z3"/>
    <w:rsid w:val="00F95430"/>
  </w:style>
  <w:style w:customStyle="1" w:styleId="WW8Num18z4" w:type="character">
    <w:name w:val="WW8Num18z4"/>
    <w:rsid w:val="00F95430"/>
  </w:style>
  <w:style w:customStyle="1" w:styleId="WW8Num18z5" w:type="character">
    <w:name w:val="WW8Num18z5"/>
    <w:rsid w:val="00F95430"/>
  </w:style>
  <w:style w:customStyle="1" w:styleId="WW8Num18z6" w:type="character">
    <w:name w:val="WW8Num18z6"/>
    <w:rsid w:val="00F95430"/>
  </w:style>
  <w:style w:customStyle="1" w:styleId="WW8Num18z7" w:type="character">
    <w:name w:val="WW8Num18z7"/>
    <w:rsid w:val="00F95430"/>
  </w:style>
  <w:style w:customStyle="1" w:styleId="WW8Num18z8" w:type="character">
    <w:name w:val="WW8Num18z8"/>
    <w:rsid w:val="00F95430"/>
  </w:style>
  <w:style w:customStyle="1" w:styleId="WW8Num19z0" w:type="character">
    <w:name w:val="WW8Num19z0"/>
    <w:rsid w:val="00F95430"/>
    <w:rPr>
      <w:rFonts w:hint="default"/>
      <w:b/>
    </w:rPr>
  </w:style>
  <w:style w:customStyle="1" w:styleId="WW8Num19z1" w:type="character">
    <w:name w:val="WW8Num19z1"/>
    <w:rsid w:val="00F95430"/>
    <w:rPr>
      <w:rFonts w:ascii="Wingdings" w:cs="Wingdings" w:hAnsi="Wingdings" w:hint="default"/>
    </w:rPr>
  </w:style>
  <w:style w:customStyle="1" w:styleId="WW8Num19z3" w:type="character">
    <w:name w:val="WW8Num19z3"/>
    <w:rsid w:val="00F95430"/>
    <w:rPr>
      <w:rFonts w:ascii="Symbol" w:cs="Symbol" w:hAnsi="Symbol" w:hint="default"/>
    </w:rPr>
  </w:style>
  <w:style w:customStyle="1" w:styleId="WW8Num19z4" w:type="character">
    <w:name w:val="WW8Num19z4"/>
    <w:rsid w:val="00F95430"/>
    <w:rPr>
      <w:rFonts w:ascii="Courier New" w:cs="Courier New" w:hAnsi="Courier New" w:hint="default"/>
    </w:rPr>
  </w:style>
  <w:style w:customStyle="1" w:styleId="WW8Num20z0" w:type="character">
    <w:name w:val="WW8Num20z0"/>
    <w:rsid w:val="00F95430"/>
  </w:style>
  <w:style w:customStyle="1" w:styleId="WW8Num20z1" w:type="character">
    <w:name w:val="WW8Num20z1"/>
    <w:rsid w:val="00F95430"/>
  </w:style>
  <w:style w:customStyle="1" w:styleId="WW8Num20z2" w:type="character">
    <w:name w:val="WW8Num20z2"/>
    <w:rsid w:val="00F95430"/>
  </w:style>
  <w:style w:customStyle="1" w:styleId="WW8Num20z3" w:type="character">
    <w:name w:val="WW8Num20z3"/>
    <w:rsid w:val="00F95430"/>
  </w:style>
  <w:style w:customStyle="1" w:styleId="WW8Num20z4" w:type="character">
    <w:name w:val="WW8Num20z4"/>
    <w:rsid w:val="00F95430"/>
  </w:style>
  <w:style w:customStyle="1" w:styleId="WW8Num20z5" w:type="character">
    <w:name w:val="WW8Num20z5"/>
    <w:rsid w:val="00F95430"/>
  </w:style>
  <w:style w:customStyle="1" w:styleId="WW8Num20z6" w:type="character">
    <w:name w:val="WW8Num20z6"/>
    <w:rsid w:val="00F95430"/>
  </w:style>
  <w:style w:customStyle="1" w:styleId="WW8Num20z7" w:type="character">
    <w:name w:val="WW8Num20z7"/>
    <w:rsid w:val="00F95430"/>
  </w:style>
  <w:style w:customStyle="1" w:styleId="WW8Num20z8" w:type="character">
    <w:name w:val="WW8Num20z8"/>
    <w:rsid w:val="00F95430"/>
  </w:style>
  <w:style w:customStyle="1" w:styleId="WW8Num21z0" w:type="character">
    <w:name w:val="WW8Num21z0"/>
    <w:rsid w:val="00F95430"/>
    <w:rPr>
      <w:rFonts w:ascii="Symbol" w:cs="Symbol" w:hAnsi="Symbol" w:hint="default"/>
    </w:rPr>
  </w:style>
  <w:style w:customStyle="1" w:styleId="WW8Num21z1" w:type="character">
    <w:name w:val="WW8Num21z1"/>
    <w:rsid w:val="00F95430"/>
    <w:rPr>
      <w:rFonts w:hint="default"/>
    </w:rPr>
  </w:style>
  <w:style w:customStyle="1" w:styleId="WW8Num21z2" w:type="character">
    <w:name w:val="WW8Num21z2"/>
    <w:rsid w:val="00F95430"/>
    <w:rPr>
      <w:rFonts w:ascii="Wingdings" w:cs="Wingdings" w:hAnsi="Wingdings" w:hint="default"/>
    </w:rPr>
  </w:style>
  <w:style w:customStyle="1" w:styleId="WW8Num21z4" w:type="character">
    <w:name w:val="WW8Num21z4"/>
    <w:rsid w:val="00F95430"/>
    <w:rPr>
      <w:rFonts w:ascii="Courier New" w:cs="Courier New" w:hAnsi="Courier New" w:hint="default"/>
    </w:rPr>
  </w:style>
  <w:style w:customStyle="1" w:styleId="WW8Num22z0" w:type="character">
    <w:name w:val="WW8Num22z0"/>
    <w:rsid w:val="00F95430"/>
    <w:rPr>
      <w:rFonts w:ascii="Wingdings" w:cs="Wingdings" w:hAnsi="Wingdings" w:hint="default"/>
    </w:rPr>
  </w:style>
  <w:style w:customStyle="1" w:styleId="WW8Num22z1" w:type="character">
    <w:name w:val="WW8Num22z1"/>
    <w:rsid w:val="00F95430"/>
    <w:rPr>
      <w:rFonts w:ascii="Courier New" w:cs="Courier New" w:hAnsi="Courier New" w:hint="default"/>
    </w:rPr>
  </w:style>
  <w:style w:customStyle="1" w:styleId="WW8Num22z3" w:type="character">
    <w:name w:val="WW8Num22z3"/>
    <w:rsid w:val="00F95430"/>
    <w:rPr>
      <w:rFonts w:ascii="Symbol" w:cs="Symbol" w:hAnsi="Symbol" w:hint="default"/>
    </w:rPr>
  </w:style>
  <w:style w:customStyle="1" w:styleId="Heading" w:type="paragraph">
    <w:name w:val="Heading"/>
    <w:basedOn w:val="Normal"/>
    <w:next w:val="Tijeloteksta"/>
    <w:rsid w:val="00F95430"/>
    <w:pPr>
      <w:keepNext/>
      <w:suppressAutoHyphens/>
      <w:spacing w:after="120" w:before="240"/>
    </w:pPr>
    <w:rPr>
      <w:rFonts w:ascii="Liberation Sans" w:cs="Mangal" w:eastAsia="Lucida Sans Unicode" w:hAnsi="Liberation Sans"/>
      <w:sz w:val="28"/>
      <w:szCs w:val="28"/>
      <w:lang w:eastAsia="zh-CN"/>
    </w:rPr>
  </w:style>
  <w:style w:styleId="Tijeloteksta" w:type="paragraph">
    <w:name w:val="Body Text"/>
    <w:basedOn w:val="Normal"/>
    <w:link w:val="TijelotekstaChar"/>
    <w:rsid w:val="00F95430"/>
    <w:pPr>
      <w:suppressAutoHyphens/>
      <w:spacing w:after="140" w:line="288" w:lineRule="auto"/>
    </w:pPr>
    <w:rPr>
      <w:lang w:eastAsia="zh-CN"/>
    </w:rPr>
  </w:style>
  <w:style w:customStyle="1" w:styleId="TijelotekstaChar" w:type="character">
    <w:name w:val="Tijelo teksta Char"/>
    <w:basedOn w:val="Zadanifontodlomka"/>
    <w:link w:val="Tijeloteksta"/>
    <w:rsid w:val="00F95430"/>
    <w:rPr>
      <w:rFonts w:ascii="Times New Roman" w:cs="Times New Roman" w:eastAsia="Times New Roman" w:hAnsi="Times New Roman"/>
      <w:sz w:val="24"/>
      <w:szCs w:val="24"/>
      <w:lang w:eastAsia="zh-CN"/>
    </w:rPr>
  </w:style>
  <w:style w:styleId="Popis" w:type="paragraph">
    <w:name w:val="List"/>
    <w:basedOn w:val="Tijeloteksta"/>
    <w:rsid w:val="00F95430"/>
    <w:rPr>
      <w:rFonts w:cs="Mangal"/>
    </w:rPr>
  </w:style>
  <w:style w:styleId="Opisslike" w:type="paragraph">
    <w:name w:val="caption"/>
    <w:basedOn w:val="Normal"/>
    <w:qFormat/>
    <w:rsid w:val="00F95430"/>
    <w:pPr>
      <w:suppressLineNumbers/>
      <w:suppressAutoHyphens/>
      <w:spacing w:after="120" w:before="120"/>
    </w:pPr>
    <w:rPr>
      <w:rFonts w:cs="Mangal"/>
      <w:i/>
      <w:iCs/>
      <w:lang w:eastAsia="zh-CN"/>
    </w:rPr>
  </w:style>
  <w:style w:customStyle="1" w:styleId="Index" w:type="paragraph">
    <w:name w:val="Index"/>
    <w:basedOn w:val="Normal"/>
    <w:rsid w:val="00F95430"/>
    <w:pPr>
      <w:suppressLineNumbers/>
      <w:suppressAutoHyphens/>
    </w:pPr>
    <w:rPr>
      <w:rFonts w:cs="Mangal"/>
      <w:lang w:eastAsia="zh-CN"/>
    </w:rPr>
  </w:style>
  <w:style w:customStyle="1" w:styleId="NASLOV10" w:type="paragraph">
    <w:name w:val="NASLOV 1"/>
    <w:basedOn w:val="Naslov1"/>
    <w:rsid w:val="00F95430"/>
    <w:pPr>
      <w:numPr>
        <w:numId w:val="0"/>
      </w:numPr>
      <w:spacing w:after="720" w:before="0"/>
      <w:jc w:val="center"/>
    </w:pPr>
    <w:rPr>
      <w:rFonts w:ascii="Times New Roman" w:cs="Times New Roman" w:eastAsia="Calibri" w:hAnsi="Times New Roman"/>
      <w:caps/>
      <w:sz w:val="28"/>
    </w:rPr>
  </w:style>
  <w:style w:styleId="Tekstrezerviranogmjesta" w:type="character">
    <w:name w:val="Placeholder Text"/>
    <w:basedOn w:val="Zadanifontodlomka"/>
    <w:uiPriority w:val="99"/>
    <w:semiHidden/>
    <w:rsid w:val="00D24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58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Soba 5</izvorni_sadrzaj>
    <derivirana_varijabla naziv="DomainObject.Prostorija.Oznaka_1">Soba 5</derivirana_varijabla>
  </DomainObject.Prostorija.Oznaka>
  <DomainObject.Obrazlozenje>
    <izvorni_sadrzaj/>
    <derivirana_varijabla naziv="DomainObject.Obrazlozenje_1"/>
  </DomainObject.Obrazlozenje>
  <DomainObject.StvarniPocetakDatum>
    <izvorni_sadrzaj>15. listopada 2015.</izvorni_sadrzaj>
    <derivirana_varijabla naziv="DomainObject.StvarniPocetakDatum_1">15. listopada 2015.</derivirana_varijabla>
  </DomainObject.StvarniPocetakDatum>
  <DomainObject.StvarniZavrsetakDatum>
    <izvorni_sadrzaj>15. listopada 2015.</izvorni_sadrzaj>
    <derivirana_varijabla naziv="DomainObject.StvarniZavrsetakDatum_1">15. listopada 2015.</derivirana_varijabla>
  </DomainObject.StvarniZavrsetakDatum>
  <DomainObject.PlaniraniZavrsetakDatum>
    <izvorni_sadrzaj>15. listopada 2015.</izvorni_sadrzaj>
    <derivirana_varijabla naziv="DomainObject.PlaniraniZavrsetakDatum_1">15. listopada 2015.</derivirana_varijabla>
  </DomainObject.PlaniraniZavrsetakDatum>
  <DomainObject.PlaniraniPocetakDatum>
    <izvorni_sadrzaj>15. listopada 2015.</izvorni_sadrzaj>
    <derivirana_varijabla naziv="DomainObject.PlaniraniPocetakDatum_1">15. listopada 2015.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FARMALAND d.o.o. SUHOPOLJE</item>
      <item>POLJOPRIVREDNO DOBRO, d.o.o. za poljoprivrednu proizvodnju</item>
      <item>FARMALAND d.o.o. SUHOPOLJE</item>
      <item>Mladen Mavriček</item>
    </izvorni_sadrzaj>
    <derivirana_varijabla naziv="DomainObject.UcesnikSudskeRadnjeListNaziv_1">
      <item>FARMALAND d.o.o. SUHOPOLJE</item>
      <item>POLJOPRIVREDNO DOBRO, d.o.o. za poljoprivrednu proizvodnju</item>
      <item>FARMALAND d.o.o. SUHOPOLJE</item>
      <item>Mladen Mavriček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Stpn-21/2015</izvorni_sadrzaj>
    <derivirana_varijabla naziv="DomainObject.Predmet.OznakaBroj_1">Stpn-21/2015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FARMALAND d.o.o. SUHOPOLJE zastupanog po punomoćniku Mladen Mavriček</izvorni_sadrzaj>
    <derivirana_varijabla naziv="DomainObject.Predmet.ProtustrankaFormated_1">  FARMALAND d.o.o. SUHOPOLJE zastupanog po punomoćniku Mladen Mavriček</derivirana_varijabla>
  </DomainObject.Predmet.ProtustrankaFormated>
  <DomainObject.Predmet.ProtustrankaFormatedOIB>
    <izvorni_sadrzaj>  FARMALAND d.o.o. SUHOPOLJE, OIB 47354968588 zastupanog po punomoćniku Mladen Mavriček</izvorni_sadrzaj>
    <derivirana_varijabla naziv="DomainObject.Predmet.ProtustrankaFormatedOIB_1">  FARMALAND d.o.o. SUHOPOLJE, OIB 47354968588 zastupanog po punomoćniku Mladen Mavriček</derivirana_varijabla>
  </DomainObject.Predmet.ProtustrankaFormatedOIB>
  <DomainObject.Predmet.ProtustrankaFormatedWithAdress>
    <izvorni_sadrzaj> FARMALAND d.o.o. SUHOPOLJE, Bjeljevina bb, 33410 Suhopolje zastupanog po punomoćniku Mladen Mavriček</izvorni_sadrzaj>
    <derivirana_varijabla naziv="DomainObject.Predmet.ProtustrankaFormatedWithAdress_1"> FARMALAND d.o.o. SUHOPOLJE, Bjeljevina bb, 33410 Suhopolje zastupanog po punomoćniku Mladen Mavriček</derivirana_varijabla>
  </DomainObject.Predmet.ProtustrankaFormatedWithAdress>
  <DomainObject.Predmet.ProtustrankaFormatedWithAdressOIB>
    <izvorni_sadrzaj> FARMALAND d.o.o. SUHOPOLJE, OIB 47354968588, Bjeljevina bb, 33410 Suhopolje zastupanog po punomoćniku Mladen Mavriček</izvorni_sadrzaj>
    <derivirana_varijabla naziv="DomainObject.Predmet.ProtustrankaFormatedWithAdressOIB_1"> FARMALAND d.o.o. SUHOPOLJE, OIB 47354968588, Bjeljevina bb, 33410 Suhopolje zastupanog po punomoćniku Mladen Mavriček</derivirana_varijabla>
  </DomainObject.Predmet.ProtustrankaFormatedWithAdressOIB>
  <DomainObject.Predmet.ProtustrankaWithAdress>
    <izvorni_sadrzaj>FARMALAND d.o.o. SUHOPOLJE Bjeljevina bb, 33410 Suhopolje</izvorni_sadrzaj>
    <derivirana_varijabla naziv="DomainObject.Predmet.ProtustrankaWithAdress_1">FARMALAND d.o.o. SUHOPOLJE Bjeljevina bb, 33410 Suhopolje</derivirana_varijabla>
  </DomainObject.Predmet.ProtustrankaWithAdress>
  <DomainObject.Predmet.ProtustrankaWithAdressOIB>
    <izvorni_sadrzaj>FARMALAND d.o.o. SUHOPOLJE, OIB 47354968588, Bjeljevina bb, 33410 Suhopolje</izvorni_sadrzaj>
    <derivirana_varijabla naziv="DomainObject.Predmet.ProtustrankaWithAdressOIB_1">FARMALAND d.o.o. SUHOPOLJE, OIB 47354968588, Bjeljevina bb, 33410 Suhopolje</derivirana_varijabla>
  </DomainObject.Predmet.ProtustrankaWithAdressOIB>
  <DomainObject.Predmet.ProtustrankaNazivFormated>
    <izvorni_sadrzaj>FARMALAND d.o.o. SUHOPOLJE</izvorni_sadrzaj>
    <derivirana_varijabla naziv="DomainObject.Predmet.ProtustrankaNazivFormated_1">FARMALAND d.o.o. SUHOPOLJE</derivirana_varijabla>
  </DomainObject.Predmet.ProtustrankaNazivFormated>
  <DomainObject.Predmet.ProtustrankaNazivFormatedOIB>
    <izvorni_sadrzaj>FARMALAND d.o.o. SUHOPOLJE, OIB 47354968588</izvorni_sadrzaj>
    <derivirana_varijabla naziv="DomainObject.Predmet.ProtustrankaNazivFormatedOIB_1">FARMALAND d.o.o. SUHOPOLJE, OIB 47354968588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FARMALAND d.o.o. SUHOPOLJE</izvorni_sadrzaj>
    <derivirana_varijabla naziv="DomainObject.Predmet.StrankaFormated_1">  FARMALAND d.o.o. SUHOPOLJE</derivirana_varijabla>
  </DomainObject.Predmet.StrankaFormated>
  <DomainObject.Predmet.StrankaFormatedOIB>
    <izvorni_sadrzaj>  FARMALAND d.o.o. SUHOPOLJE, OIB 47354968588</izvorni_sadrzaj>
    <derivirana_varijabla naziv="DomainObject.Predmet.StrankaFormatedOIB_1">  FARMALAND d.o.o. SUHOPOLJE, OIB 47354968588</derivirana_varijabla>
  </DomainObject.Predmet.StrankaFormatedOIB>
  <DomainObject.Predmet.StrankaFormatedWithAdress>
    <izvorni_sadrzaj> FARMALAND d.o.o. SUHOPOLJE, Bjeljevina bb, 33410 Suhopolje</izvorni_sadrzaj>
    <derivirana_varijabla naziv="DomainObject.Predmet.StrankaFormatedWithAdress_1"> FARMALAND d.o.o. SUHOPOLJE, Bjeljevina bb, 33410 Suhopolje</derivirana_varijabla>
  </DomainObject.Predmet.StrankaFormatedWithAdress>
  <DomainObject.Predmet.StrankaFormatedWithAdressOIB>
    <izvorni_sadrzaj> FARMALAND d.o.o. SUHOPOLJE, OIB 47354968588, Bjeljevina bb, 33410 Suhopolje</izvorni_sadrzaj>
    <derivirana_varijabla naziv="DomainObject.Predmet.StrankaFormatedWithAdressOIB_1"> FARMALAND d.o.o. SUHOPOLJE, OIB 47354968588, Bjeljevina bb, 33410 Suhopolje</derivirana_varijabla>
  </DomainObject.Predmet.StrankaFormatedWithAdressOIB>
  <DomainObject.Predmet.StrankaWithAdress>
    <izvorni_sadrzaj>FARMALAND d.o.o. SUHOPOLJE Bjeljevina bb,33410 Suhopolje</izvorni_sadrzaj>
    <derivirana_varijabla naziv="DomainObject.Predmet.StrankaWithAdress_1">FARMALAND d.o.o. SUHOPOLJE Bjeljevina bb,33410 Suhopolje</derivirana_varijabla>
  </DomainObject.Predmet.StrankaWithAdress>
  <DomainObject.Predmet.StrankaWithAdressOIB>
    <izvorni_sadrzaj>FARMALAND d.o.o. SUHOPOLJE, OIB 47354968588, Bjeljevina bb,33410 Suhopolje</izvorni_sadrzaj>
    <derivirana_varijabla naziv="DomainObject.Predmet.StrankaWithAdressOIB_1">FARMALAND d.o.o. SUHOPOLJE, OIB 47354968588, Bjeljevina bb,33410 Suhopolje</derivirana_varijabla>
  </DomainObject.Predmet.StrankaWithAdressOIB>
  <DomainObject.Predmet.StrankaNazivFormated>
    <izvorni_sadrzaj>FARMALAND d.o.o. SUHOPOLJE</izvorni_sadrzaj>
    <derivirana_varijabla naziv="DomainObject.Predmet.StrankaNazivFormated_1">FARMALAND d.o.o. SUHOPOLJE</derivirana_varijabla>
  </DomainObject.Predmet.StrankaNazivFormated>
  <DomainObject.Predmet.StrankaNazivFormatedOIB>
    <izvorni_sadrzaj>FARMALAND d.o.o. SUHOPOLJE, OIB 47354968588</izvorni_sadrzaj>
    <derivirana_varijabla naziv="DomainObject.Predmet.StrankaNazivFormatedOIB_1">FARMALAND d.o.o. SUHOPOLJE, OIB 47354968588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FARMALAND d.o.o. SUHOPOLJE</item>
    </izvorni_sadrzaj>
    <derivirana_varijabla naziv="DomainObject.Predmet.StrankaListFormated_1">
      <item>FARMALAND d.o.o. SUHOPOLJE</item>
    </derivirana_varijabla>
  </DomainObject.Predmet.StrankaListFormated>
  <DomainObject.Predmet.StrankaListFormatedOIB>
    <izvorni_sadrzaj>
      <item>FARMALAND d.o.o. SUHOPOLJE, OIB 47354968588</item>
    </izvorni_sadrzaj>
    <derivirana_varijabla naziv="DomainObject.Predmet.StrankaListFormatedOIB_1">
      <item>FARMALAND d.o.o. SUHOPOLJE, OIB 47354968588</item>
    </derivirana_varijabla>
  </DomainObject.Predmet.StrankaListFormatedOIB>
  <DomainObject.Predmet.StrankaListFormatedWithAdress>
    <izvorni_sadrzaj>
      <item>FARMALAND d.o.o. SUHOPOLJE, Bjeljevina bb, 33410 Suhopolje</item>
    </izvorni_sadrzaj>
    <derivirana_varijabla naziv="DomainObject.Predmet.StrankaListFormatedWithAdress_1">
      <item>FARMALAND d.o.o. SUHOPOLJE, Bjeljevina bb, 33410 Suhopolje</item>
    </derivirana_varijabla>
  </DomainObject.Predmet.StrankaListFormatedWithAdress>
  <DomainObject.Predmet.StrankaListFormatedWithAdressOIB>
    <izvorni_sadrzaj>
      <item>FARMALAND d.o.o. SUHOPOLJE, OIB 47354968588, Bjeljevina bb, 33410 Suhopolje</item>
    </izvorni_sadrzaj>
    <derivirana_varijabla naziv="DomainObject.Predmet.StrankaListFormatedWithAdressOIB_1">
      <item>FARMALAND d.o.o. SUHOPOLJE, OIB 47354968588, Bjeljevina bb, 33410 Suhopolje</item>
    </derivirana_varijabla>
  </DomainObject.Predmet.StrankaListFormatedWithAdressOIB>
  <DomainObject.Predmet.StrankaListNazivFormated>
    <izvorni_sadrzaj>
      <item>FARMALAND d.o.o. SUHOPOLJE</item>
    </izvorni_sadrzaj>
    <derivirana_varijabla naziv="DomainObject.Predmet.StrankaListNazivFormated_1">
      <item>FARMALAND d.o.o. SUHOPOLJE</item>
    </derivirana_varijabla>
  </DomainObject.Predmet.StrankaListNazivFormated>
  <DomainObject.Predmet.StrankaListNazivFormatedOIB>
    <izvorni_sadrzaj>
      <item>FARMALAND d.o.o. SUHOPOLJE, OIB 47354968588</item>
    </izvorni_sadrzaj>
    <derivirana_varijabla naziv="DomainObject.Predmet.StrankaListNazivFormatedOIB_1">
      <item>FARMALAND d.o.o. SUHOPOLJE, OIB 47354968588</item>
    </derivirana_varijabla>
  </DomainObject.Predmet.StrankaListNazivFormatedOIB>
  <DomainObject.Predmet.ProtuStrankaListFormated>
    <izvorni_sadrzaj>
      <item>FARMALAND d.o.o. SUHOPOLJE zastupanog po punomoćniku Mladen Mavriček</item>
    </izvorni_sadrzaj>
    <derivirana_varijabla naziv="DomainObject.Predmet.ProtuStrankaListFormated_1">
      <item>FARMALAND d.o.o. SUHOPOLJE zastupanog po punomoćniku Mladen Mavriček</item>
    </derivirana_varijabla>
  </DomainObject.Predmet.ProtuStrankaListFormated>
  <DomainObject.Predmet.ProtuStrankaListFormatedOIB>
    <izvorni_sadrzaj>
      <item>FARMALAND d.o.o. SUHOPOLJE, OIB 47354968588 zastupanog po punomoćniku Mladen Mavriček</item>
    </izvorni_sadrzaj>
    <derivirana_varijabla naziv="DomainObject.Predmet.ProtuStrankaListFormatedOIB_1">
      <item>FARMALAND d.o.o. SUHOPOLJE, OIB 47354968588 zastupanog po punomoćniku Mladen Mavriček</item>
    </derivirana_varijabla>
  </DomainObject.Predmet.ProtuStrankaListFormatedOIB>
  <DomainObject.Predmet.ProtuStrankaListFormatedWithAdress>
    <izvorni_sadrzaj>
      <item>FARMALAND d.o.o. SUHOPOLJE, Bjeljevina bb, 33410 Suhopolje zastupanog po punomoćniku Mladen Mavriček</item>
    </izvorni_sadrzaj>
    <derivirana_varijabla naziv="DomainObject.Predmet.ProtuStrankaListFormatedWithAdress_1">
      <item>FARMALAND d.o.o. SUHOPOLJE, Bjeljevina bb, 33410 Suhopolje zastupanog po punomoćniku Mladen Mavriček</item>
    </derivirana_varijabla>
  </DomainObject.Predmet.ProtuStrankaListFormatedWithAdress>
  <DomainObject.Predmet.ProtuStrankaListFormatedWithAdressOIB>
    <izvorni_sadrzaj>
      <item>FARMALAND d.o.o. SUHOPOLJE, OIB 47354968588, Bjeljevina bb, 33410 Suhopolje zastupanog po punomoćniku Mladen Mavriček</item>
    </izvorni_sadrzaj>
    <derivirana_varijabla naziv="DomainObject.Predmet.ProtuStrankaListFormatedWithAdressOIB_1">
      <item>FARMALAND d.o.o. SUHOPOLJE, OIB 47354968588, Bjeljevina bb, 33410 Suhopolje zastupanog po punomoćniku Mladen Mavriček</item>
    </derivirana_varijabla>
  </DomainObject.Predmet.ProtuStrankaListFormatedWithAdressOIB>
  <DomainObject.Predmet.ProtuStrankaListNazivFormated>
    <izvorni_sadrzaj>
      <item>FARMALAND d.o.o. SUHOPOLJE</item>
    </izvorni_sadrzaj>
    <derivirana_varijabla naziv="DomainObject.Predmet.ProtuStrankaListNazivFormated_1">
      <item>FARMALAND d.o.o. SUHOPOLJE</item>
    </derivirana_varijabla>
  </DomainObject.Predmet.ProtuStrankaListNazivFormated>
  <DomainObject.Predmet.ProtuStrankaListNazivFormatedOIB>
    <izvorni_sadrzaj>
      <item>FARMALAND d.o.o. SUHOPOLJE, OIB 47354968588</item>
    </izvorni_sadrzaj>
    <derivirana_varijabla naziv="DomainObject.Predmet.ProtuStrankaListNazivFormatedOIB_1">
      <item>FARMALAND d.o.o. SUHOPOLJE, OIB 47354968588</item>
    </derivirana_varijabla>
  </DomainObject.Predmet.ProtuStrankaListNazivFormatedOIB>
  <DomainObject.Predmet.OstaliListFormated>
    <izvorni_sadrzaj>
      <item>Mladen Mavriček punomoćnik sudionika u postupku FARMALAND d.o.o. SUHOPOLJE</item>
      <item>POLJOPRIVREDNO DOBRO, d.o.o. za poljoprivrednu proizvodnju</item>
    </izvorni_sadrzaj>
    <derivirana_varijabla naziv="DomainObject.Predmet.OstaliListFormated_1">
      <item>Mladen Mavriček punomoćnik sudionika u postupku FARMALAND d.o.o. SUHOPOLJE</item>
      <item>POLJOPRIVREDNO DOBRO, d.o.o. za poljoprivrednu proizvodnju</item>
    </derivirana_varijabla>
  </DomainObject.Predmet.OstaliListFormated>
  <DomainObject.Predmet.OstaliListFormatedOIB>
    <izvorni_sadrzaj>
      <item>Mladen Mavriček, OIB 48983941745 punomoćnik sudionika u postupku FARMALAND d.o.o. SUHOPOLJE</item>
      <item>POLJOPRIVREDNO DOBRO, d.o.o. za poljoprivrednu proizvodnju, OIB 46519781153</item>
    </izvorni_sadrzaj>
    <derivirana_varijabla naziv="DomainObject.Predmet.OstaliListFormatedOIB_1">
      <item>Mladen Mavriček, OIB 48983941745 punomoćnik sudionika u postupku FARMALAND d.o.o. SUHOPOLJE</item>
      <item>POLJOPRIVREDNO DOBRO, d.o.o. za poljoprivrednu proizvodnju, OIB 46519781153</item>
    </derivirana_varijabla>
  </DomainObject.Predmet.OstaliListFormatedOIB>
  <DomainObject.Predmet.OstaliListFormatedWithAdress>
    <izvorni_sadrzaj>
      <item>Mladen Mavriček, Vrhovec 13, 10000 Zagreb punomoćnik sudionika u postupku FARMALAND d.o.o. SUHOPOLJE</item>
      <item>POLJOPRIVREDNO DOBRO, d.o.o. za poljoprivrednu proizvodnju, Trg Kralja Zvonimira 1, 33411 Gradina</item>
    </izvorni_sadrzaj>
    <derivirana_varijabla naziv="DomainObject.Predmet.OstaliListFormatedWithAdress_1">
      <item>Mladen Mavriček, Vrhovec 13, 10000 Zagreb punomoćnik sudionika u postupku FARMALAND d.o.o. SUHOPOLJE</item>
      <item>POLJOPRIVREDNO DOBRO, d.o.o. za poljoprivrednu proizvodnju, Trg Kralja Zvonimira 1, 33411 Gradina</item>
    </derivirana_varijabla>
  </DomainObject.Predmet.OstaliListFormatedWithAdress>
  <DomainObject.Predmet.OstaliListFormatedWithAdressOIB>
    <izvorni_sadrzaj>
      <item>Mladen Mavriček, OIB 48983941745, Vrhovec 13, 10000 Zagreb punomoćnik sudionika u postupku FARMALAND d.o.o. SUHOPOLJE</item>
      <item>POLJOPRIVREDNO DOBRO, d.o.o. za poljoprivrednu proizvodnju, OIB 46519781153, Trg Kralja Zvonimira 1, 33411 Gradina</item>
    </izvorni_sadrzaj>
    <derivirana_varijabla naziv="DomainObject.Predmet.OstaliListFormatedWithAdressOIB_1">
      <item>Mladen Mavriček, OIB 48983941745, Vrhovec 13, 10000 Zagreb punomoćnik sudionika u postupku FARMALAND d.o.o. SUHOPOLJE</item>
      <item>POLJOPRIVREDNO DOBRO, d.o.o. za poljoprivrednu proizvodnju, OIB 46519781153, Trg Kralja Zvonimira 1, 33411 Gradina</item>
    </derivirana_varijabla>
  </DomainObject.Predmet.OstaliListFormatedWithAdressOIB>
  <DomainObject.Predmet.OstaliListNazivFormated>
    <izvorni_sadrzaj>
      <item>Mladen Mavriček</item>
      <item>POLJOPRIVREDNO DOBRO, d.o.o. za poljoprivrednu proizvodnju</item>
    </izvorni_sadrzaj>
    <derivirana_varijabla naziv="DomainObject.Predmet.OstaliListNazivFormated_1">
      <item>Mladen Mavriček</item>
      <item>POLJOPRIVREDNO DOBRO, d.o.o. za poljoprivrednu proizvodnju</item>
    </derivirana_varijabla>
  </DomainObject.Predmet.OstaliListNazivFormated>
  <DomainObject.Predmet.OstaliListNazivFormatedOIB>
    <izvorni_sadrzaj>
      <item>Mladen Mavriček, OIB 48983941745</item>
      <item>POLJOPRIVREDNO DOBRO, d.o.o. za poljoprivrednu proizvodnju, OIB 46519781153</item>
    </izvorni_sadrzaj>
    <derivirana_varijabla naziv="DomainObject.Predmet.OstaliListNazivFormatedOIB_1">
      <item>Mladen Mavriček, OIB 48983941745</item>
      <item>POLJOPRIVREDNO DOBRO, d.o.o. za poljoprivrednu proizvodnju, OIB 46519781153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FARMALAND d.o.o. SUHOPOLJE</izvorni_sadrzaj>
    <derivirana_varijabla naziv="DomainObject.Predmet.StrankaIDrugi_1">FARMALAND d.o.o. SUHOPOLJE</derivirana_varijabla>
  </DomainObject.Predmet.StrankaIDrugi>
  <DomainObject.Predmet.ProtustrankaIDrugi>
    <izvorni_sadrzaj>FARMALAND d.o.o. SUHOPOLJE</izvorni_sadrzaj>
    <derivirana_varijabla naziv="DomainObject.Predmet.ProtustrankaIDrugi_1">FARMALAND d.o.o. SUHOPOLJE</derivirana_varijabla>
  </DomainObject.Predmet.ProtustrankaIDrugi>
  <DomainObject.Predmet.StrankaIDrugiAdressOIB>
    <izvorni_sadrzaj>FARMALAND d.o.o. SUHOPOLJE, OIB 47354968588, Bjeljevina bb, 33410 Suhopolje</izvorni_sadrzaj>
    <derivirana_varijabla naziv="DomainObject.Predmet.StrankaIDrugiAdressOIB_1">FARMALAND d.o.o. SUHOPOLJE, OIB 47354968588, Bjeljevina bb, 33410 Suhopolje</derivirana_varijabla>
  </DomainObject.Predmet.StrankaIDrugiAdressOIB>
  <DomainObject.Predmet.ProtustrankaIDrugiAdressOIB>
    <izvorni_sadrzaj>FARMALAND d.o.o. SUHOPOLJE, OIB 47354968588, Bjeljevina bb, 33410 Suhopolje</izvorni_sadrzaj>
    <derivirana_varijabla naziv="DomainObject.Predmet.ProtustrankaIDrugiAdressOIB_1">FARMALAND d.o.o. SUHOPOLJE, OIB 47354968588, Bjeljevina bb,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FARMALAND d.o.o. SUHOPOLJE</item>
      <item>FARMALAND d.o.o. SUHOPOLJE</item>
      <item>Mladen Mavriček</item>
      <item>POLJOPRIVREDNO DOBRO, d.o.o. za poljoprivrednu proizvodnju</item>
    </izvorni_sadrzaj>
    <derivirana_varijabla naziv="DomainObject.Predmet.SudioniciListNaziv_1">
      <item>FARMALAND d.o.o. SUHOPOLJE</item>
      <item>FARMALAND d.o.o. SUHOPOLJE</item>
      <item>Mladen Mavriček</item>
      <item>POLJOPRIVREDNO DOBRO, d.o.o. za poljoprivrednu proizvodnju</item>
    </derivirana_varijabla>
  </DomainObject.Predmet.SudioniciListNaziv>
  <DomainObject.Predmet.SudioniciListAdressOIB>
    <izvorni_sadrzaj>
      <item>FARMALAND d.o.o. SUHOPOLJE, OIB 47354968588, Bjeljevina bb,33410 Suhopolje</item>
      <item>FARMALAND d.o.o. SUHOPOLJE, OIB 47354968588, Bjeljevina bb,33410 Suhopolje</item>
      <item>Mladen Mavriček, OIB 48983941745, Vrhovec 13,10000 Zagreb</item>
      <item>POLJOPRIVREDNO DOBRO, d.o.o. za poljoprivrednu proizvodnju, OIB 46519781153, Trg Kralja Zvonimira 1,33411 Gradina</item>
    </izvorni_sadrzaj>
    <derivirana_varijabla naziv="DomainObject.Predmet.SudioniciListAdressOIB_1">
      <item>FARMALAND d.o.o. SUHOPOLJE, OIB 47354968588, Bjeljevina bb,33410 Suhopolje</item>
      <item>FARMALAND d.o.o. SUHOPOLJE, OIB 47354968588, Bjeljevina bb,33410 Suhopolje</item>
      <item>Mladen Mavriček, OIB 48983941745, Vrhovec 13,10000 Zagreb</item>
      <item>POLJOPRIVREDNO DOBRO, d.o.o. za poljoprivrednu proizvodnju, OIB 46519781153, Trg Kralja Zvonimira 1,33411 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47354968588</item>
      <item>, OIB 47354968588</item>
      <item>, OIB 48983941745</item>
      <item>, OIB 46519781153</item>
    </izvorni_sadrzaj>
    <derivirana_varijabla naziv="DomainObject.Predmet.SudioniciListNazivOIB_1">
      <item>, OIB 47354968588</item>
      <item>, OIB 47354968588</item>
      <item>, OIB 48983941745</item>
      <item>, OIB 46519781153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51</properties:Pages>
  <properties:Words>15470</properties:Words>
  <properties:Characters>84761</properties:Characters>
  <properties:Lines>1643</properties:Lines>
  <properties:Paragraphs>1257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2015-10-15T06:06:00Z</dcterms:created>
  <dc:creator>Romana Tremski</dc:creator>
  <cp:lastModifiedBy>Romana Tremski</cp:lastModifiedBy>
  <cp:lastPrinted>2015-10-13T07:10:00Z</cp:lastPrinted>
  <dcterms:modified xmlns:xsi="http://www.w3.org/2001/XMLSchema-instance" xsi:type="dcterms:W3CDTF">2015-10-15T08:50:00Z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51</vt:i4>
  </prop:property>
</prop:Properties>
</file>