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615e" w14:paraId="964615e" w:rsidRDefault="008A7D19" w:rsidR="0072242E" w:rsidRPr="00845091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142379" w:rsidP="00142379" w:rsidR="0072242E" w:rsidRPr="00845091">
      <w:pPr>
        <w:tabs>
          <w:tab w:pos="1088" w:val="left"/>
        </w:tabs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</w:p>
    <w:p w:rsidRDefault="0072242E" w:rsidR="0072242E" w:rsidRPr="00845091">
      <w:pPr>
        <w:rPr>
          <w:rFonts w:cs="Times New Roman" w:hAnsi="Times New Roman" w:ascii="Times New Roman"/>
        </w:rPr>
      </w:pPr>
    </w:p>
    <w:p w:rsidRDefault="008A7D19" w:rsidR="008A7D19" w:rsidRPr="00845091">
      <w:pPr>
        <w:rPr>
          <w:rFonts w:cs="Times New Roman" w:hAnsi="Times New Roman" w:ascii="Times New Roman"/>
        </w:rPr>
      </w:pPr>
    </w:p>
    <w:p w:rsidRDefault="007E55B9" w:rsidR="007E55B9" w:rsidRPr="00845091">
      <w:pPr>
        <w:rPr>
          <w:rFonts w:cs="Times New Roman" w:hAnsi="Times New Roman" w:ascii="Times New Roman"/>
        </w:rPr>
      </w:pPr>
    </w:p>
    <w:p w:rsidRDefault="004C6493" w:rsidP="00142379" w:rsidR="004C6493">
      <w:pPr>
        <w:jc w:val="center"/>
        <w:rPr>
          <w:rFonts w:cs="Times New Roman" w:hAnsi="Times New Roman" w:ascii="Times New Roman"/>
        </w:rPr>
      </w:pPr>
    </w:p>
    <w:p w:rsidRDefault="004C6493" w:rsidP="00142379" w:rsidR="004C6493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FD1635" w:rsidP="00FD1635" w:rsidR="00FD1635" w:rsidRPr="00FD1635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FD1635">
        <w:rPr>
          <w:rFonts w:cs="Times New Roman" w:hAnsi="Times New Roman" w:ascii="Times New Roman"/>
        </w:rPr>
        <w:tab/>
      </w:r>
      <w:r w:rsidRPr="00FD1635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TAKO LAKO društvo s ograničenom odgovornošću za građevinarstvo, pomorstvo i turističku agenciju Matulji (Općina Matulji), Pobri, Pobarska cesta 3/a, OIB: 26051507259, MBS: 040226597, dana 2. siječnja 2017.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FD1635" w:rsidRPr="00FD1635">
        <w:rPr>
          <w:rFonts w:cs="Times New Roman" w:hAnsi="Times New Roman" w:ascii="Times New Roman"/>
        </w:rPr>
        <w:t>TAKO LAKO društvo s ograničenom odgovornošću za građevinarstvo, pomorstvo i turističku agenciju Matulji (Općina Matulji), Pobri, Pobarska cesta 3/a, OIB: 26051507259, MBS: 040226597</w:t>
      </w:r>
      <w:r w:rsidR="00731824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FD1635" w:rsidRPr="00FD1635">
        <w:rPr>
          <w:rFonts w:cs="Times New Roman" w:hAnsi="Times New Roman" w:ascii="Times New Roman"/>
        </w:rPr>
        <w:t>TAKO LAKO društvo s ograničenom odgovornošću za građevinarstvo, pomorstvo i turističku agenciju Matulji (Općina Matulji), Pobri, Pobarska cesta 3/a, OIB: 26051507259, MBS: 040226597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Pr="00B976CE">
        <w:rPr>
          <w:rFonts w:cs="Times New Roman" w:hAnsi="Times New Roman" w:ascii="Times New Roman"/>
        </w:rPr>
        <w:t xml:space="preserve">određeno za dan </w:t>
      </w:r>
      <w:r w:rsidR="00FD1635">
        <w:rPr>
          <w:rFonts w:cs="Times New Roman" w:hAnsi="Times New Roman" w:ascii="Times New Roman"/>
          <w:bCs w:val="false"/>
        </w:rPr>
        <w:t>25</w:t>
      </w:r>
      <w:r w:rsidR="00B976CE" w:rsidRPr="00B976CE">
        <w:rPr>
          <w:rFonts w:cs="Times New Roman" w:hAnsi="Times New Roman" w:ascii="Times New Roman"/>
          <w:bCs w:val="false"/>
        </w:rPr>
        <w:t>. travnja 2017</w:t>
      </w:r>
      <w:r w:rsidRPr="00B976CE">
        <w:rPr>
          <w:rFonts w:cs="Times New Roman" w:hAnsi="Times New Roman" w:ascii="Times New Roman"/>
        </w:rPr>
        <w:t xml:space="preserve">. godine u </w:t>
      </w:r>
      <w:r w:rsidR="00FD1635">
        <w:rPr>
          <w:rFonts w:cs="Times New Roman" w:hAnsi="Times New Roman" w:ascii="Times New Roman"/>
        </w:rPr>
        <w:t>9</w:t>
      </w:r>
      <w:r w:rsidRPr="00B976CE">
        <w:rPr>
          <w:rFonts w:cs="Times New Roman" w:hAnsi="Times New Roman" w:ascii="Times New Roman"/>
        </w:rPr>
        <w:t>:</w:t>
      </w:r>
      <w:r w:rsidR="00FD1635">
        <w:rPr>
          <w:rFonts w:cs="Times New Roman" w:hAnsi="Times New Roman" w:ascii="Times New Roman"/>
        </w:rPr>
        <w:t>4</w:t>
      </w:r>
      <w:r w:rsidRPr="00B976CE">
        <w:rPr>
          <w:rFonts w:cs="Times New Roman" w:hAnsi="Times New Roman" w:ascii="Times New Roman"/>
        </w:rPr>
        <w:t>0 sati otkazuje se kao</w:t>
      </w:r>
      <w:r w:rsidRPr="00845091">
        <w:rPr>
          <w:rFonts w:cs="Times New Roman" w:hAnsi="Times New Roman" w:ascii="Times New Roman"/>
        </w:rPr>
        <w:t xml:space="preserve"> bespredmetno.</w:t>
      </w:r>
    </w:p>
    <w:p w:rsidRDefault="00142379" w:rsidP="00142379" w:rsidR="0014237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FD1635">
        <w:rPr>
          <w:rFonts w:cs="Times New Roman" w:hAnsi="Times New Roman" w:ascii="Times New Roman"/>
        </w:rPr>
        <w:t>24. svibnja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FD1635" w:rsidRPr="00FD1635">
        <w:rPr>
          <w:rFonts w:cs="Times New Roman" w:hAnsi="Times New Roman" w:ascii="Times New Roman"/>
        </w:rPr>
        <w:t>TAKO LAKO društvo s ograničenom odgovornošću za građevinarstvo, pomorstvo i turističku agenciju Matulji (Općina Matulji), Pobri, Pobarska cesta 3/a, OIB: 26051507259, MBS: 040226597</w:t>
      </w:r>
      <w:r w:rsidR="00FD1635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FD1635">
        <w:rPr>
          <w:rFonts w:cs="Times New Roman" w:hAnsi="Times New Roman" w:ascii="Times New Roman"/>
        </w:rPr>
        <w:t>1. rujna 2015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731824">
        <w:rPr>
          <w:rFonts w:cs="Times New Roman" w:hAnsi="Times New Roman" w:ascii="Times New Roman"/>
        </w:rPr>
        <w:t>1</w:t>
      </w:r>
      <w:r w:rsidR="00FD1635">
        <w:rPr>
          <w:rFonts w:cs="Times New Roman" w:hAnsi="Times New Roman" w:ascii="Times New Roman"/>
        </w:rPr>
        <w:t>62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FD1635">
        <w:rPr>
          <w:rFonts w:cs="Times New Roman" w:hAnsi="Times New Roman" w:ascii="Times New Roman"/>
        </w:rPr>
        <w:t>35.070,27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731824">
        <w:rPr>
          <w:rFonts w:cs="Times New Roman" w:hAnsi="Times New Roman" w:ascii="Times New Roman"/>
        </w:rPr>
        <w:t xml:space="preserve">dva </w:t>
      </w:r>
      <w:r w:rsidR="00142379" w:rsidRPr="00845091">
        <w:rPr>
          <w:rFonts w:cs="Times New Roman" w:hAnsi="Times New Roman" w:ascii="Times New Roman"/>
        </w:rPr>
        <w:t>zaposlen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FD1635">
        <w:rPr>
          <w:rFonts w:cs="Times New Roman" w:hAnsi="Times New Roman" w:ascii="Times New Roman"/>
        </w:rPr>
        <w:t>1112</w:t>
      </w:r>
      <w:r w:rsidR="00142379" w:rsidRPr="00845091">
        <w:rPr>
          <w:rFonts w:cs="Times New Roman" w:hAnsi="Times New Roman" w:ascii="Times New Roman"/>
        </w:rPr>
        <w:t xml:space="preserve">/2016 od </w:t>
      </w:r>
      <w:r w:rsidR="00731824">
        <w:rPr>
          <w:rFonts w:cs="Times New Roman" w:hAnsi="Times New Roman" w:ascii="Times New Roman"/>
        </w:rPr>
        <w:t>12. prosinca</w:t>
      </w:r>
      <w:r w:rsidR="00142379" w:rsidRPr="00845091">
        <w:rPr>
          <w:rFonts w:cs="Times New Roman" w:hAnsi="Times New Roman" w:ascii="Times New Roman"/>
        </w:rPr>
        <w:t xml:space="preserve"> 2016.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radi 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FD1635">
        <w:rPr>
          <w:rFonts w:cs="Times New Roman" w:hAnsi="Times New Roman" w:ascii="Times New Roman"/>
          <w:bCs w:val="false"/>
        </w:rPr>
        <w:t>25</w:t>
      </w:r>
      <w:r w:rsidR="00B976CE" w:rsidRPr="00B976CE">
        <w:rPr>
          <w:rFonts w:cs="Times New Roman" w:hAnsi="Times New Roman" w:ascii="Times New Roman"/>
          <w:bCs w:val="false"/>
        </w:rPr>
        <w:t xml:space="preserve">. travnja </w:t>
      </w:r>
      <w:r w:rsidR="00731824">
        <w:rPr>
          <w:rFonts w:cs="Times New Roman" w:hAnsi="Times New Roman" w:ascii="Times New Roman"/>
        </w:rPr>
        <w:t>2017</w:t>
      </w:r>
      <w:r w:rsidR="00845091" w:rsidRPr="00845091">
        <w:rPr>
          <w:rFonts w:cs="Times New Roman" w:hAnsi="Times New Roman" w:ascii="Times New Roman"/>
        </w:rPr>
        <w:t xml:space="preserve">. godine u </w:t>
      </w:r>
      <w:r w:rsidR="00FD1635">
        <w:rPr>
          <w:rFonts w:cs="Times New Roman" w:hAnsi="Times New Roman" w:ascii="Times New Roman"/>
        </w:rPr>
        <w:t>9</w:t>
      </w:r>
      <w:r w:rsidR="00845091" w:rsidRPr="00845091">
        <w:rPr>
          <w:rFonts w:cs="Times New Roman" w:hAnsi="Times New Roman" w:ascii="Times New Roman"/>
        </w:rPr>
        <w:t>:</w:t>
      </w:r>
      <w:r w:rsidR="00FD1635">
        <w:rPr>
          <w:rFonts w:cs="Times New Roman" w:hAnsi="Times New Roman" w:ascii="Times New Roman"/>
        </w:rPr>
        <w:t>4</w:t>
      </w:r>
      <w:r w:rsidR="00845091" w:rsidRPr="00845091">
        <w:rPr>
          <w:rFonts w:cs="Times New Roman" w:hAnsi="Times New Roman" w:ascii="Times New Roman"/>
        </w:rPr>
        <w:t xml:space="preserve">0 sati.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  <w:t>Naknadno je u spis dostav</w:t>
      </w:r>
      <w:r w:rsidR="00731824">
        <w:rPr>
          <w:rFonts w:cs="Times New Roman" w:hAnsi="Times New Roman" w:ascii="Times New Roman"/>
        </w:rPr>
        <w:t xml:space="preserve">ljen podnesak Financijske agencije (ovdje predlagatelja) od </w:t>
      </w:r>
      <w:r w:rsidR="00FD1635">
        <w:rPr>
          <w:rFonts w:cs="Times New Roman" w:hAnsi="Times New Roman" w:ascii="Times New Roman"/>
        </w:rPr>
        <w:t>30</w:t>
      </w:r>
      <w:r w:rsidR="00731824">
        <w:rPr>
          <w:rFonts w:cs="Times New Roman" w:hAnsi="Times New Roman" w:ascii="Times New Roman"/>
        </w:rPr>
        <w:t>. prosinca 2016. godine</w:t>
      </w:r>
      <w:r w:rsidRPr="00845091">
        <w:rPr>
          <w:rFonts w:cs="Times New Roman" w:hAnsi="Times New Roman" w:ascii="Times New Roman"/>
        </w:rPr>
        <w:t xml:space="preserve"> iz koje</w:t>
      </w:r>
      <w:r w:rsidR="00731824">
        <w:rPr>
          <w:rFonts w:cs="Times New Roman" w:hAnsi="Times New Roman" w:ascii="Times New Roman"/>
        </w:rPr>
        <w:t>g</w:t>
      </w:r>
      <w:r w:rsidRPr="00845091">
        <w:rPr>
          <w:rFonts w:cs="Times New Roman" w:hAnsi="Times New Roman" w:ascii="Times New Roman"/>
        </w:rPr>
        <w:t xml:space="preserve"> proizlazi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FD1635">
        <w:rPr>
          <w:rFonts w:cs="Times New Roman" w:hAnsi="Times New Roman" w:ascii="Times New Roman"/>
        </w:rPr>
        <w:t>2. siječnja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>
      <w:pPr>
        <w:jc w:val="both"/>
        <w:rPr>
          <w:rFonts w:cs="Times New Roman" w:hAnsi="Times New Roman" w:ascii="Times New Roman"/>
        </w:rPr>
      </w:pPr>
    </w:p>
    <w:p w:rsidRDefault="004C6493" w:rsidR="004C6493" w:rsidRPr="00845091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pravnoj osobi koja za dužnika obavljaju poslove platnog prometa</w:t>
      </w:r>
      <w:r w:rsidR="00731824">
        <w:rPr>
          <w:rFonts w:cs="Times New Roman" w:hAnsi="Times New Roman" w:ascii="Times New Roman"/>
        </w:rPr>
        <w:t xml:space="preserve"> </w:t>
      </w:r>
      <w:r w:rsidR="00FD1635">
        <w:rPr>
          <w:rFonts w:cs="Times New Roman" w:hAnsi="Times New Roman" w:ascii="Times New Roman"/>
        </w:rPr>
        <w:t>Hypo Alpe-Adria-Bank</w:t>
      </w:r>
      <w:r w:rsidR="00731824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d.d.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FD1635">
        <w:rPr>
          <w:rFonts w:cs="Times New Roman" w:hAnsi="Times New Roman" w:ascii="Times New Roman"/>
        </w:rPr>
        <w:t>2. siječnja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130" w:rsidR="00333130">
      <w:r>
        <w:separator/>
      </w:r>
    </w:p>
  </w:endnote>
  <w:endnote w:id="0" w:type="continuationSeparator">
    <w:p w:rsidRDefault="00333130" w:rsidR="00333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5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130" w:rsidR="00333130">
      <w:r>
        <w:separator/>
      </w:r>
    </w:p>
  </w:footnote>
  <w:footnote w:id="0" w:type="continuationSeparator">
    <w:p w:rsidRDefault="00333130" w:rsidR="00333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FD1635">
      <w:rPr>
        <w:rFonts w:cs="Times New Roman" w:hAnsi="Times New Roman" w:ascii="Times New Roman"/>
      </w:rPr>
      <w:t>1112</w:t>
    </w:r>
    <w:r w:rsidR="00142379" w:rsidRPr="00142379">
      <w:rPr>
        <w:rFonts w:cs="Times New Roman" w:hAnsi="Times New Roman" w:ascii="Times New Roman"/>
      </w:rPr>
      <w:t>/2016</w:t>
    </w:r>
    <w:r w:rsidR="00563CE3">
      <w:rPr>
        <w:rFonts w:cs="Times New Roman" w:hAnsi="Times New Roman" w:ascii="Times New Roman"/>
      </w:rPr>
      <w:t>-6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42379"/>
    <w:rsid w:val="001A300A"/>
    <w:rsid w:val="001F66C9"/>
    <w:rsid w:val="00235738"/>
    <w:rsid w:val="002552B0"/>
    <w:rsid w:val="00271E08"/>
    <w:rsid w:val="002D5CF4"/>
    <w:rsid w:val="002F4739"/>
    <w:rsid w:val="003033C6"/>
    <w:rsid w:val="00333130"/>
    <w:rsid w:val="0038281F"/>
    <w:rsid w:val="003919EC"/>
    <w:rsid w:val="003B6283"/>
    <w:rsid w:val="00405CC5"/>
    <w:rsid w:val="004245D6"/>
    <w:rsid w:val="00492171"/>
    <w:rsid w:val="004C6493"/>
    <w:rsid w:val="004D21B1"/>
    <w:rsid w:val="004E3968"/>
    <w:rsid w:val="004F3FE9"/>
    <w:rsid w:val="00506A1E"/>
    <w:rsid w:val="00534E67"/>
    <w:rsid w:val="00563CE3"/>
    <w:rsid w:val="005B6912"/>
    <w:rsid w:val="00607A55"/>
    <w:rsid w:val="00614CB2"/>
    <w:rsid w:val="0065751B"/>
    <w:rsid w:val="00666C90"/>
    <w:rsid w:val="006711DB"/>
    <w:rsid w:val="006973A6"/>
    <w:rsid w:val="006F6975"/>
    <w:rsid w:val="0072242E"/>
    <w:rsid w:val="00731824"/>
    <w:rsid w:val="0075729A"/>
    <w:rsid w:val="007E35D6"/>
    <w:rsid w:val="007E55B9"/>
    <w:rsid w:val="007F3434"/>
    <w:rsid w:val="00845091"/>
    <w:rsid w:val="008A7D19"/>
    <w:rsid w:val="008D4C89"/>
    <w:rsid w:val="00966F8D"/>
    <w:rsid w:val="009B5B17"/>
    <w:rsid w:val="009C0963"/>
    <w:rsid w:val="009C2EDC"/>
    <w:rsid w:val="009C33A9"/>
    <w:rsid w:val="00A15DFF"/>
    <w:rsid w:val="00A960BD"/>
    <w:rsid w:val="00AF1560"/>
    <w:rsid w:val="00B80F3F"/>
    <w:rsid w:val="00B976CE"/>
    <w:rsid w:val="00BD15B1"/>
    <w:rsid w:val="00BE7BEC"/>
    <w:rsid w:val="00BF230A"/>
    <w:rsid w:val="00C13350"/>
    <w:rsid w:val="00C761E4"/>
    <w:rsid w:val="00C91ADF"/>
    <w:rsid w:val="00C96158"/>
    <w:rsid w:val="00CC6C2B"/>
    <w:rsid w:val="00D60306"/>
    <w:rsid w:val="00D81E74"/>
    <w:rsid w:val="00D93F21"/>
    <w:rsid w:val="00DD76BF"/>
    <w:rsid w:val="00E36360"/>
    <w:rsid w:val="00EF4408"/>
    <w:rsid w:val="00F035E3"/>
    <w:rsid w:val="00FA3DA8"/>
    <w:rsid w:val="00FD163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F1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5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56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5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5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F1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5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56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5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5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TAKO LAKO d.o.o.</izvorni_sadrzaj>
    <derivirana_varijabla naziv="DomainObject.Predmet.ProtustrankaFormated_1">  TAKO LAKO d.o.o.</derivirana_varijabla>
  </DomainObject.Predmet.ProtustrankaFormated>
  <DomainObject.Predmet.ProtustrankaFormatedOIB>
    <izvorni_sadrzaj>  TAKO LAKO d.o.o., OIB 26051507259</izvorni_sadrzaj>
    <derivirana_varijabla naziv="DomainObject.Predmet.ProtustrankaFormatedOIB_1">  TAKO LAKO d.o.o., OIB 26051507259</derivirana_varijabla>
  </DomainObject.Predmet.ProtustrankaFormatedOIB>
  <DomainObject.Predmet.ProtustrankaFormatedWithAdress>
    <izvorni_sadrzaj> TAKO LAKO d.o.o., Pobarska 3a, 51211 Matulji</izvorni_sadrzaj>
    <derivirana_varijabla naziv="DomainObject.Predmet.ProtustrankaFormatedWithAdress_1"> TAKO LAKO d.o.o., Pobarska 3a, 51211 Matulji</derivirana_varijabla>
  </DomainObject.Predmet.ProtustrankaFormatedWithAdress>
  <DomainObject.Predmet.ProtustrankaFormatedWithAdressOIB>
    <izvorni_sadrzaj> TAKO LAKO d.o.o., OIB 26051507259, Pobarska 3a, 51211 Matulji</izvorni_sadrzaj>
    <derivirana_varijabla naziv="DomainObject.Predmet.ProtustrankaFormatedWithAdressOIB_1"> TAKO LAKO d.o.o., OIB 26051507259, Pobarska 3a, 51211 Matulji</derivirana_varijabla>
  </DomainObject.Predmet.ProtustrankaFormatedWithAdressOIB>
  <DomainObject.Predmet.ProtustrankaWithAdress>
    <izvorni_sadrzaj>TAKO LAKO d.o.o. Pobarska 3a, 51211 Matulji</izvorni_sadrzaj>
    <derivirana_varijabla naziv="DomainObject.Predmet.ProtustrankaWithAdress_1">TAKO LAKO d.o.o. Pobarska 3a, 51211 Matulji</derivirana_varijabla>
  </DomainObject.Predmet.ProtustrankaWithAdress>
  <DomainObject.Predmet.ProtustrankaWithAdressOIB>
    <izvorni_sadrzaj>TAKO LAKO d.o.o., OIB 26051507259, Pobarska 3a, 51211 Matulji</izvorni_sadrzaj>
    <derivirana_varijabla naziv="DomainObject.Predmet.ProtustrankaWithAdressOIB_1">TAKO LAKO d.o.o., OIB 26051507259, Pobarska 3a, 51211 Matulji</derivirana_varijabla>
  </DomainObject.Predmet.ProtustrankaWithAdressOIB>
  <DomainObject.Predmet.ProtustrankaNazivFormated>
    <izvorni_sadrzaj>TAKO LAKO d.o.o.</izvorni_sadrzaj>
    <derivirana_varijabla naziv="DomainObject.Predmet.ProtustrankaNazivFormated_1">TAKO LAKO d.o.o.</derivirana_varijabla>
  </DomainObject.Predmet.ProtustrankaNazivFormated>
  <DomainObject.Predmet.ProtustrankaNazivFormatedOIB>
    <izvorni_sadrzaj>TAKO LAKO d.o.o., OIB 26051507259</izvorni_sadrzaj>
    <derivirana_varijabla naziv="DomainObject.Predmet.ProtustrankaNazivFormatedOIB_1">TAKO LAKO d.o.o., OIB 26051507259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TAKO LAKO d.o.o.</item>
    </izvorni_sadrzaj>
    <derivirana_varijabla naziv="DomainObject.Predmet.ProtuStrankaListFormated_1">
      <item>TAKO LAKO d.o.o.</item>
    </derivirana_varijabla>
  </DomainObject.Predmet.ProtuStrankaListFormated>
  <DomainObject.Predmet.ProtuStrankaListFormatedOIB>
    <izvorni_sadrzaj>
      <item>TAKO LAKO d.o.o., OIB 26051507259</item>
    </izvorni_sadrzaj>
    <derivirana_varijabla naziv="DomainObject.Predmet.ProtuStrankaListFormatedOIB_1">
      <item>TAKO LAKO d.o.o., OIB 26051507259</item>
    </derivirana_varijabla>
  </DomainObject.Predmet.ProtuStrankaListFormatedOIB>
  <DomainObject.Predmet.ProtuStrankaListFormatedWithAdress>
    <izvorni_sadrzaj>
      <item>TAKO LAKO d.o.o., Pobarska 3a, 51211 Matulji</item>
    </izvorni_sadrzaj>
    <derivirana_varijabla naziv="DomainObject.Predmet.ProtuStrankaListFormatedWithAdress_1">
      <item>TAKO LAKO d.o.o., Pobarska 3a, 51211 Matulji</item>
    </derivirana_varijabla>
  </DomainObject.Predmet.ProtuStrankaListFormatedWithAdress>
  <DomainObject.Predmet.ProtuStrankaListFormatedWithAdressOIB>
    <izvorni_sadrzaj>
      <item>TAKO LAKO d.o.o., OIB 26051507259, Pobarska 3a, 51211 Matulji</item>
    </izvorni_sadrzaj>
    <derivirana_varijabla naziv="DomainObject.Predmet.ProtuStrankaListFormatedWithAdressOIB_1">
      <item>TAKO LAKO d.o.o., OIB 26051507259, Pobarska 3a, 51211 Matulji</item>
    </derivirana_varijabla>
  </DomainObject.Predmet.ProtuStrankaListFormatedWithAdressOIB>
  <DomainObject.Predmet.ProtuStrankaListNazivFormated>
    <izvorni_sadrzaj>
      <item>TAKO LAKO d.o.o.</item>
    </izvorni_sadrzaj>
    <derivirana_varijabla naziv="DomainObject.Predmet.ProtuStrankaListNazivFormated_1">
      <item>TAKO LAKO d.o.o.</item>
    </derivirana_varijabla>
  </DomainObject.Predmet.ProtuStrankaListNazivFormated>
  <DomainObject.Predmet.ProtuStrankaListNazivFormatedOIB>
    <izvorni_sadrzaj>
      <item>TAKO LAKO d.o.o., OIB 26051507259</item>
    </izvorni_sadrzaj>
    <derivirana_varijabla naziv="DomainObject.Predmet.ProtuStrankaListNazivFormatedOIB_1">
      <item>TAKO LAKO d.o.o., OIB 26051507259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TAKO LAKO d.o.o.</izvorni_sadrzaj>
    <derivirana_varijabla naziv="DomainObject.Predmet.ProtustrankaIDrugi_1">TAKO LAKO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TAKO LAKO d.o.o., OIB 26051507259, Pobarska 3a, 51211 Matulji</izvorni_sadrzaj>
    <derivirana_varijabla naziv="DomainObject.Predmet.ProtustrankaIDrugiAdressOIB_1">TAKO LAKO d.o.o., OIB 26051507259, Pobarska 3a,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TAKO LAKO d.o.o.</item>
    </izvorni_sadrzaj>
    <derivirana_varijabla naziv="DomainObject.Predmet.SudioniciListNaziv_1">
      <item>FINA  Rijeka</item>
      <item>TAKO LAKO d.o.o.</item>
    </derivirana_varijabla>
  </DomainObject.Predmet.SudioniciListNaziv>
  <DomainObject.Predmet.SudioniciListAdressOIB>
    <izvorni_sadrzaj>
      <item>FINA  Rijeka, OIB 85821130368, Frana Kurelca 8,51000 Rijeka</item>
      <item>TAKO LAKO d.o.o., OIB 26051507259, Pobarska 3a,51211 Matulji</item>
    </izvorni_sadrzaj>
    <derivirana_varijabla naziv="DomainObject.Predmet.SudioniciListAdressOIB_1">
      <item>FINA  Rijeka, OIB 85821130368, Frana Kurelca 8,51000 Rijeka</item>
      <item>TAKO LAKO d.o.o., OIB 26051507259, Pobarska 3a,51211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26051507259</item>
    </izvorni_sadrzaj>
    <derivirana_varijabla naziv="DomainObject.Predmet.SudioniciListNazivOIB_1">
      <item>, OIB 85821130368</item>
      <item>, OIB 26051507259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508</properties:Words>
  <properties:Characters>2850</properties:Characters>
  <properties:Lines>115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2017-01-02T10:24:00Z</dcterms:created>
  <dc:creator>stecaj</dc:creator>
  <cp:lastModifiedBy>Danijela Fumić</cp:lastModifiedBy>
  <cp:lastPrinted>2017-01-02T10:23:00Z</cp:lastPrinted>
  <dcterms:modified xmlns:xsi="http://www.w3.org/2001/XMLSchema-instance" xsi:type="dcterms:W3CDTF">2017-01-02T10:28:00Z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